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27653" w14:textId="47D728D6" w:rsidR="00312576" w:rsidRDefault="000C08C6" w:rsidP="00AC10A7">
      <w:pPr>
        <w:ind w:left="360" w:right="3344" w:firstLine="349"/>
        <w:jc w:val="center"/>
      </w:pPr>
      <w:r>
        <w:rPr>
          <w:noProof/>
        </w:rPr>
        <w:drawing>
          <wp:inline distT="0" distB="0" distL="0" distR="0" wp14:anchorId="2C2598FE" wp14:editId="2032619B">
            <wp:extent cx="4286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206BA" w14:textId="26356185" w:rsidR="00312576" w:rsidRDefault="000C08C6" w:rsidP="00AC10A7">
      <w:pPr>
        <w:pStyle w:val="Zaglavlje"/>
        <w:tabs>
          <w:tab w:val="clear" w:pos="4320"/>
          <w:tab w:val="clear" w:pos="8640"/>
        </w:tabs>
        <w:ind w:left="360" w:right="3344" w:firstLine="349"/>
        <w:jc w:val="center"/>
        <w:rPr>
          <w:rFonts w:ascii="Times New Roman" w:hAnsi="Times New Roman"/>
          <w:b/>
          <w:spacing w:val="30"/>
          <w:sz w:val="24"/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6B1CF1" wp14:editId="427F3C34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582930" cy="586740"/>
                <wp:effectExtent l="1905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D3C32" w14:textId="41023CEE" w:rsidR="00F01526" w:rsidRDefault="00F015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5C42EF" wp14:editId="4BD838A7">
                                  <wp:extent cx="400050" cy="495300"/>
                                  <wp:effectExtent l="0" t="0" r="0" b="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12000" contrast="4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B1C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6pt;margin-top:0;width:45.9pt;height:4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O7gQ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" o:allowincell="f" stroked="f">
                <v:textbox>
                  <w:txbxContent>
                    <w:p w14:paraId="749D3C32" w14:textId="41023CEE" w:rsidR="00F01526" w:rsidRDefault="00F01526">
                      <w:r>
                        <w:rPr>
                          <w:noProof/>
                        </w:rPr>
                        <w:drawing>
                          <wp:inline distT="0" distB="0" distL="0" distR="0" wp14:anchorId="7A5C42EF" wp14:editId="4BD838A7">
                            <wp:extent cx="400050" cy="495300"/>
                            <wp:effectExtent l="0" t="0" r="0" b="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12000" contrast="4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2576">
        <w:rPr>
          <w:rFonts w:ascii="Times New Roman" w:hAnsi="Times New Roman"/>
          <w:b/>
          <w:spacing w:val="30"/>
          <w:sz w:val="24"/>
          <w:lang w:val="en-AU"/>
        </w:rPr>
        <w:t>REPUBLIKA</w:t>
      </w:r>
      <w:r w:rsidR="00312576">
        <w:rPr>
          <w:rFonts w:ascii="Times New Roman" w:hAnsi="Times New Roman"/>
          <w:b/>
          <w:spacing w:val="30"/>
          <w:sz w:val="24"/>
          <w:lang w:val="hr-HR"/>
        </w:rPr>
        <w:t xml:space="preserve"> </w:t>
      </w:r>
      <w:r w:rsidR="00312576">
        <w:rPr>
          <w:rFonts w:ascii="Times New Roman" w:hAnsi="Times New Roman"/>
          <w:b/>
          <w:spacing w:val="30"/>
          <w:sz w:val="24"/>
          <w:lang w:val="en-AU"/>
        </w:rPr>
        <w:t>HRVATSKA</w:t>
      </w:r>
    </w:p>
    <w:p w14:paraId="0CF8C65F" w14:textId="77777777" w:rsidR="00312576" w:rsidRDefault="00312576" w:rsidP="00AC10A7">
      <w:pPr>
        <w:pStyle w:val="Zaglavlje"/>
        <w:tabs>
          <w:tab w:val="clear" w:pos="4320"/>
          <w:tab w:val="clear" w:pos="8640"/>
        </w:tabs>
        <w:ind w:left="360" w:right="3344" w:firstLine="349"/>
        <w:jc w:val="center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en-AU"/>
        </w:rPr>
        <w:t>PO</w:t>
      </w:r>
      <w:r>
        <w:rPr>
          <w:rFonts w:ascii="Times New Roman" w:hAnsi="Times New Roman"/>
          <w:sz w:val="24"/>
          <w:lang w:val="hr-HR"/>
        </w:rPr>
        <w:t>Ž</w:t>
      </w:r>
      <w:r>
        <w:rPr>
          <w:rFonts w:ascii="Times New Roman" w:hAnsi="Times New Roman"/>
          <w:sz w:val="24"/>
          <w:lang w:val="en-AU"/>
        </w:rPr>
        <w:t>E</w:t>
      </w:r>
      <w:r>
        <w:rPr>
          <w:rFonts w:ascii="Times New Roman" w:hAnsi="Times New Roman"/>
          <w:sz w:val="24"/>
          <w:lang w:val="hr-HR"/>
        </w:rPr>
        <w:t>Š</w:t>
      </w:r>
      <w:r>
        <w:rPr>
          <w:rFonts w:ascii="Times New Roman" w:hAnsi="Times New Roman"/>
          <w:sz w:val="24"/>
          <w:lang w:val="en-AU"/>
        </w:rPr>
        <w:t>KO</w:t>
      </w:r>
      <w:r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  <w:lang w:val="en-AU"/>
        </w:rPr>
        <w:t>SLAVONSKA</w:t>
      </w:r>
      <w:r>
        <w:rPr>
          <w:rFonts w:ascii="Times New Roman" w:hAnsi="Times New Roman"/>
          <w:sz w:val="24"/>
          <w:lang w:val="hr-HR"/>
        </w:rPr>
        <w:t xml:space="preserve"> Ž</w:t>
      </w:r>
      <w:r>
        <w:rPr>
          <w:rFonts w:ascii="Times New Roman" w:hAnsi="Times New Roman"/>
          <w:sz w:val="24"/>
          <w:lang w:val="en-AU"/>
        </w:rPr>
        <w:t>UPANIJA</w:t>
      </w:r>
    </w:p>
    <w:p w14:paraId="3EDED1D9" w14:textId="711B915C" w:rsidR="00312576" w:rsidRPr="00CA0E24" w:rsidRDefault="00312576" w:rsidP="00AC10A7">
      <w:pPr>
        <w:pStyle w:val="Zaglavlje"/>
        <w:tabs>
          <w:tab w:val="clear" w:pos="4320"/>
          <w:tab w:val="clear" w:pos="8640"/>
        </w:tabs>
        <w:ind w:left="360" w:right="3344" w:firstLine="349"/>
        <w:jc w:val="center"/>
        <w:rPr>
          <w:rFonts w:ascii="Times New Roman" w:hAnsi="Times New Roman"/>
          <w:b/>
          <w:lang w:val="hr-HR"/>
        </w:rPr>
      </w:pPr>
      <w:r w:rsidRPr="00CA0E24">
        <w:rPr>
          <w:rFonts w:ascii="Times New Roman" w:hAnsi="Times New Roman"/>
          <w:b/>
          <w:lang w:val="hr-HR"/>
        </w:rPr>
        <w:t xml:space="preserve">Upravni odjel za </w:t>
      </w:r>
      <w:r w:rsidR="00CC3927">
        <w:rPr>
          <w:rFonts w:ascii="Times New Roman" w:hAnsi="Times New Roman"/>
          <w:b/>
          <w:lang w:val="hr-HR"/>
        </w:rPr>
        <w:t>javne</w:t>
      </w:r>
      <w:r w:rsidRPr="00CA0E24">
        <w:rPr>
          <w:rFonts w:ascii="Times New Roman" w:hAnsi="Times New Roman"/>
          <w:b/>
          <w:lang w:val="hr-HR"/>
        </w:rPr>
        <w:t xml:space="preserve"> financije</w:t>
      </w:r>
    </w:p>
    <w:p w14:paraId="05255989" w14:textId="77777777" w:rsidR="00312576" w:rsidRDefault="00312576" w:rsidP="00AC10A7">
      <w:pPr>
        <w:pStyle w:val="Zaglavlje"/>
        <w:tabs>
          <w:tab w:val="clear" w:pos="4320"/>
          <w:tab w:val="clear" w:pos="8640"/>
        </w:tabs>
        <w:ind w:left="360" w:right="72" w:firstLine="349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_________________________________________________________________________________</w:t>
      </w:r>
    </w:p>
    <w:p w14:paraId="04E89F3C" w14:textId="77777777" w:rsidR="000F4DD2" w:rsidRDefault="000F4DD2" w:rsidP="00AC10A7">
      <w:pPr>
        <w:ind w:left="360" w:firstLine="349"/>
      </w:pPr>
    </w:p>
    <w:p w14:paraId="6B3178B1" w14:textId="77777777" w:rsidR="000437BB" w:rsidRDefault="000437BB" w:rsidP="00AC10A7">
      <w:pPr>
        <w:ind w:left="360" w:firstLine="349"/>
      </w:pPr>
    </w:p>
    <w:p w14:paraId="63F00B78" w14:textId="77777777" w:rsidR="000437BB" w:rsidRDefault="000437BB" w:rsidP="00AC10A7">
      <w:pPr>
        <w:ind w:left="360" w:firstLine="349"/>
      </w:pPr>
    </w:p>
    <w:tbl>
      <w:tblPr>
        <w:tblW w:w="8680" w:type="dxa"/>
        <w:tblInd w:w="468" w:type="dxa"/>
        <w:tblLook w:val="0000" w:firstRow="0" w:lastRow="0" w:firstColumn="0" w:lastColumn="0" w:noHBand="0" w:noVBand="0"/>
      </w:tblPr>
      <w:tblGrid>
        <w:gridCol w:w="1563"/>
        <w:gridCol w:w="2686"/>
        <w:gridCol w:w="1812"/>
        <w:gridCol w:w="2619"/>
      </w:tblGrid>
      <w:tr w:rsidR="000F4DD2" w14:paraId="66EA436F" w14:textId="77777777">
        <w:trPr>
          <w:trHeight w:val="49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ED76" w14:textId="77777777"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Proračunski korisnik: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468CCC" w14:textId="77777777" w:rsidR="000F4DD2" w:rsidRDefault="001717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POŽEŠKO-</w:t>
            </w:r>
            <w:r w:rsidR="000F4DD2">
              <w:rPr>
                <w:rFonts w:ascii="Arial" w:hAnsi="Arial" w:cs="Arial"/>
                <w:b/>
                <w:bCs/>
                <w:sz w:val="20"/>
                <w:szCs w:val="20"/>
              </w:rPr>
              <w:t>SLAVONSKA ŽUPANIJA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7282" w14:textId="77777777"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Razina: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F9BD91" w14:textId="77777777" w:rsidR="000F4DD2" w:rsidRDefault="000F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0F4DD2" w14:paraId="61EC2C8E" w14:textId="77777777" w:rsidTr="00704BCA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D88F" w14:textId="77777777"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Poštanski broj: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65BA9F" w14:textId="77777777" w:rsidR="000F4DD2" w:rsidRDefault="000F4D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22FB" w14:textId="77777777"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RKP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0BBA05" w14:textId="77777777" w:rsidR="000F4DD2" w:rsidRDefault="000F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32416</w:t>
            </w:r>
          </w:p>
        </w:tc>
      </w:tr>
      <w:tr w:rsidR="000F4DD2" w14:paraId="2E0AE26A" w14:textId="77777777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1C27" w14:textId="77777777"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Ulica i kbr: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A22D278" w14:textId="77777777" w:rsidR="000F4DD2" w:rsidRDefault="000F4D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ŽUPANIJSKA 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1851" w14:textId="77777777" w:rsidR="000F4DD2" w:rsidRDefault="00B82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3EA348" w14:textId="77777777" w:rsidR="000F4DD2" w:rsidRDefault="00B01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48744373701</w:t>
            </w:r>
          </w:p>
        </w:tc>
      </w:tr>
      <w:tr w:rsidR="000F4DD2" w14:paraId="77E85955" w14:textId="77777777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CDA7" w14:textId="77777777"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Mjesto: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8A7502" w14:textId="77777777" w:rsidR="000F4DD2" w:rsidRDefault="000F4D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POŽEGA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9296" w14:textId="77777777"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Šifarska oznaka (djelatnost):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7F5B8E" w14:textId="77777777" w:rsidR="000F4DD2" w:rsidRDefault="00BF3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0F4DD2">
              <w:rPr>
                <w:rFonts w:ascii="Arial" w:hAnsi="Arial" w:cs="Arial"/>
                <w:sz w:val="20"/>
                <w:szCs w:val="20"/>
              </w:rPr>
              <w:t>1</w:t>
            </w:r>
            <w:r w:rsidR="009E5B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F4DD2" w14:paraId="6DFEB067" w14:textId="77777777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10BC" w14:textId="77777777"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Županija: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66C3B4" w14:textId="77777777" w:rsidR="000F4DD2" w:rsidRDefault="000F4D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AE34" w14:textId="77777777" w:rsidR="000F4DD2" w:rsidRDefault="000865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IBAN</w:t>
            </w:r>
            <w:r w:rsidR="000F4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1DC441" w14:textId="77777777" w:rsidR="000F4DD2" w:rsidRDefault="00086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HR71</w:t>
            </w:r>
            <w:r w:rsidR="00D77576">
              <w:rPr>
                <w:rFonts w:ascii="Arial" w:hAnsi="Arial" w:cs="Arial"/>
                <w:sz w:val="20"/>
                <w:szCs w:val="20"/>
              </w:rPr>
              <w:t>2500009</w:t>
            </w:r>
            <w:r w:rsidR="000F4DD2">
              <w:rPr>
                <w:rFonts w:ascii="Arial" w:hAnsi="Arial" w:cs="Arial"/>
                <w:sz w:val="20"/>
                <w:szCs w:val="20"/>
              </w:rPr>
              <w:t>1800011001</w:t>
            </w:r>
          </w:p>
        </w:tc>
      </w:tr>
      <w:tr w:rsidR="000F4DD2" w14:paraId="737FB599" w14:textId="77777777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4180" w14:textId="77777777"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Općina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57A809" w14:textId="77777777" w:rsidR="000F4DD2" w:rsidRDefault="000F4D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47A0" w14:textId="77777777"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Razdoblje: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5F3186" w14:textId="1F21584D" w:rsidR="000F4DD2" w:rsidRDefault="00B9374D" w:rsidP="00D66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C3D98">
              <w:rPr>
                <w:rFonts w:ascii="Arial" w:hAnsi="Arial" w:cs="Arial"/>
                <w:sz w:val="20"/>
                <w:szCs w:val="20"/>
              </w:rPr>
              <w:t>2</w:t>
            </w:r>
            <w:r w:rsidR="002C6EB4">
              <w:rPr>
                <w:rFonts w:ascii="Arial" w:hAnsi="Arial" w:cs="Arial"/>
                <w:sz w:val="20"/>
                <w:szCs w:val="20"/>
              </w:rPr>
              <w:t>2</w:t>
            </w:r>
            <w:r w:rsidR="001C3D98">
              <w:rPr>
                <w:rFonts w:ascii="Arial" w:hAnsi="Arial" w:cs="Arial"/>
                <w:sz w:val="20"/>
                <w:szCs w:val="20"/>
              </w:rPr>
              <w:t>-</w:t>
            </w:r>
            <w:r w:rsidR="006A5BAF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65867D3F" w14:textId="2D25E216" w:rsidR="00E62A6F" w:rsidRDefault="00E62A6F" w:rsidP="00D66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669503" w14:textId="77777777" w:rsidR="0074590C" w:rsidRDefault="0074590C" w:rsidP="00AC10A7">
      <w:pPr>
        <w:ind w:left="360" w:firstLine="349"/>
        <w:jc w:val="center"/>
        <w:rPr>
          <w:b/>
          <w:sz w:val="28"/>
          <w:szCs w:val="28"/>
        </w:rPr>
      </w:pPr>
    </w:p>
    <w:p w14:paraId="71C4D720" w14:textId="77777777" w:rsidR="00C57DFE" w:rsidRDefault="00C57DFE" w:rsidP="009D50AB">
      <w:pPr>
        <w:rPr>
          <w:b/>
          <w:sz w:val="28"/>
          <w:szCs w:val="28"/>
        </w:rPr>
      </w:pPr>
    </w:p>
    <w:p w14:paraId="7D74116A" w14:textId="77777777" w:rsidR="002E2143" w:rsidRDefault="002E2143" w:rsidP="009D50AB">
      <w:pPr>
        <w:rPr>
          <w:b/>
          <w:sz w:val="28"/>
          <w:szCs w:val="28"/>
        </w:rPr>
      </w:pPr>
    </w:p>
    <w:p w14:paraId="08D9C32D" w14:textId="77777777" w:rsidR="006D5484" w:rsidRDefault="006D5484" w:rsidP="00AC10A7">
      <w:pPr>
        <w:ind w:left="360" w:firstLine="349"/>
        <w:jc w:val="center"/>
        <w:rPr>
          <w:b/>
          <w:sz w:val="28"/>
          <w:szCs w:val="28"/>
        </w:rPr>
      </w:pPr>
    </w:p>
    <w:p w14:paraId="252151AB" w14:textId="77777777" w:rsidR="00312576" w:rsidRDefault="00312576" w:rsidP="00AC10A7">
      <w:pPr>
        <w:ind w:left="360" w:firstLine="3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BILJEŠKE UZ FINANCIJSKE IZVJEŠTAJE </w:t>
      </w:r>
    </w:p>
    <w:p w14:paraId="0A46C911" w14:textId="0D315FA3" w:rsidR="00312576" w:rsidRDefault="00312576" w:rsidP="00AC10A7">
      <w:pPr>
        <w:ind w:left="360" w:firstLine="3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RAZDOBLJE 01. </w:t>
      </w:r>
      <w:r w:rsidR="007038C1">
        <w:rPr>
          <w:b/>
          <w:sz w:val="28"/>
          <w:szCs w:val="28"/>
        </w:rPr>
        <w:t>SIJEČNJA</w:t>
      </w:r>
      <w:r>
        <w:rPr>
          <w:b/>
          <w:sz w:val="28"/>
          <w:szCs w:val="28"/>
        </w:rPr>
        <w:t xml:space="preserve"> DO</w:t>
      </w:r>
      <w:r w:rsidR="00D77576">
        <w:rPr>
          <w:b/>
          <w:sz w:val="28"/>
          <w:szCs w:val="28"/>
        </w:rPr>
        <w:t xml:space="preserve"> </w:t>
      </w:r>
      <w:r w:rsidR="00012128">
        <w:rPr>
          <w:b/>
          <w:sz w:val="28"/>
          <w:szCs w:val="28"/>
        </w:rPr>
        <w:t>3</w:t>
      </w:r>
      <w:r w:rsidR="006A5BAF">
        <w:rPr>
          <w:b/>
          <w:sz w:val="28"/>
          <w:szCs w:val="28"/>
        </w:rPr>
        <w:t>1</w:t>
      </w:r>
      <w:r w:rsidR="00012128">
        <w:rPr>
          <w:b/>
          <w:sz w:val="28"/>
          <w:szCs w:val="28"/>
        </w:rPr>
        <w:t xml:space="preserve">. </w:t>
      </w:r>
      <w:r w:rsidR="006A5BAF">
        <w:rPr>
          <w:b/>
          <w:sz w:val="28"/>
          <w:szCs w:val="28"/>
        </w:rPr>
        <w:t xml:space="preserve">PROSINCA </w:t>
      </w:r>
      <w:r w:rsidR="000E596D">
        <w:rPr>
          <w:b/>
          <w:sz w:val="28"/>
          <w:szCs w:val="28"/>
        </w:rPr>
        <w:t>20</w:t>
      </w:r>
      <w:r w:rsidR="00A24519">
        <w:rPr>
          <w:b/>
          <w:sz w:val="28"/>
          <w:szCs w:val="28"/>
        </w:rPr>
        <w:t>2</w:t>
      </w:r>
      <w:r w:rsidR="00A7139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GODINE</w:t>
      </w:r>
    </w:p>
    <w:p w14:paraId="589C50A4" w14:textId="277DDC6A" w:rsidR="002B32B0" w:rsidRDefault="002B32B0" w:rsidP="00AC10A7">
      <w:pPr>
        <w:ind w:left="360" w:firstLine="349"/>
        <w:jc w:val="center"/>
        <w:rPr>
          <w:b/>
        </w:rPr>
      </w:pPr>
    </w:p>
    <w:p w14:paraId="7FCE77A5" w14:textId="77777777" w:rsidR="00F772DE" w:rsidRDefault="00F772DE" w:rsidP="00AC10A7">
      <w:pPr>
        <w:ind w:left="360" w:firstLine="349"/>
        <w:jc w:val="center"/>
        <w:rPr>
          <w:b/>
        </w:rPr>
      </w:pPr>
    </w:p>
    <w:p w14:paraId="2ED0ED81" w14:textId="4709CE86" w:rsidR="002B32B0" w:rsidRDefault="00312576" w:rsidP="00AC10A7">
      <w:pPr>
        <w:ind w:left="360" w:firstLine="349"/>
        <w:jc w:val="center"/>
        <w:rPr>
          <w:b/>
        </w:rPr>
      </w:pPr>
      <w:r>
        <w:rPr>
          <w:b/>
        </w:rPr>
        <w:t>Bilješke uz Obrazac PR-RAS</w:t>
      </w:r>
    </w:p>
    <w:p w14:paraId="5E44D18E" w14:textId="77777777" w:rsidR="00C57DFE" w:rsidRDefault="00C57DFE" w:rsidP="00AC10A7">
      <w:pPr>
        <w:ind w:left="360" w:firstLine="349"/>
        <w:jc w:val="center"/>
        <w:rPr>
          <w:b/>
        </w:rPr>
      </w:pPr>
    </w:p>
    <w:p w14:paraId="0C7106F3" w14:textId="77777777" w:rsidR="00312576" w:rsidRDefault="00312576" w:rsidP="00AC10A7">
      <w:pPr>
        <w:ind w:left="360" w:firstLine="349"/>
      </w:pPr>
    </w:p>
    <w:p w14:paraId="67246287" w14:textId="5E322261" w:rsidR="00961AD2" w:rsidRDefault="00632ADE" w:rsidP="00A5114F">
      <w:pPr>
        <w:ind w:left="360" w:firstLine="349"/>
        <w:jc w:val="both"/>
      </w:pPr>
      <w:bookmarkStart w:id="0" w:name="_Hlk100273818"/>
      <w:r>
        <w:rPr>
          <w:b/>
        </w:rPr>
        <w:t>Šifra</w:t>
      </w:r>
      <w:bookmarkEnd w:id="0"/>
      <w:r w:rsidR="00312576">
        <w:rPr>
          <w:b/>
        </w:rPr>
        <w:t xml:space="preserve"> </w:t>
      </w:r>
      <w:r>
        <w:rPr>
          <w:b/>
        </w:rPr>
        <w:t>6</w:t>
      </w:r>
      <w:r w:rsidR="00312576">
        <w:rPr>
          <w:b/>
        </w:rPr>
        <w:t xml:space="preserve"> </w:t>
      </w:r>
      <w:r w:rsidR="00830B27" w:rsidRPr="00830B27">
        <w:t xml:space="preserve">Prihodi poslovanja su ostvareni u iznosu od </w:t>
      </w:r>
      <w:r w:rsidR="006A5BAF">
        <w:t>113.304.</w:t>
      </w:r>
      <w:r w:rsidR="00095F15">
        <w:t>403,88</w:t>
      </w:r>
      <w:r w:rsidR="00AC78A9">
        <w:t xml:space="preserve"> kn </w:t>
      </w:r>
      <w:r w:rsidR="00830B27" w:rsidRPr="00830B27">
        <w:t xml:space="preserve"> što </w:t>
      </w:r>
      <w:r w:rsidR="00E321D1" w:rsidRPr="00C14DDF">
        <w:t xml:space="preserve">je </w:t>
      </w:r>
      <w:r w:rsidR="004D1086" w:rsidRPr="00C14DDF">
        <w:t xml:space="preserve"> </w:t>
      </w:r>
      <w:r w:rsidR="00312447">
        <w:t>2</w:t>
      </w:r>
      <w:r w:rsidR="006A5BAF">
        <w:t>7</w:t>
      </w:r>
      <w:r w:rsidR="00136BD9" w:rsidRPr="00C14DDF">
        <w:t>%</w:t>
      </w:r>
      <w:r w:rsidR="00136BD9">
        <w:t xml:space="preserve"> </w:t>
      </w:r>
      <w:r w:rsidR="005C4B7F">
        <w:t xml:space="preserve"> manje </w:t>
      </w:r>
      <w:r w:rsidR="00C21E63">
        <w:t xml:space="preserve"> u odnosu na</w:t>
      </w:r>
      <w:r w:rsidR="001608E1">
        <w:t xml:space="preserve"> ostvaren</w:t>
      </w:r>
      <w:r w:rsidR="005865EB">
        <w:t>o</w:t>
      </w:r>
      <w:r w:rsidR="00136BD9">
        <w:t xml:space="preserve"> u is</w:t>
      </w:r>
      <w:r w:rsidR="00A24519">
        <w:t xml:space="preserve">tom razdoblju prethodne godine. </w:t>
      </w:r>
    </w:p>
    <w:p w14:paraId="79E4D578" w14:textId="77777777" w:rsidR="000714CE" w:rsidRDefault="000714CE" w:rsidP="00A5114F">
      <w:pPr>
        <w:ind w:left="360" w:firstLine="349"/>
        <w:jc w:val="both"/>
      </w:pPr>
    </w:p>
    <w:p w14:paraId="376D1683" w14:textId="13056F8B" w:rsidR="008F74C2" w:rsidRDefault="003E7852" w:rsidP="00A5114F">
      <w:pPr>
        <w:tabs>
          <w:tab w:val="left" w:pos="426"/>
        </w:tabs>
        <w:ind w:left="284" w:firstLine="349"/>
        <w:jc w:val="both"/>
      </w:pPr>
      <w:r>
        <w:rPr>
          <w:b/>
        </w:rPr>
        <w:t xml:space="preserve"> </w:t>
      </w:r>
      <w:r w:rsidR="00632ADE">
        <w:rPr>
          <w:b/>
        </w:rPr>
        <w:t>Šifra</w:t>
      </w:r>
      <w:r w:rsidR="00632ADE" w:rsidRPr="002E2143">
        <w:rPr>
          <w:b/>
        </w:rPr>
        <w:t xml:space="preserve"> </w:t>
      </w:r>
      <w:r w:rsidR="00632ADE">
        <w:rPr>
          <w:b/>
        </w:rPr>
        <w:t>611</w:t>
      </w:r>
      <w:r w:rsidR="00E6045E" w:rsidRPr="002E2143">
        <w:t xml:space="preserve"> Prihodi Požeško-slavonske županije od poreza i prireza na dohodak realizirani su u iznosu </w:t>
      </w:r>
      <w:r w:rsidR="00312447">
        <w:t>2</w:t>
      </w:r>
      <w:r w:rsidR="006A5BAF">
        <w:t>8.581.490,37</w:t>
      </w:r>
      <w:r w:rsidR="005C4B7F">
        <w:t xml:space="preserve"> </w:t>
      </w:r>
      <w:r w:rsidR="00E6045E" w:rsidRPr="002E2143">
        <w:t xml:space="preserve">kn  što je </w:t>
      </w:r>
      <w:r w:rsidR="00E6045E" w:rsidRPr="00C14DDF">
        <w:t xml:space="preserve">za  </w:t>
      </w:r>
      <w:r w:rsidR="00DE25D9">
        <w:t>3</w:t>
      </w:r>
      <w:r w:rsidR="00210D65">
        <w:t>0</w:t>
      </w:r>
      <w:r w:rsidR="00E6045E" w:rsidRPr="00C14DDF">
        <w:t>%</w:t>
      </w:r>
      <w:r w:rsidR="00E6045E" w:rsidRPr="002E2143">
        <w:t xml:space="preserve">  </w:t>
      </w:r>
      <w:r w:rsidR="00A7139D">
        <w:t>više</w:t>
      </w:r>
      <w:r w:rsidR="00E6045E" w:rsidRPr="002E2143">
        <w:t xml:space="preserve"> nego u odnosu na isto razdoblje prethodne godine</w:t>
      </w:r>
      <w:r w:rsidR="00E81E4E" w:rsidRPr="002E2143">
        <w:t>.</w:t>
      </w:r>
      <w:r w:rsidR="00847837" w:rsidRPr="002E2143">
        <w:t xml:space="preserve"> </w:t>
      </w:r>
      <w:r w:rsidR="00E6045E">
        <w:t xml:space="preserve"> </w:t>
      </w:r>
      <w:r w:rsidR="00036B59" w:rsidRPr="00513915">
        <w:t xml:space="preserve">Povećanje prihoda </w:t>
      </w:r>
      <w:r w:rsidR="00D15147" w:rsidRPr="00513915">
        <w:t xml:space="preserve">ostvareno </w:t>
      </w:r>
      <w:r w:rsidR="00036B59" w:rsidRPr="00513915">
        <w:t xml:space="preserve">je </w:t>
      </w:r>
      <w:r w:rsidR="00D15147" w:rsidRPr="00513915">
        <w:t>najvećim dijelom zbog prihoda</w:t>
      </w:r>
      <w:r w:rsidR="00BE649B" w:rsidRPr="00513915">
        <w:t xml:space="preserve"> od poreza i prireza</w:t>
      </w:r>
      <w:r w:rsidR="00D15147" w:rsidRPr="00513915">
        <w:t xml:space="preserve"> na dohodak od kapitala koji je veći za </w:t>
      </w:r>
      <w:r w:rsidR="006A5BAF" w:rsidRPr="00513915">
        <w:t>246</w:t>
      </w:r>
      <w:r w:rsidR="00D15147" w:rsidRPr="00513915">
        <w:t xml:space="preserve">% odnosno </w:t>
      </w:r>
      <w:r w:rsidR="00312447" w:rsidRPr="00513915">
        <w:t>2</w:t>
      </w:r>
      <w:r w:rsidR="006A5BAF" w:rsidRPr="00513915">
        <w:t>,3</w:t>
      </w:r>
      <w:r w:rsidR="00D15147" w:rsidRPr="00513915">
        <w:t xml:space="preserve"> mil. kuna u odnosu na isto izvještajno razdoblje prethodne godine</w:t>
      </w:r>
      <w:r w:rsidR="00F01526" w:rsidRPr="00513915">
        <w:t xml:space="preserve"> te </w:t>
      </w:r>
      <w:r w:rsidR="00513915" w:rsidRPr="00513915">
        <w:t>rasta razine plaća.</w:t>
      </w:r>
    </w:p>
    <w:p w14:paraId="0968C481" w14:textId="77777777" w:rsidR="00C14DDF" w:rsidRDefault="00C14DDF" w:rsidP="00A5114F">
      <w:pPr>
        <w:tabs>
          <w:tab w:val="left" w:pos="426"/>
        </w:tabs>
        <w:ind w:left="284" w:firstLine="349"/>
        <w:jc w:val="both"/>
        <w:rPr>
          <w:b/>
        </w:rPr>
      </w:pPr>
    </w:p>
    <w:p w14:paraId="377353AC" w14:textId="3831FFF4" w:rsidR="00BD40CF" w:rsidRPr="00E11985" w:rsidRDefault="00A5114F" w:rsidP="00A5114F">
      <w:pPr>
        <w:tabs>
          <w:tab w:val="left" w:pos="426"/>
        </w:tabs>
        <w:ind w:left="284"/>
        <w:jc w:val="both"/>
      </w:pPr>
      <w:r>
        <w:rPr>
          <w:b/>
        </w:rPr>
        <w:t xml:space="preserve">      </w:t>
      </w:r>
      <w:r w:rsidR="00BD40CF">
        <w:rPr>
          <w:b/>
        </w:rPr>
        <w:t xml:space="preserve"> </w:t>
      </w:r>
      <w:r w:rsidR="00632ADE">
        <w:rPr>
          <w:b/>
        </w:rPr>
        <w:t>Šifra</w:t>
      </w:r>
      <w:r w:rsidR="00632ADE" w:rsidRPr="00BD40CF">
        <w:rPr>
          <w:b/>
        </w:rPr>
        <w:t xml:space="preserve"> </w:t>
      </w:r>
      <w:r w:rsidR="00632ADE">
        <w:rPr>
          <w:b/>
        </w:rPr>
        <w:t>6132</w:t>
      </w:r>
      <w:r w:rsidR="00BD40CF">
        <w:t xml:space="preserve"> </w:t>
      </w:r>
      <w:r w:rsidR="00BD40CF" w:rsidRPr="00BD40CF">
        <w:t xml:space="preserve">Porez na nasljedstva i darove </w:t>
      </w:r>
      <w:bookmarkStart w:id="1" w:name="_Hlk69158056"/>
      <w:r w:rsidR="00BD40CF" w:rsidRPr="00BD40CF">
        <w:t xml:space="preserve">ostvaren je u iznosu </w:t>
      </w:r>
      <w:r w:rsidR="006A5BAF">
        <w:t>252.482,24</w:t>
      </w:r>
      <w:r w:rsidR="00BD40CF" w:rsidRPr="00BD40CF">
        <w:t xml:space="preserve"> </w:t>
      </w:r>
      <w:r w:rsidR="00BD40CF">
        <w:t xml:space="preserve"> </w:t>
      </w:r>
      <w:bookmarkEnd w:id="1"/>
      <w:r w:rsidR="00BD40CF">
        <w:t xml:space="preserve">kn što je </w:t>
      </w:r>
      <w:r w:rsidR="00BD40CF" w:rsidRPr="005C4B7F">
        <w:t xml:space="preserve">za </w:t>
      </w:r>
      <w:r w:rsidR="006A5BAF">
        <w:t>95</w:t>
      </w:r>
      <w:r w:rsidR="00BD40CF" w:rsidRPr="005C4B7F">
        <w:t>%</w:t>
      </w:r>
      <w:r w:rsidR="00BD40CF">
        <w:t xml:space="preserve"> </w:t>
      </w:r>
      <w:r w:rsidR="00DB4AE1">
        <w:t>više</w:t>
      </w:r>
      <w:r w:rsidR="00BD40CF">
        <w:t xml:space="preserve"> u odnosu na isto razdoblje</w:t>
      </w:r>
      <w:r w:rsidR="00BD40CF" w:rsidRPr="00BD40CF">
        <w:t xml:space="preserve"> prethodne godine</w:t>
      </w:r>
      <w:r w:rsidR="00884706">
        <w:t>.</w:t>
      </w:r>
    </w:p>
    <w:p w14:paraId="3029C2C3" w14:textId="77777777" w:rsidR="00B75B0D" w:rsidRDefault="00B75B0D" w:rsidP="00E6045E">
      <w:pPr>
        <w:ind w:left="360" w:firstLine="349"/>
        <w:jc w:val="both"/>
        <w:rPr>
          <w:b/>
        </w:rPr>
      </w:pPr>
    </w:p>
    <w:p w14:paraId="6DAA5E18" w14:textId="13EE0CF0" w:rsidR="00475D7F" w:rsidRDefault="00C27461" w:rsidP="00513915">
      <w:pPr>
        <w:ind w:left="360"/>
        <w:jc w:val="both"/>
      </w:pPr>
      <w:r>
        <w:rPr>
          <w:b/>
        </w:rPr>
        <w:t xml:space="preserve">     Š</w:t>
      </w:r>
      <w:r w:rsidR="000573F5" w:rsidRPr="00A5114F">
        <w:rPr>
          <w:b/>
        </w:rPr>
        <w:t>ifra 633</w:t>
      </w:r>
      <w:r w:rsidR="000573F5">
        <w:t xml:space="preserve"> </w:t>
      </w:r>
      <w:r w:rsidR="00475D7F">
        <w:t>Pomoći</w:t>
      </w:r>
      <w:r w:rsidR="000573F5">
        <w:t xml:space="preserve">  proračunu iz drugih proračuna i izv</w:t>
      </w:r>
      <w:r w:rsidR="00A5114F">
        <w:t>a</w:t>
      </w:r>
      <w:r w:rsidR="000573F5">
        <w:t>npro</w:t>
      </w:r>
      <w:r w:rsidR="00A5114F">
        <w:t>r</w:t>
      </w:r>
      <w:r w:rsidR="000573F5">
        <w:t>ačunski</w:t>
      </w:r>
      <w:r w:rsidR="00475D7F">
        <w:t>m</w:t>
      </w:r>
      <w:r w:rsidR="000573F5">
        <w:t xml:space="preserve"> kor</w:t>
      </w:r>
      <w:r w:rsidR="00A5114F">
        <w:t>isni</w:t>
      </w:r>
      <w:r w:rsidR="00475D7F">
        <w:t xml:space="preserve">cima </w:t>
      </w:r>
      <w:r w:rsidR="00A5114F">
        <w:t xml:space="preserve">ostvarene su u </w:t>
      </w:r>
      <w:r w:rsidR="00F01526">
        <w:t>i</w:t>
      </w:r>
      <w:r w:rsidR="00A5114F">
        <w:t xml:space="preserve">znosu </w:t>
      </w:r>
      <w:r w:rsidR="006A5BAF">
        <w:t>30.164.064,43</w:t>
      </w:r>
      <w:r w:rsidR="00A5114F">
        <w:t xml:space="preserve"> kn i za </w:t>
      </w:r>
      <w:r w:rsidR="00210D65">
        <w:t>58</w:t>
      </w:r>
      <w:r w:rsidR="00A5114F">
        <w:t>% su manj</w:t>
      </w:r>
      <w:r w:rsidR="002E5BE2">
        <w:t>e</w:t>
      </w:r>
      <w:r w:rsidR="00A5114F">
        <w:t xml:space="preserve"> u odnosu na </w:t>
      </w:r>
      <w:r w:rsidR="008C78A7">
        <w:t>is</w:t>
      </w:r>
      <w:r w:rsidR="003E7852">
        <w:t>t</w:t>
      </w:r>
      <w:r w:rsidR="008C78A7">
        <w:t>o</w:t>
      </w:r>
      <w:r w:rsidR="003E7852">
        <w:t xml:space="preserve"> razdoblje </w:t>
      </w:r>
      <w:r w:rsidR="0009712C">
        <w:t xml:space="preserve">2021. </w:t>
      </w:r>
      <w:r w:rsidR="0009712C" w:rsidRPr="00513915">
        <w:t>g</w:t>
      </w:r>
      <w:r w:rsidR="003E7852" w:rsidRPr="00513915">
        <w:t>odine</w:t>
      </w:r>
      <w:r w:rsidR="00513915" w:rsidRPr="00513915">
        <w:t>.</w:t>
      </w:r>
      <w:r w:rsidR="00AF6308" w:rsidRPr="00513915">
        <w:t xml:space="preserve"> </w:t>
      </w:r>
      <w:r w:rsidR="00513915">
        <w:t>Prihodi u 2021. godini u istom izvještajnom razdoblju su bili značajnije veći zbog ostvarenja prihoda od Ministarstva regionalnog razvoja i fondova EU za sufinanciranje EU projekata čije ostvarenje  zavisi o tijeku provođenja projekata, te  pomoći</w:t>
      </w:r>
      <w:r w:rsidR="00513915">
        <w:rPr>
          <w:color w:val="FF0000"/>
        </w:rPr>
        <w:t xml:space="preserve"> </w:t>
      </w:r>
      <w:r w:rsidR="00513915">
        <w:t>za elementarnu nepogodu u iznosu 20.000.000,00 kn.</w:t>
      </w:r>
    </w:p>
    <w:p w14:paraId="0265BC1B" w14:textId="77777777" w:rsidR="00513915" w:rsidRDefault="00513915" w:rsidP="00513915">
      <w:pPr>
        <w:ind w:left="360"/>
        <w:jc w:val="both"/>
        <w:rPr>
          <w:rFonts w:ascii="Arial-Bold+2" w:hAnsi="Arial-Bold+2" w:cs="Arial-Bold+2"/>
          <w:b/>
          <w:bCs/>
          <w:sz w:val="18"/>
          <w:szCs w:val="18"/>
        </w:rPr>
      </w:pPr>
    </w:p>
    <w:p w14:paraId="5E481975" w14:textId="46A73EE2" w:rsidR="00475D7F" w:rsidRPr="00936F54" w:rsidRDefault="00475D7F" w:rsidP="00A37C0E">
      <w:pPr>
        <w:ind w:left="360" w:firstLine="491"/>
        <w:jc w:val="both"/>
      </w:pPr>
      <w:r w:rsidRPr="00936F54">
        <w:t>Tekuće pomoći iz državnog proračuna za prijevoz učenika srednjih škola</w:t>
      </w:r>
      <w:r w:rsidR="00F66CC3">
        <w:t xml:space="preserve"> </w:t>
      </w:r>
      <w:r w:rsidR="003E7852">
        <w:t>ostvarene su</w:t>
      </w:r>
      <w:r w:rsidR="00936F54" w:rsidRPr="00936F54">
        <w:t xml:space="preserve"> u iznosu </w:t>
      </w:r>
      <w:r w:rsidR="000A6612">
        <w:rPr>
          <w:bCs/>
        </w:rPr>
        <w:t>6.971.312,98</w:t>
      </w:r>
      <w:r w:rsidR="00936F54" w:rsidRPr="00936F54">
        <w:rPr>
          <w:bCs/>
        </w:rPr>
        <w:t xml:space="preserve"> kn, a u istom ra</w:t>
      </w:r>
      <w:r w:rsidR="00936F54">
        <w:rPr>
          <w:bCs/>
        </w:rPr>
        <w:t>z</w:t>
      </w:r>
      <w:r w:rsidR="00936F54" w:rsidRPr="00936F54">
        <w:rPr>
          <w:bCs/>
        </w:rPr>
        <w:t>doblju 2021. godine</w:t>
      </w:r>
      <w:r w:rsidR="003E7852">
        <w:rPr>
          <w:bCs/>
        </w:rPr>
        <w:t xml:space="preserve"> ostvarene su</w:t>
      </w:r>
      <w:r w:rsidR="00936F54" w:rsidRPr="00936F54">
        <w:rPr>
          <w:bCs/>
        </w:rPr>
        <w:t xml:space="preserve"> u iznosu </w:t>
      </w:r>
      <w:r w:rsidR="000A6612">
        <w:rPr>
          <w:bCs/>
        </w:rPr>
        <w:t>5.034.771,91</w:t>
      </w:r>
      <w:r w:rsidR="00936F54">
        <w:rPr>
          <w:bCs/>
        </w:rPr>
        <w:t xml:space="preserve"> kn.</w:t>
      </w:r>
    </w:p>
    <w:p w14:paraId="2E7894CB" w14:textId="77777777" w:rsidR="00B75B0D" w:rsidRDefault="00B75B0D" w:rsidP="00A37C0E">
      <w:pPr>
        <w:ind w:left="360" w:firstLine="491"/>
        <w:jc w:val="both"/>
      </w:pPr>
    </w:p>
    <w:p w14:paraId="4584BB4F" w14:textId="77777777" w:rsidR="00513915" w:rsidRDefault="00632ADE" w:rsidP="00513915">
      <w:pPr>
        <w:ind w:left="360" w:firstLine="349"/>
        <w:jc w:val="both"/>
      </w:pPr>
      <w:r>
        <w:rPr>
          <w:b/>
        </w:rPr>
        <w:t>Šifra</w:t>
      </w:r>
      <w:r w:rsidRPr="00B75B0D">
        <w:rPr>
          <w:b/>
        </w:rPr>
        <w:t xml:space="preserve"> </w:t>
      </w:r>
      <w:r>
        <w:rPr>
          <w:b/>
        </w:rPr>
        <w:t>638</w:t>
      </w:r>
      <w:r w:rsidR="00B75B0D" w:rsidRPr="00B75B0D">
        <w:t xml:space="preserve"> Tekuće pomoći temeljem prijenosa  EU sredstava</w:t>
      </w:r>
      <w:r w:rsidR="006F6497" w:rsidRPr="006F6497">
        <w:t xml:space="preserve"> ostvaren</w:t>
      </w:r>
      <w:r w:rsidR="003E7852">
        <w:t>e</w:t>
      </w:r>
      <w:r w:rsidR="006F6497" w:rsidRPr="006F6497">
        <w:t xml:space="preserve"> </w:t>
      </w:r>
      <w:r w:rsidR="003E7852">
        <w:t>su</w:t>
      </w:r>
      <w:r w:rsidR="006F6497" w:rsidRPr="006F6497">
        <w:t xml:space="preserve"> u iznosu </w:t>
      </w:r>
      <w:r w:rsidR="000A6612">
        <w:t>4.987.745,46</w:t>
      </w:r>
      <w:r w:rsidR="006F6497">
        <w:t xml:space="preserve"> kn što je za </w:t>
      </w:r>
      <w:r w:rsidR="000A6612">
        <w:t>42</w:t>
      </w:r>
      <w:r w:rsidR="006F6497" w:rsidRPr="00C14DDF">
        <w:t xml:space="preserve">% </w:t>
      </w:r>
      <w:r w:rsidRPr="00C14DDF">
        <w:t xml:space="preserve"> manje</w:t>
      </w:r>
      <w:r w:rsidR="006F6497">
        <w:t xml:space="preserve"> u odnosu na </w:t>
      </w:r>
      <w:r w:rsidR="002E5BE2">
        <w:t>izvještajno razdoblje</w:t>
      </w:r>
      <w:r w:rsidR="006F6497" w:rsidRPr="006F6497">
        <w:t xml:space="preserve"> prethodne godine</w:t>
      </w:r>
      <w:r w:rsidR="006F6497">
        <w:t>.</w:t>
      </w:r>
      <w:r w:rsidR="00F05B5B">
        <w:t xml:space="preserve"> </w:t>
      </w:r>
      <w:r w:rsidR="00513915">
        <w:t>Prihod temeljem prijenosa EU sredstava  je zavisan od tijeka provođenja EU projekata. U 2021. godini u istom izvještajnom razdoblju su završeni značajni EU projekti te je ostvaren i značajni prihod.</w:t>
      </w:r>
    </w:p>
    <w:p w14:paraId="28D27A5F" w14:textId="0D6DB9FC" w:rsidR="005B40EE" w:rsidRDefault="000A6612" w:rsidP="00A37C0E">
      <w:pPr>
        <w:ind w:left="360" w:firstLine="491"/>
        <w:jc w:val="both"/>
        <w:rPr>
          <w:b/>
        </w:rPr>
      </w:pPr>
      <w:r w:rsidRPr="005B40EE">
        <w:rPr>
          <w:b/>
        </w:rPr>
        <w:t xml:space="preserve">       </w:t>
      </w:r>
      <w:r w:rsidR="005B40EE">
        <w:rPr>
          <w:b/>
        </w:rPr>
        <w:t xml:space="preserve">     </w:t>
      </w:r>
    </w:p>
    <w:p w14:paraId="291CCCA0" w14:textId="7DD118CB" w:rsidR="006F6497" w:rsidRDefault="000A6612" w:rsidP="00A37C0E">
      <w:pPr>
        <w:ind w:left="360" w:firstLine="491"/>
        <w:jc w:val="both"/>
      </w:pPr>
      <w:r w:rsidRPr="00A37C0E">
        <w:rPr>
          <w:b/>
        </w:rPr>
        <w:t>Šira 642</w:t>
      </w:r>
      <w:r w:rsidRPr="00A37C0E">
        <w:t xml:space="preserve"> Prihodi od nefinancijske imovine ostvareni su u iznosu 2.727.318,93 i z</w:t>
      </w:r>
      <w:r w:rsidR="005B40EE" w:rsidRPr="00A37C0E">
        <w:t>a</w:t>
      </w:r>
      <w:r w:rsidRPr="00A37C0E">
        <w:t xml:space="preserve"> 46% su veći u odnosu na izvještajno razdoblje prethodne godine. </w:t>
      </w:r>
      <w:r w:rsidR="00A37C0E" w:rsidRPr="00A37C0E">
        <w:t>Najznačajnije povećanje o</w:t>
      </w:r>
      <w:r w:rsidR="00B17319">
        <w:t>stvareno je od prihoda od zakup</w:t>
      </w:r>
      <w:r w:rsidR="00A37C0E" w:rsidRPr="00A37C0E">
        <w:t>a  i prodaje poljoprivrednog zemljišta</w:t>
      </w:r>
    </w:p>
    <w:p w14:paraId="39CA8C50" w14:textId="77777777" w:rsidR="00201EBC" w:rsidRPr="00B75B0D" w:rsidRDefault="00201EBC" w:rsidP="00A37C0E">
      <w:pPr>
        <w:ind w:left="360" w:firstLine="491"/>
        <w:jc w:val="both"/>
      </w:pPr>
    </w:p>
    <w:p w14:paraId="5DE14C21" w14:textId="42FA5F32" w:rsidR="003C088E" w:rsidRDefault="008E3105" w:rsidP="00A37C0E">
      <w:pPr>
        <w:ind w:left="360" w:firstLine="491"/>
        <w:jc w:val="both"/>
      </w:pPr>
      <w:r>
        <w:rPr>
          <w:b/>
        </w:rPr>
        <w:t>Šifra</w:t>
      </w:r>
      <w:r w:rsidR="00FF147A" w:rsidRPr="00B614A9">
        <w:rPr>
          <w:b/>
        </w:rPr>
        <w:t xml:space="preserve"> </w:t>
      </w:r>
      <w:r>
        <w:rPr>
          <w:b/>
        </w:rPr>
        <w:t>3</w:t>
      </w:r>
      <w:r w:rsidR="007A64FC" w:rsidRPr="00B614A9">
        <w:rPr>
          <w:b/>
        </w:rPr>
        <w:t xml:space="preserve"> </w:t>
      </w:r>
      <w:r w:rsidR="00830B27" w:rsidRPr="00830B27">
        <w:t>Rashodi poslo</w:t>
      </w:r>
      <w:r w:rsidR="00492D3D">
        <w:t xml:space="preserve">vanja </w:t>
      </w:r>
      <w:r w:rsidR="00830B27" w:rsidRPr="00830B27">
        <w:t>ostvareni</w:t>
      </w:r>
      <w:r w:rsidR="00492D3D">
        <w:t xml:space="preserve"> su</w:t>
      </w:r>
      <w:r w:rsidR="00830B27" w:rsidRPr="00830B27">
        <w:t xml:space="preserve"> u iznosu</w:t>
      </w:r>
      <w:r w:rsidR="006F6497" w:rsidRPr="006F6497">
        <w:t xml:space="preserve"> </w:t>
      </w:r>
      <w:r w:rsidR="00511645">
        <w:t>92.212.981,91</w:t>
      </w:r>
      <w:r w:rsidR="00830B27" w:rsidRPr="00830B27">
        <w:t xml:space="preserve"> </w:t>
      </w:r>
      <w:r w:rsidR="00AC78A9">
        <w:t xml:space="preserve">kn </w:t>
      </w:r>
      <w:r w:rsidR="003C088E" w:rsidRPr="00830B27">
        <w:t xml:space="preserve">što </w:t>
      </w:r>
      <w:r w:rsidR="00B804EE">
        <w:t xml:space="preserve">je </w:t>
      </w:r>
      <w:r w:rsidR="00511645">
        <w:t>31</w:t>
      </w:r>
      <w:r w:rsidR="003C088E">
        <w:t xml:space="preserve">%  </w:t>
      </w:r>
      <w:r w:rsidR="00D32904">
        <w:t>manje</w:t>
      </w:r>
      <w:r w:rsidR="003C088E" w:rsidRPr="00830B27">
        <w:t xml:space="preserve"> od ostvarenog u</w:t>
      </w:r>
      <w:r w:rsidR="00515A1A">
        <w:t xml:space="preserve"> </w:t>
      </w:r>
      <w:r w:rsidR="003C088E" w:rsidRPr="00830B27">
        <w:t xml:space="preserve"> izvještaj</w:t>
      </w:r>
      <w:r w:rsidR="003C088E">
        <w:t>nom razdoblju prethodne</w:t>
      </w:r>
      <w:r w:rsidR="00067346">
        <w:t xml:space="preserve"> godine</w:t>
      </w:r>
      <w:r w:rsidR="003C088E">
        <w:t xml:space="preserve">. </w:t>
      </w:r>
    </w:p>
    <w:p w14:paraId="50BB04EE" w14:textId="77777777" w:rsidR="003C088E" w:rsidRDefault="003C088E" w:rsidP="00A37C0E">
      <w:pPr>
        <w:ind w:left="360" w:firstLine="491"/>
        <w:jc w:val="both"/>
      </w:pPr>
    </w:p>
    <w:p w14:paraId="680FEEC9" w14:textId="7C9AC619" w:rsidR="00301931" w:rsidRDefault="008E3105" w:rsidP="00A37C0E">
      <w:pPr>
        <w:ind w:left="360" w:firstLine="491"/>
        <w:jc w:val="both"/>
      </w:pPr>
      <w:r>
        <w:rPr>
          <w:b/>
        </w:rPr>
        <w:t>Šifra 31</w:t>
      </w:r>
      <w:r w:rsidR="003C088E">
        <w:t xml:space="preserve"> Rashodi za </w:t>
      </w:r>
      <w:r w:rsidR="000B49B3">
        <w:t>zaposlene</w:t>
      </w:r>
      <w:r w:rsidR="003179E8" w:rsidRPr="003179E8">
        <w:t xml:space="preserve"> </w:t>
      </w:r>
      <w:r w:rsidR="003179E8">
        <w:t xml:space="preserve"> iznose </w:t>
      </w:r>
      <w:r w:rsidR="00D32904">
        <w:t>1</w:t>
      </w:r>
      <w:r w:rsidR="00511645">
        <w:t>5.728.593,54</w:t>
      </w:r>
      <w:r w:rsidR="00EF6706">
        <w:t xml:space="preserve"> </w:t>
      </w:r>
      <w:r w:rsidR="003179E8">
        <w:t>kn</w:t>
      </w:r>
      <w:r w:rsidR="003E51A1">
        <w:t xml:space="preserve"> i veće su za 7% u odnosu na isto razdoblje prethodne godine zbog prijenosa plaće za prosinac u rashode 2022. godine s ciljem</w:t>
      </w:r>
      <w:r w:rsidR="007A4E84">
        <w:t xml:space="preserve"> pojednostavljenja knjiženja i uključenja svih troškova plaće u onu godinu kojoj stvarno pripada.</w:t>
      </w:r>
    </w:p>
    <w:p w14:paraId="3A862BFA" w14:textId="77777777" w:rsidR="00203BD2" w:rsidRDefault="00203BD2" w:rsidP="00203BD2">
      <w:pPr>
        <w:ind w:left="360" w:firstLine="491"/>
        <w:jc w:val="both"/>
        <w:rPr>
          <w:b/>
        </w:rPr>
      </w:pPr>
    </w:p>
    <w:p w14:paraId="6626774E" w14:textId="79952397" w:rsidR="00203BD2" w:rsidRDefault="00203BD2" w:rsidP="00203BD2">
      <w:pPr>
        <w:ind w:left="360" w:firstLine="491"/>
        <w:jc w:val="both"/>
      </w:pPr>
      <w:r w:rsidRPr="00203BD2">
        <w:rPr>
          <w:b/>
        </w:rPr>
        <w:t>Šifra 329</w:t>
      </w:r>
      <w:r>
        <w:t xml:space="preserve"> Ostali nespomenuti rashodi poslovanja ostvareni su u iznosu 1.235.705,86 kn i za 62% su manje od</w:t>
      </w:r>
      <w:r w:rsidRPr="00830B27">
        <w:t xml:space="preserve"> ostvarenog u</w:t>
      </w:r>
      <w:r>
        <w:t xml:space="preserve"> </w:t>
      </w:r>
      <w:r w:rsidRPr="00830B27">
        <w:t xml:space="preserve"> izvještaj</w:t>
      </w:r>
      <w:r>
        <w:t xml:space="preserve">nom razdoblju </w:t>
      </w:r>
      <w:r w:rsidR="000147ED">
        <w:t xml:space="preserve"> 2021. godini u kojoj su isplaćene naknade članovima povjerenstva za </w:t>
      </w:r>
      <w:r w:rsidR="000147ED" w:rsidRPr="00513915">
        <w:t>provođenje lokalnih izbora</w:t>
      </w:r>
      <w:r w:rsidR="000147ED">
        <w:t xml:space="preserve"> i popisa stanovništva u iznosu 2 mil. kn.</w:t>
      </w:r>
    </w:p>
    <w:p w14:paraId="7CC18FD5" w14:textId="30825C3D" w:rsidR="003E7852" w:rsidRDefault="003E7852" w:rsidP="00A37C0E">
      <w:pPr>
        <w:ind w:left="360" w:firstLine="491"/>
        <w:jc w:val="both"/>
      </w:pPr>
    </w:p>
    <w:p w14:paraId="3D18B9E0" w14:textId="2950C304" w:rsidR="00663EE6" w:rsidRPr="00A37C0E" w:rsidRDefault="00A37C0E" w:rsidP="00BE655B">
      <w:pPr>
        <w:ind w:left="360"/>
        <w:jc w:val="both"/>
      </w:pPr>
      <w:r>
        <w:rPr>
          <w:b/>
        </w:rPr>
        <w:t xml:space="preserve">   </w:t>
      </w:r>
      <w:r w:rsidR="00BD076C">
        <w:rPr>
          <w:b/>
        </w:rPr>
        <w:t xml:space="preserve">    </w:t>
      </w:r>
      <w:r w:rsidR="000D09B8">
        <w:rPr>
          <w:b/>
        </w:rPr>
        <w:t xml:space="preserve">Šifra 352 </w:t>
      </w:r>
      <w:r w:rsidR="000D09B8" w:rsidRPr="00BF1230">
        <w:t>Subvencije trgovačkim društvima, zadrugama, poljoprivrednicima i obrtnicima izvan javnog sektora</w:t>
      </w:r>
      <w:r w:rsidR="00BF1230">
        <w:t xml:space="preserve"> ostvarene su u iznosu od</w:t>
      </w:r>
      <w:r w:rsidR="00590180">
        <w:t xml:space="preserve"> 1.677.548,01  kn</w:t>
      </w:r>
      <w:r w:rsidR="00663EE6">
        <w:t xml:space="preserve"> </w:t>
      </w:r>
      <w:r w:rsidR="00590180">
        <w:t xml:space="preserve">i za 32% </w:t>
      </w:r>
      <w:r w:rsidR="00B17319">
        <w:t>su</w:t>
      </w:r>
      <w:r w:rsidR="00BF1230">
        <w:t xml:space="preserve"> manje u </w:t>
      </w:r>
      <w:r w:rsidR="00BF1230" w:rsidRPr="00B804EE">
        <w:t>odnosu na izvještajno razdoblje prethodne godine</w:t>
      </w:r>
      <w:r w:rsidR="00BE655B">
        <w:t>, a odnose se na</w:t>
      </w:r>
      <w:r w:rsidR="00026271">
        <w:t xml:space="preserve"> subvencije poduzetnicima </w:t>
      </w:r>
      <w:r w:rsidR="00026271" w:rsidRPr="00026271">
        <w:t>radi  ublažavanja posljedica rasta cijena energenata za 2022.g.</w:t>
      </w:r>
      <w:r w:rsidR="005535B7">
        <w:t>,</w:t>
      </w:r>
      <w:r w:rsidR="00BE655B">
        <w:t xml:space="preserve"> </w:t>
      </w:r>
      <w:r w:rsidR="00026271">
        <w:t>P</w:t>
      </w:r>
      <w:r w:rsidR="00026271">
        <w:rPr>
          <w:shd w:val="clear" w:color="auto" w:fill="FFFFFF"/>
        </w:rPr>
        <w:t>rogram</w:t>
      </w:r>
      <w:r w:rsidR="00026271" w:rsidRPr="00026271">
        <w:rPr>
          <w:shd w:val="clear" w:color="auto" w:fill="FFFFFF"/>
        </w:rPr>
        <w:t xml:space="preserve"> potpora poljoprivredi na području županije za dodjelu bespovratnih potpora za izvršena ulaganja na poljopri</w:t>
      </w:r>
      <w:r w:rsidR="00026271">
        <w:rPr>
          <w:shd w:val="clear" w:color="auto" w:fill="FFFFFF"/>
        </w:rPr>
        <w:t>vrednim gospodarstvima,</w:t>
      </w:r>
      <w:r w:rsidR="005535B7">
        <w:rPr>
          <w:shd w:val="clear" w:color="auto" w:fill="FFFFFF"/>
        </w:rPr>
        <w:t xml:space="preserve"> te</w:t>
      </w:r>
      <w:r w:rsidR="00026271">
        <w:rPr>
          <w:shd w:val="clear" w:color="auto" w:fill="FFFFFF"/>
        </w:rPr>
        <w:t xml:space="preserve"> Program</w:t>
      </w:r>
      <w:r w:rsidR="00026271" w:rsidRPr="00026271">
        <w:rPr>
          <w:shd w:val="clear" w:color="auto" w:fill="FFFFFF"/>
        </w:rPr>
        <w:t xml:space="preserve"> poticanja ulaganja u povećanje smještajnih kapaciteta na području Požeško-slavonske županije u 202</w:t>
      </w:r>
      <w:r w:rsidR="00026271">
        <w:rPr>
          <w:shd w:val="clear" w:color="auto" w:fill="FFFFFF"/>
        </w:rPr>
        <w:t>2</w:t>
      </w:r>
      <w:r w:rsidR="00026271" w:rsidRPr="00026271">
        <w:rPr>
          <w:shd w:val="clear" w:color="auto" w:fill="FFFFFF"/>
        </w:rPr>
        <w:t>. godini</w:t>
      </w:r>
      <w:r w:rsidR="00026271">
        <w:rPr>
          <w:shd w:val="clear" w:color="auto" w:fill="FFFFFF"/>
        </w:rPr>
        <w:t>.</w:t>
      </w:r>
    </w:p>
    <w:p w14:paraId="13BD374C" w14:textId="1AB52FC4" w:rsidR="00BD076C" w:rsidRDefault="00BD076C" w:rsidP="00A37C0E">
      <w:pPr>
        <w:ind w:left="360" w:firstLine="491"/>
        <w:jc w:val="both"/>
      </w:pPr>
    </w:p>
    <w:p w14:paraId="33F63D35" w14:textId="0B6AF00D" w:rsidR="00627DD5" w:rsidRPr="00C61EBD" w:rsidRDefault="00627DD5" w:rsidP="00A37C0E">
      <w:pPr>
        <w:ind w:left="360" w:firstLine="491"/>
        <w:jc w:val="both"/>
      </w:pPr>
      <w:r w:rsidRPr="00627DD5">
        <w:rPr>
          <w:b/>
        </w:rPr>
        <w:t>Šifra 363</w:t>
      </w:r>
      <w:r>
        <w:t xml:space="preserve"> Pomoći unutar općeg proračuna ostvarene </w:t>
      </w:r>
      <w:r w:rsidR="009410FF">
        <w:t>su u iznosu 1</w:t>
      </w:r>
      <w:r w:rsidR="00590180">
        <w:t>92.836,29</w:t>
      </w:r>
      <w:r w:rsidR="009410FF">
        <w:t xml:space="preserve"> kn i za </w:t>
      </w:r>
      <w:r w:rsidR="00DC222F">
        <w:t>99</w:t>
      </w:r>
      <w:r>
        <w:t xml:space="preserve">% su manje u odnosu na izvještajno razdoblje prethodne godine. U istom </w:t>
      </w:r>
      <w:r w:rsidRPr="00F63B84">
        <w:t>izvještajno</w:t>
      </w:r>
      <w:r>
        <w:t>m razdoblju</w:t>
      </w:r>
      <w:r w:rsidRPr="00B804EE">
        <w:t xml:space="preserve"> prethodne godine</w:t>
      </w:r>
      <w:r w:rsidR="00B17319">
        <w:t xml:space="preserve"> isplaćena</w:t>
      </w:r>
      <w:r>
        <w:t xml:space="preserve"> su </w:t>
      </w:r>
      <w:r w:rsidR="00205C58">
        <w:t xml:space="preserve">sredstva općinama i gradovima za sanaciju šteta od prirodnih nepogoda u </w:t>
      </w:r>
      <w:r w:rsidR="00205C58" w:rsidRPr="00090513">
        <w:t xml:space="preserve">iznosu </w:t>
      </w:r>
      <w:r w:rsidR="00090513">
        <w:t xml:space="preserve">18  mil. </w:t>
      </w:r>
      <w:r w:rsidR="00205C58">
        <w:t>kn</w:t>
      </w:r>
      <w:r w:rsidR="009410FF">
        <w:t>.</w:t>
      </w:r>
    </w:p>
    <w:p w14:paraId="53AF3860" w14:textId="0CC22765" w:rsidR="00FF66BA" w:rsidRDefault="00FF66BA" w:rsidP="00A37C0E">
      <w:pPr>
        <w:ind w:left="360" w:firstLine="491"/>
      </w:pPr>
    </w:p>
    <w:p w14:paraId="46487F7E" w14:textId="295BE556" w:rsidR="00301931" w:rsidRPr="00830B27" w:rsidRDefault="008E3105" w:rsidP="00A37C0E">
      <w:pPr>
        <w:ind w:left="360" w:firstLine="491"/>
        <w:jc w:val="both"/>
      </w:pPr>
      <w:r>
        <w:rPr>
          <w:b/>
        </w:rPr>
        <w:t>Šifra</w:t>
      </w:r>
      <w:r w:rsidRPr="00301931">
        <w:rPr>
          <w:b/>
        </w:rPr>
        <w:t xml:space="preserve"> </w:t>
      </w:r>
      <w:r>
        <w:rPr>
          <w:b/>
        </w:rPr>
        <w:t>7</w:t>
      </w:r>
      <w:r w:rsidR="00301931">
        <w:t xml:space="preserve"> Prihodi od prodaje nefinancijske imovine ostvareni su u iznosu od</w:t>
      </w:r>
      <w:r w:rsidR="00697F61" w:rsidRPr="00697F61">
        <w:t xml:space="preserve"> </w:t>
      </w:r>
      <w:r w:rsidR="00157144">
        <w:t>1</w:t>
      </w:r>
      <w:r w:rsidR="00C877AB">
        <w:t>74.375,40</w:t>
      </w:r>
      <w:r w:rsidR="00301931">
        <w:t xml:space="preserve"> </w:t>
      </w:r>
      <w:r w:rsidR="00AC78A9">
        <w:t>kn</w:t>
      </w:r>
      <w:r w:rsidR="00301931">
        <w:t xml:space="preserve"> što je </w:t>
      </w:r>
      <w:r w:rsidR="00C877AB">
        <w:t>135</w:t>
      </w:r>
      <w:r w:rsidR="00697F61">
        <w:t xml:space="preserve">% </w:t>
      </w:r>
      <w:r w:rsidR="00811F4E">
        <w:t>više</w:t>
      </w:r>
      <w:r w:rsidR="00D74644">
        <w:t xml:space="preserve"> </w:t>
      </w:r>
      <w:r w:rsidR="00697F61">
        <w:t xml:space="preserve">u odnosu na </w:t>
      </w:r>
      <w:r w:rsidR="00301931" w:rsidRPr="00830B27">
        <w:t>izvještajno</w:t>
      </w:r>
      <w:r w:rsidR="00697F61">
        <w:t xml:space="preserve"> razdoblje</w:t>
      </w:r>
      <w:r w:rsidR="00301931" w:rsidRPr="00830B27">
        <w:t xml:space="preserve"> prethodne godine.</w:t>
      </w:r>
      <w:r>
        <w:t xml:space="preserve"> </w:t>
      </w:r>
      <w:r w:rsidRPr="002422A3">
        <w:t xml:space="preserve">Povećanje je </w:t>
      </w:r>
      <w:r w:rsidR="002422A3">
        <w:t>nastalo zbog</w:t>
      </w:r>
      <w:r w:rsidRPr="002422A3">
        <w:t xml:space="preserve"> prodaj</w:t>
      </w:r>
      <w:r w:rsidR="002422A3">
        <w:t>e</w:t>
      </w:r>
      <w:r w:rsidRPr="002422A3">
        <w:t xml:space="preserve"> osobnih automobila</w:t>
      </w:r>
      <w:r w:rsidR="002422A3">
        <w:t xml:space="preserve"> </w:t>
      </w:r>
      <w:r w:rsidR="00CA509E">
        <w:t>Požeško-slavonske ž</w:t>
      </w:r>
      <w:r w:rsidR="002422A3">
        <w:t>upanije.</w:t>
      </w:r>
    </w:p>
    <w:p w14:paraId="664FE2E2" w14:textId="77777777" w:rsidR="007C4964" w:rsidRPr="00B614A9" w:rsidRDefault="007C4964" w:rsidP="00A37C0E">
      <w:pPr>
        <w:ind w:left="360" w:firstLine="491"/>
        <w:jc w:val="both"/>
      </w:pPr>
    </w:p>
    <w:p w14:paraId="04C8FE90" w14:textId="4A08E7E3" w:rsidR="00370D72" w:rsidRDefault="008E3105" w:rsidP="00A37C0E">
      <w:pPr>
        <w:ind w:left="360" w:firstLine="491"/>
        <w:jc w:val="both"/>
      </w:pPr>
      <w:r>
        <w:rPr>
          <w:b/>
        </w:rPr>
        <w:t>Šifra</w:t>
      </w:r>
      <w:r w:rsidRPr="00400FC9">
        <w:rPr>
          <w:b/>
        </w:rPr>
        <w:t xml:space="preserve"> </w:t>
      </w:r>
      <w:r w:rsidR="00811F4E">
        <w:rPr>
          <w:b/>
        </w:rPr>
        <w:t>4</w:t>
      </w:r>
      <w:r w:rsidR="00F57803" w:rsidRPr="00400FC9">
        <w:rPr>
          <w:b/>
        </w:rPr>
        <w:t xml:space="preserve"> </w:t>
      </w:r>
      <w:r w:rsidR="00830B27" w:rsidRPr="00830B27">
        <w:t xml:space="preserve">Rashodi za nabavu nefinancijske imovine su ostvareni u iznosu </w:t>
      </w:r>
      <w:r w:rsidR="00D74644">
        <w:t>1</w:t>
      </w:r>
      <w:r w:rsidR="00157144">
        <w:t>6.1</w:t>
      </w:r>
      <w:r w:rsidR="00C877AB">
        <w:t>61.548,31</w:t>
      </w:r>
      <w:r w:rsidR="00157144">
        <w:t xml:space="preserve"> </w:t>
      </w:r>
      <w:r w:rsidR="00AC78A9">
        <w:t>kn</w:t>
      </w:r>
      <w:r w:rsidR="00F31759">
        <w:t>.  Požeško-slavonska županija je kupila poslovnu zgradu u vrijednosti 14.200.000,00 kn.</w:t>
      </w:r>
    </w:p>
    <w:p w14:paraId="1AD5A916" w14:textId="77777777" w:rsidR="00F31759" w:rsidRPr="00830B27" w:rsidRDefault="00F31759" w:rsidP="00A37C0E">
      <w:pPr>
        <w:ind w:left="360" w:firstLine="491"/>
        <w:jc w:val="both"/>
      </w:pPr>
    </w:p>
    <w:p w14:paraId="1E0A2BE9" w14:textId="6C229C87" w:rsidR="00DE1504" w:rsidRDefault="008E3105" w:rsidP="00A37C0E">
      <w:pPr>
        <w:ind w:left="360" w:firstLine="491"/>
        <w:jc w:val="both"/>
      </w:pPr>
      <w:r>
        <w:rPr>
          <w:b/>
        </w:rPr>
        <w:t>Šifra X678</w:t>
      </w:r>
      <w:r w:rsidR="00DF4DE4">
        <w:rPr>
          <w:b/>
        </w:rPr>
        <w:t xml:space="preserve"> </w:t>
      </w:r>
      <w:r w:rsidR="00AD1E41">
        <w:t>Ukupni prihodi i primici iznose</w:t>
      </w:r>
      <w:r w:rsidR="00697F61" w:rsidRPr="00697F61">
        <w:t xml:space="preserve"> </w:t>
      </w:r>
      <w:r w:rsidR="00D11FC9">
        <w:t>113.478.7</w:t>
      </w:r>
      <w:r w:rsidR="00090513">
        <w:t>79,28</w:t>
      </w:r>
      <w:r w:rsidR="00811F4E" w:rsidRPr="00811F4E">
        <w:t xml:space="preserve"> </w:t>
      </w:r>
      <w:r w:rsidR="00AC78A9">
        <w:t>kn</w:t>
      </w:r>
      <w:r w:rsidR="00697F61">
        <w:t xml:space="preserve">, </w:t>
      </w:r>
      <w:r>
        <w:rPr>
          <w:b/>
        </w:rPr>
        <w:t>Šifra</w:t>
      </w:r>
      <w:r w:rsidRPr="00697F61">
        <w:rPr>
          <w:b/>
        </w:rPr>
        <w:t xml:space="preserve"> </w:t>
      </w:r>
      <w:r>
        <w:rPr>
          <w:b/>
        </w:rPr>
        <w:t>Y345</w:t>
      </w:r>
      <w:r w:rsidR="00AC78A9">
        <w:t xml:space="preserve"> </w:t>
      </w:r>
      <w:r w:rsidR="00697F61">
        <w:t>Ukupni r</w:t>
      </w:r>
      <w:r w:rsidR="00AD1E41">
        <w:t xml:space="preserve">ashodi i izdaci iznose </w:t>
      </w:r>
      <w:r w:rsidR="00811F4E">
        <w:t xml:space="preserve"> </w:t>
      </w:r>
      <w:r w:rsidR="00D11FC9">
        <w:t>113.2</w:t>
      </w:r>
      <w:r w:rsidR="000A77B7">
        <w:t>1</w:t>
      </w:r>
      <w:r w:rsidR="00D11FC9">
        <w:t>9.793,94</w:t>
      </w:r>
      <w:r w:rsidR="00F31759">
        <w:t xml:space="preserve"> </w:t>
      </w:r>
      <w:r w:rsidR="00AC78A9">
        <w:t xml:space="preserve">kn </w:t>
      </w:r>
      <w:r w:rsidR="00AD1E41">
        <w:t>te je u razdoblju od 01.0</w:t>
      </w:r>
      <w:r w:rsidR="000905C9">
        <w:t>1</w:t>
      </w:r>
      <w:r w:rsidR="00AD1E41">
        <w:t>.-</w:t>
      </w:r>
      <w:r w:rsidR="006945F1">
        <w:t>3</w:t>
      </w:r>
      <w:r w:rsidR="00D11FC9">
        <w:t>1.12</w:t>
      </w:r>
      <w:r w:rsidR="00301931">
        <w:t>.</w:t>
      </w:r>
      <w:r w:rsidR="00881A8B">
        <w:t>20</w:t>
      </w:r>
      <w:r w:rsidR="00573C30">
        <w:t>2</w:t>
      </w:r>
      <w:r w:rsidR="005870F1">
        <w:t>2</w:t>
      </w:r>
      <w:r w:rsidR="00881A8B">
        <w:t>.</w:t>
      </w:r>
      <w:r w:rsidR="00AD1E41">
        <w:t xml:space="preserve"> ostvaren</w:t>
      </w:r>
      <w:r w:rsidR="00D11FC9">
        <w:t xml:space="preserve"> višak </w:t>
      </w:r>
      <w:r w:rsidR="00AD1E41">
        <w:t xml:space="preserve">prihoda i primitaka u iznosu od </w:t>
      </w:r>
      <w:r w:rsidR="00090513">
        <w:t>258</w:t>
      </w:r>
      <w:r w:rsidR="000A77B7">
        <w:t>.</w:t>
      </w:r>
      <w:r w:rsidR="00090513">
        <w:t>985,34</w:t>
      </w:r>
      <w:r w:rsidR="00AC78A9">
        <w:t xml:space="preserve"> kn</w:t>
      </w:r>
      <w:r w:rsidR="00DF4DE4">
        <w:t xml:space="preserve">. Preneseni </w:t>
      </w:r>
      <w:r w:rsidR="00E90B18">
        <w:t>višak</w:t>
      </w:r>
      <w:r w:rsidR="00DF4DE4">
        <w:t xml:space="preserve"> iz prethodnih godina iznosi</w:t>
      </w:r>
      <w:r w:rsidR="00393859">
        <w:t xml:space="preserve"> </w:t>
      </w:r>
      <w:r w:rsidR="005870F1">
        <w:t>18.555.</w:t>
      </w:r>
      <w:r w:rsidR="00C14DDF">
        <w:t>897,50</w:t>
      </w:r>
      <w:r w:rsidR="00E755C7">
        <w:t xml:space="preserve"> kn </w:t>
      </w:r>
      <w:r w:rsidR="00DF4DE4">
        <w:t xml:space="preserve">te ukupni </w:t>
      </w:r>
      <w:r w:rsidR="005D24A4">
        <w:t>višak prihoda i primitaka raspoloživ u s</w:t>
      </w:r>
      <w:r w:rsidR="00907D35">
        <w:t>lijedeće</w:t>
      </w:r>
      <w:r w:rsidR="005D24A4">
        <w:t>m</w:t>
      </w:r>
      <w:r w:rsidR="00907D35">
        <w:t xml:space="preserve"> razdoblj</w:t>
      </w:r>
      <w:r w:rsidR="005D24A4">
        <w:t>u</w:t>
      </w:r>
      <w:r w:rsidR="00DF4DE4">
        <w:t xml:space="preserve"> iznosi </w:t>
      </w:r>
      <w:r w:rsidR="00157144">
        <w:t>1</w:t>
      </w:r>
      <w:r w:rsidR="00090513">
        <w:t>8.814.882,84</w:t>
      </w:r>
      <w:r w:rsidR="007B0806">
        <w:t xml:space="preserve"> </w:t>
      </w:r>
      <w:r w:rsidR="00DF4DE4">
        <w:t>k</w:t>
      </w:r>
      <w:r w:rsidR="00F31759">
        <w:t>n</w:t>
      </w:r>
      <w:r w:rsidR="00DF4DE4">
        <w:t>.</w:t>
      </w:r>
    </w:p>
    <w:p w14:paraId="07433E06" w14:textId="77777777" w:rsidR="00AD37DE" w:rsidRDefault="00AD37DE" w:rsidP="00A37C0E">
      <w:pPr>
        <w:ind w:left="360" w:firstLine="491"/>
        <w:rPr>
          <w:b/>
        </w:rPr>
      </w:pPr>
    </w:p>
    <w:p w14:paraId="57A5D044" w14:textId="77777777" w:rsidR="00302443" w:rsidRDefault="00A37C0E" w:rsidP="00302443">
      <w:pPr>
        <w:ind w:left="360" w:firstLine="349"/>
        <w:jc w:val="both"/>
      </w:pPr>
      <w:r>
        <w:rPr>
          <w:b/>
        </w:rPr>
        <w:t xml:space="preserve">   </w:t>
      </w:r>
      <w:r w:rsidR="005870F1">
        <w:rPr>
          <w:b/>
        </w:rPr>
        <w:t>Šifra</w:t>
      </w:r>
      <w:r w:rsidR="005870F1" w:rsidRPr="00867D93">
        <w:rPr>
          <w:b/>
        </w:rPr>
        <w:t xml:space="preserve"> </w:t>
      </w:r>
      <w:r w:rsidR="005870F1">
        <w:rPr>
          <w:b/>
        </w:rPr>
        <w:t>19</w:t>
      </w:r>
      <w:r w:rsidR="00AD37DE" w:rsidRPr="00867D93">
        <w:t xml:space="preserve"> Rashodi budućih razdoblja </w:t>
      </w:r>
      <w:r w:rsidR="00F7352E" w:rsidRPr="00867D93">
        <w:t xml:space="preserve">u iznosu </w:t>
      </w:r>
      <w:r w:rsidR="00D11FC9">
        <w:t>1.878.590,69</w:t>
      </w:r>
      <w:r w:rsidR="000A77B7">
        <w:t xml:space="preserve"> </w:t>
      </w:r>
      <w:r w:rsidR="00F31759">
        <w:t>k</w:t>
      </w:r>
      <w:r w:rsidR="000A77B7">
        <w:t xml:space="preserve">n </w:t>
      </w:r>
      <w:r w:rsidR="00F7352E" w:rsidRPr="00867D93">
        <w:t>odnos</w:t>
      </w:r>
      <w:r w:rsidR="000A77B7">
        <w:t>e se na obvezu</w:t>
      </w:r>
      <w:r w:rsidR="00F7352E" w:rsidRPr="00867D93">
        <w:t xml:space="preserve"> prema Ministarstvu poljoprivrede </w:t>
      </w:r>
      <w:r w:rsidR="000A77B7">
        <w:t xml:space="preserve">vezanu </w:t>
      </w:r>
      <w:r w:rsidR="008651C8" w:rsidRPr="00090513">
        <w:t>za programe kreditiranja u poljoprivredi</w:t>
      </w:r>
      <w:r w:rsidR="00090513" w:rsidRPr="00090513">
        <w:t>.</w:t>
      </w:r>
    </w:p>
    <w:p w14:paraId="1AB8AA1F" w14:textId="0F33B166" w:rsidR="006A2EE4" w:rsidRPr="006A2EE4" w:rsidRDefault="006A2EE4" w:rsidP="00302443">
      <w:pPr>
        <w:ind w:left="360" w:firstLine="349"/>
        <w:jc w:val="center"/>
        <w:rPr>
          <w:b/>
        </w:rPr>
      </w:pPr>
      <w:r w:rsidRPr="006A2EE4">
        <w:rPr>
          <w:b/>
        </w:rPr>
        <w:lastRenderedPageBreak/>
        <w:t>Bilješke uz BILANCU</w:t>
      </w:r>
    </w:p>
    <w:p w14:paraId="39632873" w14:textId="77777777" w:rsidR="006A2EE4" w:rsidRPr="006A2EE4" w:rsidRDefault="006A2EE4" w:rsidP="006A2EE4">
      <w:pPr>
        <w:ind w:left="360" w:firstLine="349"/>
        <w:jc w:val="center"/>
        <w:rPr>
          <w:b/>
          <w:highlight w:val="yellow"/>
        </w:rPr>
      </w:pPr>
    </w:p>
    <w:p w14:paraId="2C139EAB" w14:textId="77777777" w:rsidR="006A2EE4" w:rsidRPr="006A2EE4" w:rsidRDefault="006A2EE4" w:rsidP="006A2EE4">
      <w:pPr>
        <w:ind w:left="360" w:firstLine="349"/>
        <w:rPr>
          <w:b/>
          <w:highlight w:val="yellow"/>
        </w:rPr>
      </w:pPr>
    </w:p>
    <w:p w14:paraId="05192287" w14:textId="7EAF2972" w:rsidR="006A2EE4" w:rsidRDefault="006A2EE4" w:rsidP="006A2EE4">
      <w:pPr>
        <w:ind w:left="360" w:firstLine="349"/>
        <w:jc w:val="both"/>
      </w:pPr>
      <w:r>
        <w:rPr>
          <w:b/>
        </w:rPr>
        <w:t>Šifra B</w:t>
      </w:r>
      <w:r w:rsidRPr="006A2EE4">
        <w:rPr>
          <w:b/>
        </w:rPr>
        <w:t xml:space="preserve">001 </w:t>
      </w:r>
      <w:r w:rsidRPr="006A2EE4">
        <w:t>Ukupna imovina Požeško-slavonske županije na dan 31.12.202</w:t>
      </w:r>
      <w:r>
        <w:t>2. godine iznosi 75.266.297,39 kuna što je 14</w:t>
      </w:r>
      <w:r w:rsidRPr="006A2EE4">
        <w:t>% više od stanja na dan 31.12. prethodne godine.</w:t>
      </w:r>
    </w:p>
    <w:p w14:paraId="20D60782" w14:textId="77777777" w:rsidR="007F5625" w:rsidRPr="006A2EE4" w:rsidRDefault="007F5625" w:rsidP="006A2EE4">
      <w:pPr>
        <w:ind w:left="360" w:firstLine="349"/>
        <w:jc w:val="both"/>
      </w:pPr>
    </w:p>
    <w:p w14:paraId="162AE93C" w14:textId="1632A2D9" w:rsidR="008E61E3" w:rsidRDefault="006A2EE4" w:rsidP="008E61E3">
      <w:pPr>
        <w:ind w:left="360" w:firstLine="349"/>
        <w:jc w:val="both"/>
      </w:pPr>
      <w:r>
        <w:rPr>
          <w:b/>
        </w:rPr>
        <w:t>Šifra 021 i 02921</w:t>
      </w:r>
      <w:r w:rsidRPr="006A2EE4">
        <w:rPr>
          <w:b/>
        </w:rPr>
        <w:t xml:space="preserve"> </w:t>
      </w:r>
      <w:r w:rsidRPr="006A2EE4">
        <w:t>Građevinski objekti</w:t>
      </w:r>
      <w:r>
        <w:t xml:space="preserve"> </w:t>
      </w:r>
      <w:r w:rsidRPr="006A2EE4">
        <w:t>na dan 31.12.202</w:t>
      </w:r>
      <w:r>
        <w:t>2. iznose</w:t>
      </w:r>
      <w:r w:rsidRPr="006A2EE4">
        <w:t xml:space="preserve"> </w:t>
      </w:r>
      <w:r>
        <w:t>41.329.875,52</w:t>
      </w:r>
      <w:r w:rsidRPr="006A2EE4">
        <w:t xml:space="preserve"> kn što je za </w:t>
      </w:r>
      <w:r>
        <w:t>49% viš</w:t>
      </w:r>
      <w:r w:rsidRPr="006A2EE4">
        <w:t>e u odnosu na stanje</w:t>
      </w:r>
      <w:r w:rsidRPr="006A2EE4">
        <w:rPr>
          <w:b/>
        </w:rPr>
        <w:t xml:space="preserve"> </w:t>
      </w:r>
      <w:r w:rsidRPr="006A2EE4">
        <w:t xml:space="preserve">31.12. </w:t>
      </w:r>
      <w:r w:rsidR="00E07282">
        <w:t>2021</w:t>
      </w:r>
      <w:r w:rsidRPr="006A2EE4">
        <w:t>.</w:t>
      </w:r>
      <w:r w:rsidR="00E07282">
        <w:t xml:space="preserve"> godine.</w:t>
      </w:r>
      <w:r w:rsidRPr="006A2EE4">
        <w:t xml:space="preserve"> </w:t>
      </w:r>
      <w:r w:rsidR="008E61E3">
        <w:t xml:space="preserve">Požeško-slavonska županija je kupila poslovnu zgradu u vrijednosti 14.200.000,00 kn. Izvršena </w:t>
      </w:r>
      <w:r w:rsidR="00302443">
        <w:t xml:space="preserve">su dodatna ulaganja na stambenom </w:t>
      </w:r>
      <w:r w:rsidR="008E61E3">
        <w:t>objekt</w:t>
      </w:r>
      <w:r w:rsidR="00302443">
        <w:t>u</w:t>
      </w:r>
      <w:r w:rsidR="008E61E3">
        <w:t xml:space="preserve"> Sigurna kuća u vrijednosti 1,5 mil. kn</w:t>
      </w:r>
      <w:r w:rsidR="00036B59">
        <w:t>.</w:t>
      </w:r>
    </w:p>
    <w:p w14:paraId="0EDB8215" w14:textId="77777777" w:rsidR="008E61E3" w:rsidRDefault="008E61E3" w:rsidP="006A2EE4">
      <w:pPr>
        <w:ind w:left="360" w:firstLine="349"/>
        <w:jc w:val="both"/>
      </w:pPr>
    </w:p>
    <w:p w14:paraId="3001D4B4" w14:textId="13B2D389" w:rsidR="008E61E3" w:rsidRPr="00830B27" w:rsidRDefault="008E61E3" w:rsidP="008E61E3">
      <w:pPr>
        <w:ind w:left="360" w:firstLine="349"/>
        <w:jc w:val="both"/>
      </w:pPr>
      <w:r w:rsidRPr="00275735">
        <w:rPr>
          <w:b/>
        </w:rPr>
        <w:t>Šifra 0231</w:t>
      </w:r>
      <w:r>
        <w:t xml:space="preserve"> Prijevozna sredstva</w:t>
      </w:r>
      <w:r w:rsidRPr="008E61E3">
        <w:t xml:space="preserve"> </w:t>
      </w:r>
      <w:r w:rsidRPr="006A2EE4">
        <w:t>na dan 31.12.202</w:t>
      </w:r>
      <w:r>
        <w:t xml:space="preserve">2. iznose </w:t>
      </w:r>
      <w:r w:rsidR="008151BC">
        <w:t>658.605,79</w:t>
      </w:r>
      <w:r>
        <w:t xml:space="preserve"> kn</w:t>
      </w:r>
      <w:r w:rsidRPr="008E61E3">
        <w:t xml:space="preserve"> </w:t>
      </w:r>
      <w:r w:rsidR="008151BC">
        <w:t>š</w:t>
      </w:r>
      <w:r w:rsidRPr="006A2EE4">
        <w:t xml:space="preserve">to je za </w:t>
      </w:r>
      <w:r w:rsidR="008151BC">
        <w:t>16</w:t>
      </w:r>
      <w:r>
        <w:t>% manje</w:t>
      </w:r>
      <w:r w:rsidRPr="006A2EE4">
        <w:t xml:space="preserve"> u odnosu na stanje</w:t>
      </w:r>
      <w:r w:rsidRPr="006A2EE4">
        <w:rPr>
          <w:b/>
        </w:rPr>
        <w:t xml:space="preserve"> </w:t>
      </w:r>
      <w:r w:rsidRPr="006A2EE4">
        <w:t>na dan 31.12. prethodne godine</w:t>
      </w:r>
      <w:r w:rsidR="008151BC">
        <w:t xml:space="preserve"> zbog</w:t>
      </w:r>
      <w:r w:rsidRPr="002422A3">
        <w:t xml:space="preserve"> proda</w:t>
      </w:r>
      <w:r w:rsidR="008151BC">
        <w:t>je</w:t>
      </w:r>
      <w:r>
        <w:t xml:space="preserve"> dva</w:t>
      </w:r>
      <w:r w:rsidRPr="002422A3">
        <w:t xml:space="preserve"> osobn</w:t>
      </w:r>
      <w:r>
        <w:t>a</w:t>
      </w:r>
      <w:r w:rsidRPr="002422A3">
        <w:t xml:space="preserve"> automobila</w:t>
      </w:r>
      <w:r>
        <w:t>.</w:t>
      </w:r>
    </w:p>
    <w:p w14:paraId="71FD89A6" w14:textId="312535BB" w:rsidR="008E61E3" w:rsidRDefault="008E61E3" w:rsidP="006A2EE4">
      <w:pPr>
        <w:ind w:left="360" w:firstLine="349"/>
        <w:jc w:val="both"/>
      </w:pPr>
    </w:p>
    <w:p w14:paraId="283FEF35" w14:textId="7B0B61AD" w:rsidR="002552D3" w:rsidRDefault="005D736C" w:rsidP="006A2EE4">
      <w:pPr>
        <w:ind w:left="360" w:firstLine="349"/>
        <w:jc w:val="both"/>
      </w:pPr>
      <w:r w:rsidRPr="007F5625">
        <w:rPr>
          <w:b/>
        </w:rPr>
        <w:t>Šifra 051</w:t>
      </w:r>
      <w:r w:rsidR="007F5625" w:rsidRPr="007F5625">
        <w:rPr>
          <w:b/>
        </w:rPr>
        <w:t xml:space="preserve"> </w:t>
      </w:r>
      <w:r w:rsidR="007F5625" w:rsidRPr="007F5625">
        <w:t>Ulaganja u zgradu Doma zdravlja u Pleternici</w:t>
      </w:r>
      <w:r w:rsidRPr="007F5625">
        <w:t xml:space="preserve"> </w:t>
      </w:r>
      <w:r w:rsidR="007F5625" w:rsidRPr="007F5625">
        <w:t>knjižena na g</w:t>
      </w:r>
      <w:r w:rsidRPr="007F5625">
        <w:t>rađevinski</w:t>
      </w:r>
      <w:r w:rsidR="007F5625" w:rsidRPr="007F5625">
        <w:t>m</w:t>
      </w:r>
      <w:r w:rsidRPr="007F5625">
        <w:t xml:space="preserve"> objekti</w:t>
      </w:r>
      <w:r w:rsidR="007F5625" w:rsidRPr="007F5625">
        <w:t>ma</w:t>
      </w:r>
      <w:r w:rsidRPr="007F5625">
        <w:t xml:space="preserve"> u pripremi </w:t>
      </w:r>
      <w:r w:rsidR="002552D3" w:rsidRPr="007F5625">
        <w:t>u iznosu 516.793,75  kn su prenijet</w:t>
      </w:r>
      <w:r w:rsidR="007F5625" w:rsidRPr="007F5625">
        <w:t>a</w:t>
      </w:r>
      <w:r w:rsidR="002552D3" w:rsidRPr="007F5625">
        <w:t xml:space="preserve"> bez naknade Domu zdravlja Požeško-slavonske županije.</w:t>
      </w:r>
    </w:p>
    <w:p w14:paraId="484090F8" w14:textId="77777777" w:rsidR="006A2EE4" w:rsidRPr="006A2EE4" w:rsidRDefault="006A2EE4" w:rsidP="006A2EE4">
      <w:pPr>
        <w:ind w:left="360" w:firstLine="349"/>
        <w:jc w:val="both"/>
        <w:rPr>
          <w:b/>
        </w:rPr>
      </w:pPr>
    </w:p>
    <w:p w14:paraId="70064ED6" w14:textId="7655F94E" w:rsidR="006A2EE4" w:rsidRPr="006A2EE4" w:rsidRDefault="006A2EE4" w:rsidP="006A2EE4">
      <w:pPr>
        <w:ind w:left="426"/>
        <w:jc w:val="both"/>
      </w:pPr>
      <w:r w:rsidRPr="006A2EE4">
        <w:rPr>
          <w:b/>
        </w:rPr>
        <w:t xml:space="preserve">    </w:t>
      </w:r>
      <w:r w:rsidR="00A37C0E">
        <w:rPr>
          <w:b/>
        </w:rPr>
        <w:t xml:space="preserve"> </w:t>
      </w:r>
      <w:r w:rsidR="00F95DB0">
        <w:rPr>
          <w:b/>
        </w:rPr>
        <w:t xml:space="preserve">Šifra 1 </w:t>
      </w:r>
      <w:r w:rsidRPr="006A2EE4">
        <w:t>Stanje financijske imovine na dan 31.12.202</w:t>
      </w:r>
      <w:r w:rsidR="005D736C">
        <w:t>2</w:t>
      </w:r>
      <w:r w:rsidRPr="006A2EE4">
        <w:t>. iznosi 3</w:t>
      </w:r>
      <w:r w:rsidR="005D736C">
        <w:t>0.488.969,10</w:t>
      </w:r>
      <w:r w:rsidRPr="006A2EE4">
        <w:t xml:space="preserve"> kn što je </w:t>
      </w:r>
      <w:r w:rsidR="005D736C">
        <w:t>9% manje</w:t>
      </w:r>
      <w:r w:rsidRPr="006A2EE4">
        <w:t xml:space="preserve">  u odnosu na stanje</w:t>
      </w:r>
      <w:r w:rsidR="003D67BC">
        <w:t xml:space="preserve"> </w:t>
      </w:r>
      <w:r w:rsidR="00CF5611">
        <w:t>31.12.2021.</w:t>
      </w:r>
      <w:r w:rsidRPr="006A2EE4">
        <w:t xml:space="preserve"> godine.</w:t>
      </w:r>
    </w:p>
    <w:p w14:paraId="4E3D2125" w14:textId="77777777" w:rsidR="006C0B78" w:rsidRDefault="006C0B78" w:rsidP="006C0B78">
      <w:pPr>
        <w:ind w:left="426"/>
        <w:jc w:val="both"/>
      </w:pPr>
    </w:p>
    <w:p w14:paraId="7660C61C" w14:textId="0005F848" w:rsidR="006A2EE4" w:rsidRDefault="006C0B78" w:rsidP="006C0B78">
      <w:pPr>
        <w:ind w:left="426"/>
        <w:jc w:val="both"/>
      </w:pPr>
      <w:r>
        <w:t xml:space="preserve">    </w:t>
      </w:r>
      <w:r w:rsidRPr="006C0CC9">
        <w:rPr>
          <w:b/>
        </w:rPr>
        <w:t>Šifra 1112</w:t>
      </w:r>
      <w:r w:rsidR="006A2EE4" w:rsidRPr="006C0CC9">
        <w:t xml:space="preserve"> Novac na raču</w:t>
      </w:r>
      <w:r w:rsidRPr="006C0CC9">
        <w:t>nu kod tuzemnih poslovnih banak</w:t>
      </w:r>
      <w:r w:rsidR="002A2DFE" w:rsidRPr="006C0CC9">
        <w:t>a</w:t>
      </w:r>
      <w:r w:rsidRPr="006C0CC9">
        <w:t xml:space="preserve"> uključuje </w:t>
      </w:r>
      <w:r w:rsidR="006C0CC9" w:rsidRPr="006C0CC9">
        <w:t xml:space="preserve">sredstva Požeško-slavonske županije i </w:t>
      </w:r>
      <w:r w:rsidRPr="006C0CC9">
        <w:t xml:space="preserve">uplate svih vlastitih i namjenskih prihoda </w:t>
      </w:r>
      <w:r w:rsidR="006A2EE4" w:rsidRPr="006C0CC9">
        <w:t>dvadeset tri proračunska korisnika Požeško-slavonske županije (osnovne i srednje škole kojima je osnivač Županija, Zavod za prostorno uređenje</w:t>
      </w:r>
      <w:r w:rsidR="006A2EE4" w:rsidRPr="006A2EE4">
        <w:t>, Regionalni koordinator Požeško-slavonske županije i JU za upravljanje zaštićenim područjem Požeško-slav</w:t>
      </w:r>
      <w:r>
        <w:t xml:space="preserve">onske županije) </w:t>
      </w:r>
      <w:r w:rsidR="006A2EE4" w:rsidRPr="006A2EE4">
        <w:t xml:space="preserve"> na jedinstveni račun Županijske riznice. </w:t>
      </w:r>
    </w:p>
    <w:p w14:paraId="1A2D6FEC" w14:textId="77777777" w:rsidR="006C0B78" w:rsidRPr="006A2EE4" w:rsidRDefault="006C0B78" w:rsidP="006C0B78">
      <w:pPr>
        <w:ind w:left="426"/>
        <w:jc w:val="both"/>
      </w:pPr>
    </w:p>
    <w:p w14:paraId="799D0938" w14:textId="326CE43B" w:rsidR="006A2EE4" w:rsidRPr="006A2EE4" w:rsidRDefault="00275735" w:rsidP="002552D3">
      <w:pPr>
        <w:ind w:left="426"/>
        <w:jc w:val="both"/>
      </w:pPr>
      <w:r>
        <w:rPr>
          <w:b/>
        </w:rPr>
        <w:t xml:space="preserve">      </w:t>
      </w:r>
      <w:r w:rsidRPr="00275735">
        <w:rPr>
          <w:b/>
        </w:rPr>
        <w:t>Šifra 1</w:t>
      </w:r>
      <w:r w:rsidR="002552D3">
        <w:rPr>
          <w:b/>
        </w:rPr>
        <w:t>29</w:t>
      </w:r>
      <w:r>
        <w:t xml:space="preserve"> Ostala potraživanja </w:t>
      </w:r>
      <w:r w:rsidR="002552D3" w:rsidRPr="006A2EE4">
        <w:t>na dan 31.12.202</w:t>
      </w:r>
      <w:r w:rsidR="002552D3">
        <w:t>2. godine iznose 1.608.234,79 kn što je</w:t>
      </w:r>
      <w:r>
        <w:t xml:space="preserve"> povećanje</w:t>
      </w:r>
      <w:r w:rsidR="002552D3">
        <w:t xml:space="preserve"> od 122 %</w:t>
      </w:r>
      <w:r>
        <w:t xml:space="preserve"> </w:t>
      </w:r>
      <w:r w:rsidR="00AF5A80">
        <w:t xml:space="preserve">u odnosu na </w:t>
      </w:r>
      <w:r w:rsidR="002552D3" w:rsidRPr="006A2EE4">
        <w:t>stanj</w:t>
      </w:r>
      <w:r w:rsidR="00AF5A80">
        <w:t>e</w:t>
      </w:r>
      <w:r w:rsidR="002552D3" w:rsidRPr="006A2EE4">
        <w:t xml:space="preserve"> na dan 31.12. </w:t>
      </w:r>
      <w:r w:rsidR="006B27C5">
        <w:t>2021.</w:t>
      </w:r>
      <w:r w:rsidR="002552D3" w:rsidRPr="006A2EE4">
        <w:t xml:space="preserve"> godine</w:t>
      </w:r>
      <w:r w:rsidR="00AF5A80">
        <w:t xml:space="preserve">. Povećanje </w:t>
      </w:r>
      <w:r w:rsidR="002552D3">
        <w:t xml:space="preserve"> </w:t>
      </w:r>
      <w:r>
        <w:t>je nastalo uslijed isplate</w:t>
      </w:r>
      <w:r w:rsidR="006A2EE4" w:rsidRPr="006A2EE4">
        <w:t xml:space="preserve"> sredstava korisni</w:t>
      </w:r>
      <w:r>
        <w:t>cima</w:t>
      </w:r>
      <w:r w:rsidR="006A2EE4" w:rsidRPr="006A2EE4">
        <w:t xml:space="preserve"> </w:t>
      </w:r>
      <w:r w:rsidR="00DD581F">
        <w:t>P</w:t>
      </w:r>
      <w:r w:rsidR="006A2EE4" w:rsidRPr="006A2EE4">
        <w:t>ožeško-slavonske županije  za predfinanciranje EU projekata.</w:t>
      </w:r>
    </w:p>
    <w:p w14:paraId="18779CA9" w14:textId="77777777" w:rsidR="006A2EE4" w:rsidRPr="006A2EE4" w:rsidRDefault="006A2EE4" w:rsidP="006A2EE4">
      <w:pPr>
        <w:ind w:left="360" w:firstLine="349"/>
        <w:jc w:val="both"/>
        <w:rPr>
          <w:highlight w:val="yellow"/>
        </w:rPr>
      </w:pPr>
    </w:p>
    <w:p w14:paraId="3FC1C7DA" w14:textId="1DCA0A27" w:rsidR="006A2EE4" w:rsidRPr="006A2EE4" w:rsidRDefault="00853D03" w:rsidP="006A2EE4">
      <w:pPr>
        <w:ind w:left="360" w:firstLine="349"/>
        <w:jc w:val="both"/>
      </w:pPr>
      <w:r>
        <w:rPr>
          <w:b/>
        </w:rPr>
        <w:t>Šifra 15</w:t>
      </w:r>
      <w:r w:rsidR="006A2EE4" w:rsidRPr="006A2EE4">
        <w:t xml:space="preserve"> Dionice i udjeli u glavnici  iznose 433.100,00, a odnose se na udjele u vlasništvu poduzeća.</w:t>
      </w:r>
    </w:p>
    <w:p w14:paraId="081CC27A" w14:textId="77777777" w:rsidR="006A2EE4" w:rsidRPr="006A2EE4" w:rsidRDefault="006A2EE4" w:rsidP="006A2EE4">
      <w:pPr>
        <w:ind w:left="360" w:firstLine="349"/>
        <w:jc w:val="both"/>
      </w:pPr>
    </w:p>
    <w:p w14:paraId="0FBA9F14" w14:textId="1B04251B" w:rsidR="006A2EE4" w:rsidRPr="006A2EE4" w:rsidRDefault="00853D03" w:rsidP="006A2EE4">
      <w:pPr>
        <w:ind w:left="360" w:firstLine="349"/>
        <w:jc w:val="both"/>
      </w:pPr>
      <w:r>
        <w:rPr>
          <w:b/>
        </w:rPr>
        <w:t>Šifra 2</w:t>
      </w:r>
      <w:r w:rsidR="006A2EE4" w:rsidRPr="006A2EE4">
        <w:rPr>
          <w:b/>
        </w:rPr>
        <w:t xml:space="preserve"> </w:t>
      </w:r>
      <w:r w:rsidR="006A2EE4" w:rsidRPr="006A2EE4">
        <w:t>Ukupne obveze na dan 31.12.202</w:t>
      </w:r>
      <w:r>
        <w:t>2</w:t>
      </w:r>
      <w:r w:rsidR="006A2EE4" w:rsidRPr="006A2EE4">
        <w:t xml:space="preserve">.  iznose </w:t>
      </w:r>
      <w:r>
        <w:t>46.806.210,45 kn i manje</w:t>
      </w:r>
      <w:r w:rsidR="006A2EE4" w:rsidRPr="006A2EE4">
        <w:t xml:space="preserve"> su za </w:t>
      </w:r>
      <w:r>
        <w:t>11</w:t>
      </w:r>
      <w:r w:rsidR="006A2EE4" w:rsidRPr="006A2EE4">
        <w:t xml:space="preserve"> % u od</w:t>
      </w:r>
      <w:r w:rsidR="00040152">
        <w:t>nosu na stanje prethodne godine zbog otplate kredita i ostalih obveza.</w:t>
      </w:r>
    </w:p>
    <w:p w14:paraId="05757F43" w14:textId="77777777" w:rsidR="006A2EE4" w:rsidRDefault="006A2EE4" w:rsidP="006A2EE4">
      <w:pPr>
        <w:ind w:left="360" w:firstLine="349"/>
        <w:jc w:val="both"/>
      </w:pPr>
    </w:p>
    <w:p w14:paraId="60A8F51E" w14:textId="77777777" w:rsidR="00A37C0E" w:rsidRDefault="00A37C0E" w:rsidP="006A2EE4">
      <w:pPr>
        <w:ind w:left="360" w:firstLine="349"/>
        <w:jc w:val="both"/>
      </w:pPr>
    </w:p>
    <w:p w14:paraId="4CD07323" w14:textId="77777777" w:rsidR="00A37C0E" w:rsidRDefault="00A37C0E" w:rsidP="006A2EE4">
      <w:pPr>
        <w:ind w:left="360" w:firstLine="349"/>
        <w:jc w:val="both"/>
      </w:pPr>
    </w:p>
    <w:p w14:paraId="73DDED7D" w14:textId="77777777" w:rsidR="00A37C0E" w:rsidRDefault="00A37C0E" w:rsidP="006A2EE4">
      <w:pPr>
        <w:ind w:left="360" w:firstLine="349"/>
        <w:jc w:val="both"/>
      </w:pPr>
    </w:p>
    <w:p w14:paraId="23ECC435" w14:textId="77777777" w:rsidR="00A37C0E" w:rsidRDefault="00A37C0E" w:rsidP="006A2EE4">
      <w:pPr>
        <w:ind w:left="360" w:firstLine="349"/>
        <w:jc w:val="both"/>
      </w:pPr>
    </w:p>
    <w:p w14:paraId="4D2FD907" w14:textId="77777777" w:rsidR="00A37C0E" w:rsidRPr="006A2EE4" w:rsidRDefault="00A37C0E" w:rsidP="006A2EE4">
      <w:pPr>
        <w:ind w:left="360" w:firstLine="349"/>
        <w:jc w:val="both"/>
      </w:pPr>
    </w:p>
    <w:p w14:paraId="079FDB46" w14:textId="77777777" w:rsidR="006A2EE4" w:rsidRDefault="006A2EE4" w:rsidP="006A2EE4"/>
    <w:p w14:paraId="64196389" w14:textId="77777777" w:rsidR="00B17319" w:rsidRDefault="00B17319" w:rsidP="006A2EE4"/>
    <w:p w14:paraId="3D0C58C2" w14:textId="77777777" w:rsidR="00B17319" w:rsidRDefault="00B17319" w:rsidP="006A2EE4"/>
    <w:p w14:paraId="1DB5EA16" w14:textId="77777777" w:rsidR="00B17319" w:rsidRDefault="00B17319" w:rsidP="006A2EE4"/>
    <w:p w14:paraId="66E21F23" w14:textId="77777777" w:rsidR="00B17319" w:rsidRPr="006A2EE4" w:rsidRDefault="00B17319" w:rsidP="006A2EE4"/>
    <w:p w14:paraId="1AABCD2C" w14:textId="1501A77D" w:rsidR="006A2EE4" w:rsidRDefault="006A2EE4" w:rsidP="006A2EE4"/>
    <w:p w14:paraId="7B831217" w14:textId="77777777" w:rsidR="008679A6" w:rsidRDefault="008679A6" w:rsidP="006A2EE4"/>
    <w:p w14:paraId="4BEAC210" w14:textId="77777777" w:rsidR="006A2EE4" w:rsidRPr="006A2EE4" w:rsidRDefault="006A2EE4" w:rsidP="006A2EE4"/>
    <w:p w14:paraId="0823B8AE" w14:textId="77777777" w:rsidR="006A2EE4" w:rsidRPr="006A2EE4" w:rsidRDefault="006A2EE4" w:rsidP="006A2EE4">
      <w:pPr>
        <w:ind w:left="1429"/>
      </w:pPr>
    </w:p>
    <w:p w14:paraId="5D70AF05" w14:textId="77777777" w:rsidR="006A2EE4" w:rsidRPr="006A2EE4" w:rsidRDefault="006A2EE4" w:rsidP="006A2EE4">
      <w:pPr>
        <w:ind w:left="426"/>
        <w:jc w:val="center"/>
        <w:rPr>
          <w:bCs/>
        </w:rPr>
      </w:pPr>
      <w:r w:rsidRPr="006A2EE4">
        <w:rPr>
          <w:bCs/>
        </w:rPr>
        <w:lastRenderedPageBreak/>
        <w:t>PREGLED UGOVORNIH ODNOSA I SLIČNO KOJI UZ ISPUNJENJE ODREĐENIH UVJETA MOGU POSTATI OBVEZA ILI IMOVINA</w:t>
      </w:r>
    </w:p>
    <w:p w14:paraId="46F73B6B" w14:textId="77777777" w:rsidR="006A2EE4" w:rsidRPr="006A2EE4" w:rsidRDefault="006A2EE4" w:rsidP="006A2EE4">
      <w:pPr>
        <w:ind w:left="426"/>
        <w:jc w:val="both"/>
        <w:rPr>
          <w:bCs/>
        </w:rPr>
      </w:pPr>
    </w:p>
    <w:p w14:paraId="15AF413B" w14:textId="42DF81EC" w:rsidR="006A2EE4" w:rsidRPr="006A2EE4" w:rsidRDefault="006A2EE4" w:rsidP="006A2EE4">
      <w:pPr>
        <w:ind w:left="426"/>
        <w:jc w:val="both"/>
        <w:rPr>
          <w:bCs/>
        </w:rPr>
      </w:pPr>
      <w:r w:rsidRPr="006A2EE4">
        <w:rPr>
          <w:bCs/>
        </w:rPr>
        <w:t>Ugovorni odnosi i slično koji uz ispunjenje određenih uvjeta mogu postati obveza ili imovina evidentirani su kao izvanbilančni zapisi (aktiva / pasiva) na skupini 99, a u obras</w:t>
      </w:r>
      <w:r w:rsidR="0076675D">
        <w:rPr>
          <w:bCs/>
        </w:rPr>
        <w:t>cu Bilanca iskazani su na šifra 991</w:t>
      </w:r>
      <w:r w:rsidRPr="006A2EE4">
        <w:rPr>
          <w:bCs/>
        </w:rPr>
        <w:t xml:space="preserve"> i </w:t>
      </w:r>
      <w:r w:rsidR="0076675D">
        <w:rPr>
          <w:bCs/>
        </w:rPr>
        <w:t>996</w:t>
      </w:r>
      <w:r w:rsidRPr="006A2EE4">
        <w:rPr>
          <w:bCs/>
        </w:rPr>
        <w:t xml:space="preserve">. </w:t>
      </w:r>
    </w:p>
    <w:p w14:paraId="7F66213D" w14:textId="77777777" w:rsidR="006A2EE4" w:rsidRPr="006A2EE4" w:rsidRDefault="006A2EE4" w:rsidP="006A2EE4">
      <w:pPr>
        <w:ind w:left="426"/>
        <w:jc w:val="both"/>
        <w:rPr>
          <w:bCs/>
        </w:rPr>
      </w:pPr>
      <w:r w:rsidRPr="006A2EE4">
        <w:rPr>
          <w:bCs/>
        </w:rPr>
        <w:t>Izvanbilančni zapisi sadrže vrijednosne izraze poslovnih događaja koji u trenutku nastanka nemaju izravan utjecaj niti na jednu poziciju temeljnih financijskih izvještaja.</w:t>
      </w:r>
    </w:p>
    <w:p w14:paraId="0C1612D4" w14:textId="77777777" w:rsidR="006A2EE4" w:rsidRPr="006A2EE4" w:rsidRDefault="006A2EE4" w:rsidP="006A2EE4">
      <w:pPr>
        <w:ind w:left="426"/>
        <w:jc w:val="both"/>
        <w:rPr>
          <w:bCs/>
        </w:rPr>
      </w:pPr>
    </w:p>
    <w:p w14:paraId="45DD179F" w14:textId="60BE7933" w:rsidR="006A2EE4" w:rsidRPr="006A2EE4" w:rsidRDefault="006A2EE4" w:rsidP="006A2EE4">
      <w:pPr>
        <w:ind w:left="426"/>
        <w:jc w:val="both"/>
        <w:rPr>
          <w:bCs/>
        </w:rPr>
      </w:pPr>
      <w:r w:rsidRPr="006A2EE4">
        <w:rPr>
          <w:bCs/>
        </w:rPr>
        <w:t>Na dan 31. prosinca 202</w:t>
      </w:r>
      <w:r w:rsidR="0076675D">
        <w:rPr>
          <w:bCs/>
        </w:rPr>
        <w:t>2</w:t>
      </w:r>
      <w:r w:rsidRPr="006A2EE4">
        <w:rPr>
          <w:bCs/>
        </w:rPr>
        <w:t xml:space="preserve">. godine izvanbilančni zapisi Požeško-slavonske županije iznose ukupno </w:t>
      </w:r>
      <w:r w:rsidR="0076675D">
        <w:rPr>
          <w:bCs/>
        </w:rPr>
        <w:t>51.597.992,65</w:t>
      </w:r>
      <w:r w:rsidRPr="006A2EE4">
        <w:rPr>
          <w:bCs/>
        </w:rPr>
        <w:t xml:space="preserve"> kuna, a obuhvaćaju sljedeće:</w:t>
      </w:r>
    </w:p>
    <w:p w14:paraId="4DE008FA" w14:textId="77777777" w:rsidR="006A2EE4" w:rsidRPr="006A2EE4" w:rsidRDefault="006A2EE4" w:rsidP="006A2EE4">
      <w:pPr>
        <w:ind w:left="426"/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5874"/>
        <w:gridCol w:w="2023"/>
      </w:tblGrid>
      <w:tr w:rsidR="006A2EE4" w:rsidRPr="006A2EE4" w14:paraId="49157F58" w14:textId="77777777" w:rsidTr="00E61488">
        <w:trPr>
          <w:trHeight w:val="4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6C52CF9" w14:textId="77777777" w:rsidR="006A2EE4" w:rsidRPr="006A2EE4" w:rsidRDefault="006A2EE4" w:rsidP="006A2EE4">
            <w:pPr>
              <w:ind w:left="426"/>
              <w:jc w:val="center"/>
              <w:rPr>
                <w:b/>
                <w:bCs/>
                <w:lang w:eastAsia="zh-CN"/>
              </w:rPr>
            </w:pPr>
            <w:r w:rsidRPr="006A2EE4">
              <w:rPr>
                <w:b/>
                <w:bCs/>
                <w:lang w:eastAsia="zh-CN"/>
              </w:rPr>
              <w:t>R.br.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5B113D" w14:textId="77777777" w:rsidR="006A2EE4" w:rsidRPr="006A2EE4" w:rsidRDefault="006A2EE4" w:rsidP="006A2EE4">
            <w:pPr>
              <w:ind w:left="426"/>
              <w:jc w:val="center"/>
              <w:rPr>
                <w:b/>
                <w:bCs/>
                <w:lang w:eastAsia="zh-CN"/>
              </w:rPr>
            </w:pPr>
            <w:r w:rsidRPr="006A2EE4">
              <w:rPr>
                <w:b/>
                <w:bCs/>
                <w:lang w:eastAsia="zh-CN"/>
              </w:rPr>
              <w:t>Naziv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B1479F" w14:textId="77777777" w:rsidR="006A2EE4" w:rsidRPr="006A2EE4" w:rsidRDefault="006A2EE4" w:rsidP="006A2EE4">
            <w:pPr>
              <w:ind w:left="426"/>
              <w:jc w:val="center"/>
              <w:rPr>
                <w:b/>
                <w:bCs/>
                <w:lang w:eastAsia="zh-CN"/>
              </w:rPr>
            </w:pPr>
            <w:r w:rsidRPr="006A2EE4">
              <w:rPr>
                <w:b/>
                <w:bCs/>
                <w:lang w:eastAsia="zh-CN"/>
              </w:rPr>
              <w:t>Iznos kn</w:t>
            </w:r>
          </w:p>
        </w:tc>
      </w:tr>
      <w:tr w:rsidR="006A2EE4" w:rsidRPr="006A2EE4" w14:paraId="132D71A3" w14:textId="77777777" w:rsidTr="00E61488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331FA" w14:textId="77777777" w:rsidR="006A2EE4" w:rsidRPr="006A2EE4" w:rsidRDefault="006A2EE4" w:rsidP="006A2EE4">
            <w:pPr>
              <w:ind w:left="426"/>
              <w:jc w:val="center"/>
              <w:rPr>
                <w:bCs/>
                <w:lang w:eastAsia="zh-CN"/>
              </w:rPr>
            </w:pPr>
            <w:r w:rsidRPr="006A2EE4">
              <w:rPr>
                <w:bCs/>
                <w:lang w:eastAsia="zh-CN"/>
              </w:rPr>
              <w:t>1.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129F2" w14:textId="77777777" w:rsidR="006A2EE4" w:rsidRPr="006A2EE4" w:rsidRDefault="006A2EE4" w:rsidP="006A2EE4">
            <w:pPr>
              <w:ind w:left="426"/>
              <w:rPr>
                <w:bCs/>
                <w:lang w:eastAsia="zh-CN"/>
              </w:rPr>
            </w:pPr>
            <w:r w:rsidRPr="006A2EE4">
              <w:rPr>
                <w:bCs/>
                <w:lang w:eastAsia="zh-CN"/>
              </w:rPr>
              <w:t>Tuđa imovina dobivena na korištenje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18DB" w14:textId="77777777" w:rsidR="006A2EE4" w:rsidRPr="006A2EE4" w:rsidRDefault="006A2EE4" w:rsidP="006A2EE4">
            <w:pPr>
              <w:ind w:left="426"/>
              <w:jc w:val="right"/>
              <w:rPr>
                <w:bCs/>
                <w:lang w:eastAsia="zh-CN"/>
              </w:rPr>
            </w:pPr>
            <w:r w:rsidRPr="006A2EE4">
              <w:rPr>
                <w:bCs/>
                <w:lang w:eastAsia="zh-CN"/>
              </w:rPr>
              <w:t>17,00</w:t>
            </w:r>
          </w:p>
        </w:tc>
      </w:tr>
      <w:tr w:rsidR="006A2EE4" w:rsidRPr="006A2EE4" w14:paraId="26805715" w14:textId="77777777" w:rsidTr="00E61488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D3927" w14:textId="77777777" w:rsidR="006A2EE4" w:rsidRPr="006A2EE4" w:rsidRDefault="006A2EE4" w:rsidP="006A2EE4">
            <w:pPr>
              <w:ind w:left="426"/>
              <w:jc w:val="center"/>
              <w:rPr>
                <w:bCs/>
                <w:lang w:eastAsia="zh-CN"/>
              </w:rPr>
            </w:pPr>
            <w:r w:rsidRPr="006A2EE4">
              <w:rPr>
                <w:bCs/>
                <w:lang w:eastAsia="zh-CN"/>
              </w:rPr>
              <w:t>2.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67D2F" w14:textId="77777777" w:rsidR="006A2EE4" w:rsidRPr="006A2EE4" w:rsidRDefault="006A2EE4" w:rsidP="006A2EE4">
            <w:pPr>
              <w:ind w:left="426"/>
              <w:rPr>
                <w:bCs/>
                <w:highlight w:val="yellow"/>
                <w:lang w:eastAsia="zh-CN"/>
              </w:rPr>
            </w:pPr>
            <w:r w:rsidRPr="006A2EE4">
              <w:t>Dana jamstva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D631E" w14:textId="453DAF53" w:rsidR="006A2EE4" w:rsidRPr="006A2EE4" w:rsidRDefault="0076675D" w:rsidP="006A2EE4">
            <w:pPr>
              <w:ind w:left="426"/>
              <w:jc w:val="right"/>
              <w:rPr>
                <w:bCs/>
                <w:lang w:eastAsia="zh-CN"/>
              </w:rPr>
            </w:pPr>
            <w:r w:rsidRPr="00900DD2">
              <w:rPr>
                <w:bCs/>
                <w:lang w:eastAsia="zh-CN"/>
              </w:rPr>
              <w:t>43.734.727,03</w:t>
            </w:r>
          </w:p>
        </w:tc>
      </w:tr>
      <w:tr w:rsidR="006A2EE4" w:rsidRPr="006A2EE4" w14:paraId="46DCE529" w14:textId="77777777" w:rsidTr="00E61488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98AA9" w14:textId="77777777" w:rsidR="006A2EE4" w:rsidRPr="006A2EE4" w:rsidRDefault="006A2EE4" w:rsidP="006A2EE4">
            <w:pPr>
              <w:ind w:left="426"/>
              <w:jc w:val="center"/>
              <w:rPr>
                <w:bCs/>
                <w:lang w:eastAsia="zh-CN"/>
              </w:rPr>
            </w:pPr>
            <w:r w:rsidRPr="006A2EE4">
              <w:rPr>
                <w:bCs/>
                <w:lang w:eastAsia="zh-CN"/>
              </w:rPr>
              <w:t>3.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93A8E" w14:textId="77777777" w:rsidR="006A2EE4" w:rsidRPr="006A2EE4" w:rsidRDefault="006A2EE4" w:rsidP="006A2EE4">
            <w:pPr>
              <w:ind w:left="426"/>
              <w:rPr>
                <w:bCs/>
                <w:highlight w:val="yellow"/>
                <w:lang w:eastAsia="zh-CN"/>
              </w:rPr>
            </w:pPr>
            <w:r w:rsidRPr="006A2EE4">
              <w:rPr>
                <w:bCs/>
                <w:lang w:eastAsia="zh-CN"/>
              </w:rPr>
              <w:t>Primljena jamstava i garancije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8262A" w14:textId="6A7BE229" w:rsidR="006A2EE4" w:rsidRPr="006A2EE4" w:rsidRDefault="0076675D" w:rsidP="006A2EE4">
            <w:pPr>
              <w:ind w:left="426"/>
              <w:jc w:val="right"/>
              <w:rPr>
                <w:bCs/>
                <w:lang w:eastAsia="zh-CN"/>
              </w:rPr>
            </w:pPr>
            <w:r w:rsidRPr="00900DD2">
              <w:rPr>
                <w:bCs/>
                <w:lang w:eastAsia="zh-CN"/>
              </w:rPr>
              <w:t>6.612.433,04</w:t>
            </w:r>
          </w:p>
        </w:tc>
      </w:tr>
      <w:tr w:rsidR="006A2EE4" w:rsidRPr="006A2EE4" w14:paraId="57495A79" w14:textId="77777777" w:rsidTr="00E61488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2FD0" w14:textId="77777777" w:rsidR="006A2EE4" w:rsidRPr="006A2EE4" w:rsidRDefault="006A2EE4" w:rsidP="006A2EE4">
            <w:pPr>
              <w:ind w:left="426"/>
              <w:jc w:val="center"/>
              <w:rPr>
                <w:bCs/>
                <w:lang w:eastAsia="zh-CN"/>
              </w:rPr>
            </w:pPr>
            <w:r w:rsidRPr="006A2EE4">
              <w:rPr>
                <w:bCs/>
                <w:lang w:eastAsia="zh-CN"/>
              </w:rPr>
              <w:t>4.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F0D7" w14:textId="77777777" w:rsidR="006A2EE4" w:rsidRPr="006A2EE4" w:rsidRDefault="006A2EE4" w:rsidP="006A2EE4">
            <w:pPr>
              <w:ind w:left="426"/>
              <w:rPr>
                <w:bCs/>
                <w:lang w:eastAsia="zh-CN"/>
              </w:rPr>
            </w:pPr>
            <w:r w:rsidRPr="006A2EE4">
              <w:rPr>
                <w:bCs/>
                <w:lang w:eastAsia="zh-CN"/>
              </w:rPr>
              <w:t>Ostali izvanbilančni zapisi</w:t>
            </w:r>
          </w:p>
        </w:tc>
        <w:tc>
          <w:tcPr>
            <w:tcW w:w="2023" w:type="dxa"/>
            <w:noWrap/>
          </w:tcPr>
          <w:p w14:paraId="7A923D5F" w14:textId="7597DF1B" w:rsidR="006A2EE4" w:rsidRPr="006A2EE4" w:rsidRDefault="00660C96" w:rsidP="006A2EE4">
            <w:pPr>
              <w:ind w:left="426"/>
              <w:jc w:val="right"/>
              <w:rPr>
                <w:bCs/>
                <w:lang w:eastAsia="zh-CN"/>
              </w:rPr>
            </w:pPr>
            <w:r w:rsidRPr="00660C96">
              <w:rPr>
                <w:bCs/>
                <w:lang w:eastAsia="zh-CN"/>
              </w:rPr>
              <w:t>1.250.815,58</w:t>
            </w:r>
          </w:p>
        </w:tc>
      </w:tr>
      <w:tr w:rsidR="005A571B" w:rsidRPr="006A2EE4" w14:paraId="469B18F4" w14:textId="77777777" w:rsidTr="005A571B">
        <w:trPr>
          <w:trHeight w:hRule="exact" w:val="45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420C2A1" w14:textId="77777777" w:rsidR="006A2EE4" w:rsidRPr="006A2EE4" w:rsidRDefault="006A2EE4" w:rsidP="006A2EE4">
            <w:pPr>
              <w:ind w:left="426"/>
              <w:jc w:val="center"/>
              <w:rPr>
                <w:bCs/>
                <w:lang w:eastAsia="zh-CN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7D758D4" w14:textId="77777777" w:rsidR="006A2EE4" w:rsidRPr="006A2EE4" w:rsidRDefault="006A2EE4" w:rsidP="006A2EE4">
            <w:pPr>
              <w:ind w:left="426"/>
              <w:rPr>
                <w:bCs/>
                <w:lang w:eastAsia="zh-CN"/>
              </w:rPr>
            </w:pPr>
            <w:r w:rsidRPr="006A2EE4">
              <w:rPr>
                <w:b/>
                <w:bCs/>
                <w:lang w:eastAsia="zh-CN"/>
              </w:rPr>
              <w:t>UKUPNO</w:t>
            </w:r>
          </w:p>
        </w:tc>
        <w:tc>
          <w:tcPr>
            <w:tcW w:w="2023" w:type="dxa"/>
            <w:shd w:val="clear" w:color="auto" w:fill="F2F2F2"/>
            <w:noWrap/>
          </w:tcPr>
          <w:p w14:paraId="4B779BA6" w14:textId="0639678A" w:rsidR="006A2EE4" w:rsidRPr="006A2EE4" w:rsidRDefault="00EC55FC" w:rsidP="006A2EE4">
            <w:pPr>
              <w:ind w:left="426"/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51.597.992,65</w:t>
            </w:r>
          </w:p>
        </w:tc>
      </w:tr>
    </w:tbl>
    <w:p w14:paraId="471926D3" w14:textId="77777777" w:rsidR="006A2EE4" w:rsidRPr="006A2EE4" w:rsidRDefault="006A2EE4" w:rsidP="006A2EE4">
      <w:pPr>
        <w:ind w:left="426" w:firstLine="1418"/>
        <w:rPr>
          <w:color w:val="FF0000"/>
        </w:rPr>
      </w:pPr>
    </w:p>
    <w:p w14:paraId="2AF352DB" w14:textId="77777777" w:rsidR="006A2EE4" w:rsidRPr="006A2EE4" w:rsidRDefault="006A2EE4" w:rsidP="006A2EE4">
      <w:pPr>
        <w:ind w:left="426"/>
      </w:pPr>
      <w:r w:rsidRPr="006A2EE4">
        <w:t xml:space="preserve">Požeško-slavonska županija nema sudskih sporova u tijeku. </w:t>
      </w:r>
    </w:p>
    <w:p w14:paraId="53BE6C1B" w14:textId="2064F4FE" w:rsidR="006A2EE4" w:rsidRPr="006A2EE4" w:rsidRDefault="006A2EE4" w:rsidP="006A2EE4">
      <w:pPr>
        <w:ind w:left="426"/>
      </w:pPr>
      <w:r w:rsidRPr="006A2EE4">
        <w:t>Obvezne bilješke uz Bilancu sukladno čl. 14</w:t>
      </w:r>
      <w:r w:rsidR="00C8596E">
        <w:t>.</w:t>
      </w:r>
      <w:r w:rsidRPr="006A2EE4">
        <w:t xml:space="preserve"> Pravilnika o financijskom izvještavanju sastavni su dio ovih Bilješki.</w:t>
      </w:r>
    </w:p>
    <w:p w14:paraId="4B462BC3" w14:textId="77777777" w:rsidR="006A2EE4" w:rsidRDefault="006A2EE4" w:rsidP="006A2EE4">
      <w:pPr>
        <w:ind w:firstLine="1418"/>
        <w:rPr>
          <w:color w:val="FF0000"/>
        </w:rPr>
      </w:pPr>
    </w:p>
    <w:p w14:paraId="27510C8E" w14:textId="77777777" w:rsidR="00A37C0E" w:rsidRDefault="00A37C0E" w:rsidP="006A2EE4">
      <w:pPr>
        <w:ind w:firstLine="1418"/>
        <w:rPr>
          <w:color w:val="FF0000"/>
        </w:rPr>
      </w:pPr>
    </w:p>
    <w:p w14:paraId="6B5B58DC" w14:textId="77777777" w:rsidR="00A37C0E" w:rsidRDefault="00A37C0E" w:rsidP="006A2EE4">
      <w:pPr>
        <w:ind w:firstLine="1418"/>
        <w:rPr>
          <w:color w:val="FF0000"/>
        </w:rPr>
      </w:pPr>
    </w:p>
    <w:p w14:paraId="2C4E39FD" w14:textId="77777777" w:rsidR="002A2DFE" w:rsidRDefault="002A2DFE" w:rsidP="006A2EE4">
      <w:pPr>
        <w:ind w:firstLine="1418"/>
        <w:rPr>
          <w:color w:val="FF0000"/>
        </w:rPr>
      </w:pPr>
    </w:p>
    <w:p w14:paraId="316472E4" w14:textId="77777777" w:rsidR="002A2DFE" w:rsidRPr="006A2EE4" w:rsidRDefault="002A2DFE" w:rsidP="006A2EE4">
      <w:pPr>
        <w:ind w:firstLine="1418"/>
        <w:rPr>
          <w:color w:val="FF0000"/>
        </w:rPr>
      </w:pPr>
    </w:p>
    <w:p w14:paraId="5E09BD84" w14:textId="77777777" w:rsidR="006A2EE4" w:rsidRPr="006A2EE4" w:rsidRDefault="006A2EE4" w:rsidP="006A2EE4">
      <w:pPr>
        <w:jc w:val="both"/>
        <w:rPr>
          <w:color w:val="FF0000"/>
        </w:rPr>
      </w:pPr>
    </w:p>
    <w:p w14:paraId="36B85D73" w14:textId="77777777" w:rsidR="006A2EE4" w:rsidRPr="006A2EE4" w:rsidRDefault="006A2EE4" w:rsidP="006A2EE4">
      <w:pPr>
        <w:keepNext/>
        <w:ind w:left="426"/>
        <w:jc w:val="center"/>
        <w:outlineLvl w:val="0"/>
        <w:rPr>
          <w:b/>
          <w:bCs/>
          <w:kern w:val="32"/>
        </w:rPr>
      </w:pPr>
      <w:r w:rsidRPr="006A2EE4">
        <w:rPr>
          <w:b/>
          <w:bCs/>
          <w:kern w:val="32"/>
        </w:rPr>
        <w:t xml:space="preserve">Bilješke uz Izvještaj o promjenama u vrijednosti i obujmu imovine i obveza </w:t>
      </w:r>
    </w:p>
    <w:p w14:paraId="59E5DF37" w14:textId="77777777" w:rsidR="006A2EE4" w:rsidRPr="006A2EE4" w:rsidRDefault="006A2EE4" w:rsidP="006A2EE4">
      <w:pPr>
        <w:ind w:left="426"/>
        <w:jc w:val="both"/>
        <w:rPr>
          <w:color w:val="FF0000"/>
        </w:rPr>
      </w:pPr>
    </w:p>
    <w:p w14:paraId="62B12409" w14:textId="77777777" w:rsidR="006A2EE4" w:rsidRPr="006A2EE4" w:rsidRDefault="006A2EE4" w:rsidP="006A2EE4">
      <w:pPr>
        <w:ind w:left="426"/>
        <w:jc w:val="both"/>
        <w:rPr>
          <w:color w:val="FF0000"/>
        </w:rPr>
      </w:pPr>
    </w:p>
    <w:p w14:paraId="40C04C0E" w14:textId="77777777" w:rsidR="006A2EE4" w:rsidRPr="006A2EE4" w:rsidRDefault="006A2EE4" w:rsidP="006A2EE4">
      <w:pPr>
        <w:ind w:left="426" w:firstLine="709"/>
        <w:jc w:val="both"/>
      </w:pPr>
      <w:r w:rsidRPr="006A2EE4">
        <w:t>U obrascu P-VRIO iskazuju se promjene u vrijednosti i obujmu imovine i obveza koje nisu posljedica prihoda odnosno rashoda niti novčanog tijeka i dopuna su podacima iskazanim u obrascu BILANCA.</w:t>
      </w:r>
    </w:p>
    <w:p w14:paraId="29575AA5" w14:textId="77777777" w:rsidR="006A2EE4" w:rsidRPr="006A2EE4" w:rsidRDefault="006A2EE4" w:rsidP="006A2EE4">
      <w:pPr>
        <w:ind w:left="426"/>
        <w:jc w:val="both"/>
        <w:rPr>
          <w:b/>
          <w:bCs/>
          <w:color w:val="FF0000"/>
        </w:rPr>
      </w:pPr>
    </w:p>
    <w:p w14:paraId="173D2C88" w14:textId="22DFD8EE" w:rsidR="006A2EE4" w:rsidRPr="006A2EE4" w:rsidRDefault="00DD4275" w:rsidP="002A2DFE">
      <w:pPr>
        <w:ind w:left="426"/>
        <w:jc w:val="both"/>
      </w:pPr>
      <w:r w:rsidRPr="0091401F">
        <w:t xml:space="preserve">     </w:t>
      </w:r>
      <w:r w:rsidR="0091401F" w:rsidRPr="0091401F">
        <w:t>Na p</w:t>
      </w:r>
      <w:r w:rsidR="006A2EE4" w:rsidRPr="0091401F">
        <w:t>romjene</w:t>
      </w:r>
      <w:r w:rsidR="006A2EE4" w:rsidRPr="006A2EE4">
        <w:t xml:space="preserve"> u obujmu </w:t>
      </w:r>
      <w:r w:rsidR="0091401F">
        <w:t xml:space="preserve">nefinancijske </w:t>
      </w:r>
      <w:r w:rsidR="006A2EE4" w:rsidRPr="006A2EE4">
        <w:t>imovine</w:t>
      </w:r>
      <w:r w:rsidR="0091401F">
        <w:t xml:space="preserve"> utjecalo je</w:t>
      </w:r>
      <w:r w:rsidR="006A2EE4" w:rsidRPr="006A2EE4">
        <w:t>:</w:t>
      </w:r>
      <w:r w:rsidR="006A2EE4" w:rsidRPr="006A2EE4">
        <w:rPr>
          <w:b/>
        </w:rPr>
        <w:t xml:space="preserve"> </w:t>
      </w:r>
    </w:p>
    <w:p w14:paraId="0C31E905" w14:textId="1FADF02E" w:rsidR="0091401F" w:rsidRPr="00593FFC" w:rsidRDefault="005E180D" w:rsidP="002A2DFE">
      <w:pPr>
        <w:ind w:left="426"/>
        <w:jc w:val="both"/>
      </w:pPr>
      <w:r>
        <w:t xml:space="preserve"> </w:t>
      </w:r>
      <w:r w:rsidR="0091401F" w:rsidRPr="00593FFC">
        <w:t>-</w:t>
      </w:r>
      <w:r w:rsidR="0091401F" w:rsidRPr="00593FFC">
        <w:rPr>
          <w:b/>
        </w:rPr>
        <w:t xml:space="preserve"> Šifra P018</w:t>
      </w:r>
      <w:r w:rsidR="0091401F" w:rsidRPr="00593FFC">
        <w:t xml:space="preserve"> </w:t>
      </w:r>
      <w:r w:rsidR="0091401F">
        <w:t>-isknjiženje sadašnje vrijednosti imovine u iznosu 35.412,02 kn i prijenos</w:t>
      </w:r>
      <w:r w:rsidR="0091401F" w:rsidRPr="00593FFC">
        <w:t xml:space="preserve"> </w:t>
      </w:r>
      <w:r w:rsidR="0091401F">
        <w:t>imovine</w:t>
      </w:r>
      <w:r w:rsidR="0091401F" w:rsidRPr="00593FFC">
        <w:t xml:space="preserve"> bez naknade proračunsk</w:t>
      </w:r>
      <w:r w:rsidR="0091401F">
        <w:t>im korisnicima Požešk</w:t>
      </w:r>
      <w:r w:rsidR="00A37C0E">
        <w:t>o-slavonske županije</w:t>
      </w:r>
      <w:r w:rsidR="0091401F" w:rsidRPr="00593FFC">
        <w:t xml:space="preserve"> u iznosu </w:t>
      </w:r>
      <w:r w:rsidR="0091401F">
        <w:t>727.127,50</w:t>
      </w:r>
      <w:r w:rsidR="0091401F" w:rsidRPr="00593FFC">
        <w:t xml:space="preserve"> kn</w:t>
      </w:r>
      <w:r w:rsidR="0091401F">
        <w:t>,</w:t>
      </w:r>
    </w:p>
    <w:p w14:paraId="3546442D" w14:textId="367FE8F9" w:rsidR="006A2EE4" w:rsidRPr="006A2EE4" w:rsidRDefault="006A2EE4" w:rsidP="002A2DFE">
      <w:pPr>
        <w:ind w:left="426"/>
        <w:jc w:val="both"/>
        <w:rPr>
          <w:color w:val="222222"/>
          <w:shd w:val="clear" w:color="auto" w:fill="FFFFFF"/>
        </w:rPr>
      </w:pPr>
      <w:r w:rsidRPr="006A2EE4">
        <w:t>-</w:t>
      </w:r>
      <w:r w:rsidR="00DD4275">
        <w:t xml:space="preserve"> </w:t>
      </w:r>
      <w:r w:rsidR="00DD4275" w:rsidRPr="00DD4275">
        <w:rPr>
          <w:b/>
        </w:rPr>
        <w:t>Šifra 022</w:t>
      </w:r>
      <w:r w:rsidR="00DD4275">
        <w:t xml:space="preserve"> </w:t>
      </w:r>
      <w:r w:rsidRPr="006A2EE4">
        <w:t>Požeško-slavonska županija je zaprimila pomoć u materijalu za higijenske potrebe protiv</w:t>
      </w:r>
      <w:r w:rsidRPr="006A2EE4">
        <w:rPr>
          <w:color w:val="222222"/>
          <w:shd w:val="clear" w:color="auto" w:fill="FFFFFF"/>
        </w:rPr>
        <w:t xml:space="preserve"> širenja zaraze virusom COVID-19</w:t>
      </w:r>
      <w:r w:rsidR="008B109C">
        <w:rPr>
          <w:color w:val="222222"/>
          <w:shd w:val="clear" w:color="auto" w:fill="FFFFFF"/>
        </w:rPr>
        <w:t>, a</w:t>
      </w:r>
      <w:r w:rsidRPr="006A2EE4">
        <w:rPr>
          <w:color w:val="222222"/>
          <w:shd w:val="clear" w:color="auto" w:fill="FFFFFF"/>
        </w:rPr>
        <w:t xml:space="preserve">  navedeni materijal je proslijedila korisnicima što</w:t>
      </w:r>
      <w:r w:rsidR="00B17319">
        <w:rPr>
          <w:color w:val="222222"/>
          <w:shd w:val="clear" w:color="auto" w:fill="FFFFFF"/>
        </w:rPr>
        <w:t xml:space="preserve"> je i evidentirano </w:t>
      </w:r>
      <w:r w:rsidRPr="006A2EE4">
        <w:rPr>
          <w:color w:val="222222"/>
          <w:shd w:val="clear" w:color="auto" w:fill="FFFFFF"/>
        </w:rPr>
        <w:t xml:space="preserve"> </w:t>
      </w:r>
      <w:r w:rsidR="001F6721">
        <w:rPr>
          <w:color w:val="222222"/>
          <w:shd w:val="clear" w:color="auto" w:fill="FFFFFF"/>
        </w:rPr>
        <w:t xml:space="preserve">kao povećanje i smanjenje na Šifri </w:t>
      </w:r>
      <w:r w:rsidRPr="006A2EE4">
        <w:rPr>
          <w:color w:val="222222"/>
          <w:shd w:val="clear" w:color="auto" w:fill="FFFFFF"/>
        </w:rPr>
        <w:t xml:space="preserve"> 02</w:t>
      </w:r>
      <w:r w:rsidR="001F6721">
        <w:rPr>
          <w:color w:val="222222"/>
          <w:shd w:val="clear" w:color="auto" w:fill="FFFFFF"/>
        </w:rPr>
        <w:t>2</w:t>
      </w:r>
      <w:r w:rsidRPr="006A2EE4">
        <w:rPr>
          <w:color w:val="222222"/>
          <w:shd w:val="clear" w:color="auto" w:fill="FFFFFF"/>
        </w:rPr>
        <w:t xml:space="preserve"> u iznosu </w:t>
      </w:r>
      <w:r w:rsidR="001F6721">
        <w:rPr>
          <w:color w:val="222222"/>
          <w:shd w:val="clear" w:color="auto" w:fill="FFFFFF"/>
        </w:rPr>
        <w:t>757.560,46</w:t>
      </w:r>
      <w:r w:rsidRPr="006A2EE4">
        <w:rPr>
          <w:color w:val="222222"/>
          <w:shd w:val="clear" w:color="auto" w:fill="FFFFFF"/>
        </w:rPr>
        <w:t xml:space="preserve"> kn.</w:t>
      </w:r>
    </w:p>
    <w:p w14:paraId="63B23BA0" w14:textId="77777777" w:rsidR="006A2EE4" w:rsidRPr="006A2EE4" w:rsidRDefault="006A2EE4" w:rsidP="002A2DFE">
      <w:pPr>
        <w:ind w:left="426"/>
        <w:jc w:val="both"/>
      </w:pPr>
    </w:p>
    <w:p w14:paraId="54003E80" w14:textId="77777777" w:rsidR="00B32CD9" w:rsidRDefault="00B32CD9" w:rsidP="00611783"/>
    <w:p w14:paraId="79DFC8C6" w14:textId="77777777" w:rsidR="002A2DFE" w:rsidRDefault="002A2DFE" w:rsidP="00611783"/>
    <w:p w14:paraId="74F0156D" w14:textId="77777777" w:rsidR="008B109C" w:rsidRDefault="008B109C" w:rsidP="00611783"/>
    <w:p w14:paraId="12B0E5CF" w14:textId="77777777" w:rsidR="00167128" w:rsidRDefault="00167128" w:rsidP="00C27B93">
      <w:pPr>
        <w:ind w:left="360" w:firstLine="349"/>
        <w:jc w:val="center"/>
        <w:rPr>
          <w:b/>
        </w:rPr>
      </w:pPr>
    </w:p>
    <w:p w14:paraId="0C298B99" w14:textId="57687079" w:rsidR="004C1D88" w:rsidRDefault="00DD5F43" w:rsidP="00C27B93">
      <w:pPr>
        <w:ind w:left="360" w:firstLine="349"/>
        <w:jc w:val="center"/>
        <w:rPr>
          <w:b/>
        </w:rPr>
      </w:pPr>
      <w:r>
        <w:rPr>
          <w:b/>
        </w:rPr>
        <w:lastRenderedPageBreak/>
        <w:t>Bilješke uz obrazac OBVEZE</w:t>
      </w:r>
    </w:p>
    <w:p w14:paraId="30DD2FB8" w14:textId="77777777" w:rsidR="00136BD9" w:rsidRDefault="00136BD9" w:rsidP="00DD5F43">
      <w:pPr>
        <w:ind w:left="360" w:firstLine="349"/>
        <w:jc w:val="center"/>
        <w:rPr>
          <w:b/>
        </w:rPr>
      </w:pPr>
    </w:p>
    <w:p w14:paraId="01BF3540" w14:textId="3760CDBE" w:rsidR="00DE0A96" w:rsidRDefault="00DE0A96" w:rsidP="00D14AB5">
      <w:pPr>
        <w:ind w:left="360" w:firstLine="349"/>
        <w:jc w:val="both"/>
      </w:pPr>
      <w:r w:rsidRPr="00DE0A96">
        <w:t xml:space="preserve">Ukupne obveze Požeško-slavonske županije iznose </w:t>
      </w:r>
      <w:r w:rsidR="00627C18">
        <w:t>46.806</w:t>
      </w:r>
      <w:r w:rsidR="0027520A">
        <w:t>.210,45</w:t>
      </w:r>
      <w:r w:rsidR="00D43980">
        <w:t xml:space="preserve"> kn</w:t>
      </w:r>
      <w:r w:rsidRPr="00DE0A96">
        <w:t xml:space="preserve"> </w:t>
      </w:r>
      <w:r w:rsidR="002E5BE2">
        <w:t xml:space="preserve">što </w:t>
      </w:r>
      <w:r>
        <w:t>u odn</w:t>
      </w:r>
      <w:r w:rsidR="004F78D8">
        <w:t xml:space="preserve">osu na početno stanje obveza </w:t>
      </w:r>
      <w:r>
        <w:t>01.01.202</w:t>
      </w:r>
      <w:r w:rsidR="00960FEC">
        <w:t>2</w:t>
      </w:r>
      <w:r>
        <w:t>. godin</w:t>
      </w:r>
      <w:r w:rsidR="007D3FF0">
        <w:t>e</w:t>
      </w:r>
      <w:r>
        <w:t xml:space="preserve"> </w:t>
      </w:r>
      <w:r w:rsidR="0027520A">
        <w:t>čini smanjenje</w:t>
      </w:r>
      <w:r w:rsidR="00B627E8">
        <w:t xml:space="preserve"> </w:t>
      </w:r>
      <w:r w:rsidR="007D3FF0">
        <w:t>od</w:t>
      </w:r>
      <w:r w:rsidR="00B627E8">
        <w:t xml:space="preserve"> </w:t>
      </w:r>
      <w:r w:rsidR="0027520A">
        <w:t>11</w:t>
      </w:r>
      <w:r w:rsidR="00D14AB5">
        <w:t>%.</w:t>
      </w:r>
      <w:r>
        <w:t xml:space="preserve"> </w:t>
      </w:r>
    </w:p>
    <w:p w14:paraId="039CBCAC" w14:textId="77777777" w:rsidR="00901F26" w:rsidRDefault="00901F26" w:rsidP="00D14AB5">
      <w:pPr>
        <w:ind w:left="360" w:firstLine="349"/>
        <w:jc w:val="both"/>
      </w:pPr>
    </w:p>
    <w:p w14:paraId="307C8198" w14:textId="49C21EF0" w:rsidR="00DD5F43" w:rsidRDefault="00DD5F43" w:rsidP="007F4193">
      <w:pPr>
        <w:ind w:left="360" w:firstLine="349"/>
      </w:pPr>
      <w:r>
        <w:t xml:space="preserve">Ukupne obveze </w:t>
      </w:r>
      <w:r w:rsidR="00445538">
        <w:t xml:space="preserve">Požeško-slavonske županije </w:t>
      </w:r>
      <w:r>
        <w:t>prema namjeni</w:t>
      </w:r>
      <w:r w:rsidR="00445538">
        <w:t xml:space="preserve"> </w:t>
      </w:r>
      <w:r w:rsidR="0005264E">
        <w:t xml:space="preserve"> </w:t>
      </w:r>
      <w:r>
        <w:t>možemo podijeliti</w:t>
      </w:r>
      <w:r w:rsidR="00445538">
        <w:t xml:space="preserve"> na:</w:t>
      </w:r>
    </w:p>
    <w:p w14:paraId="2BBD6984" w14:textId="77777777" w:rsidR="006A3B0B" w:rsidRDefault="006A3B0B" w:rsidP="00754A7B">
      <w:pPr>
        <w:jc w:val="both"/>
      </w:pPr>
    </w:p>
    <w:p w14:paraId="60500DC4" w14:textId="1D092D64" w:rsidR="00492D3D" w:rsidRDefault="004344B5" w:rsidP="004344B5">
      <w:pPr>
        <w:numPr>
          <w:ilvl w:val="0"/>
          <w:numId w:val="16"/>
        </w:numPr>
        <w:jc w:val="both"/>
      </w:pPr>
      <w:r w:rsidRPr="004344B5">
        <w:t xml:space="preserve">OBVEZE ZA ZAPOSLENE – u iznosu </w:t>
      </w:r>
      <w:r w:rsidR="00152009">
        <w:t>1.</w:t>
      </w:r>
      <w:r w:rsidR="0027520A">
        <w:t>185.984,70</w:t>
      </w:r>
      <w:r w:rsidR="00CA7DC6">
        <w:t xml:space="preserve"> </w:t>
      </w:r>
      <w:r w:rsidRPr="004344B5">
        <w:t>kn</w:t>
      </w:r>
      <w:r w:rsidR="00DB2FE7">
        <w:t>, a</w:t>
      </w:r>
      <w:r w:rsidR="00FB6D50">
        <w:t xml:space="preserve"> odnose</w:t>
      </w:r>
      <w:r w:rsidR="00DB2FE7">
        <w:t xml:space="preserve"> se</w:t>
      </w:r>
      <w:r w:rsidR="00FB6D50">
        <w:t xml:space="preserve"> na plaću za</w:t>
      </w:r>
      <w:r w:rsidR="0027520A">
        <w:t xml:space="preserve"> prosinac</w:t>
      </w:r>
      <w:r w:rsidR="00FB6D50">
        <w:t xml:space="preserve"> 2022. god.</w:t>
      </w:r>
    </w:p>
    <w:p w14:paraId="24FEE797" w14:textId="77777777" w:rsidR="004344B5" w:rsidRDefault="004344B5" w:rsidP="004344B5">
      <w:pPr>
        <w:ind w:left="720"/>
        <w:jc w:val="both"/>
      </w:pPr>
    </w:p>
    <w:p w14:paraId="5DCF7CB2" w14:textId="76D64909" w:rsidR="00DD5F43" w:rsidRDefault="004D62C5" w:rsidP="00CA7DC6">
      <w:pPr>
        <w:numPr>
          <w:ilvl w:val="0"/>
          <w:numId w:val="16"/>
        </w:numPr>
        <w:jc w:val="both"/>
      </w:pPr>
      <w:r>
        <w:t xml:space="preserve">OBVEZE ZA MATERIJALNE RASHODE- u iznosu </w:t>
      </w:r>
      <w:r w:rsidR="0027520A">
        <w:t>592.044,41</w:t>
      </w:r>
      <w:r>
        <w:t xml:space="preserve"> </w:t>
      </w:r>
      <w:r w:rsidR="00AC78A9">
        <w:t>kn</w:t>
      </w:r>
      <w:r w:rsidR="00AE5D5C">
        <w:t xml:space="preserve">. </w:t>
      </w:r>
    </w:p>
    <w:p w14:paraId="20430B68" w14:textId="77777777" w:rsidR="00CA7DC6" w:rsidRDefault="00CA7DC6" w:rsidP="00CA7DC6">
      <w:pPr>
        <w:jc w:val="both"/>
      </w:pPr>
    </w:p>
    <w:p w14:paraId="1CA12D83" w14:textId="6B860789" w:rsidR="0070400A" w:rsidRDefault="00DD5F43" w:rsidP="00152009">
      <w:pPr>
        <w:numPr>
          <w:ilvl w:val="0"/>
          <w:numId w:val="16"/>
        </w:numPr>
        <w:jc w:val="both"/>
      </w:pPr>
      <w:r>
        <w:t>OBVEZE ZA FINANCIJSKE RASHODE- u iznosu</w:t>
      </w:r>
      <w:r w:rsidR="00494E9F">
        <w:t xml:space="preserve"> </w:t>
      </w:r>
      <w:r w:rsidR="00D14AB5">
        <w:t>1.</w:t>
      </w:r>
      <w:r w:rsidR="0027520A">
        <w:t>883.684,42</w:t>
      </w:r>
      <w:r w:rsidR="00152009">
        <w:t xml:space="preserve"> </w:t>
      </w:r>
      <w:r w:rsidR="004C6B35">
        <w:t>kn</w:t>
      </w:r>
      <w:r w:rsidR="00DB2FE7">
        <w:t>,</w:t>
      </w:r>
      <w:r>
        <w:t xml:space="preserve"> a odnose se na</w:t>
      </w:r>
      <w:r w:rsidR="00152009">
        <w:t xml:space="preserve"> </w:t>
      </w:r>
      <w:r w:rsidR="0070400A" w:rsidRPr="0070400A">
        <w:t>obvezu  povrata uplaćenih sr</w:t>
      </w:r>
      <w:r w:rsidR="00EC7D60">
        <w:t>edstava iz</w:t>
      </w:r>
      <w:r w:rsidR="00DB2FE7">
        <w:t xml:space="preserve"> programa kreditiranja</w:t>
      </w:r>
      <w:r w:rsidR="0070400A" w:rsidRPr="0070400A">
        <w:t xml:space="preserve"> poljoprivrede </w:t>
      </w:r>
      <w:r w:rsidR="00DB2FE7">
        <w:t xml:space="preserve">prema </w:t>
      </w:r>
      <w:r w:rsidR="0070400A" w:rsidRPr="0070400A">
        <w:t xml:space="preserve">Ministarstvu poljoprivrede </w:t>
      </w:r>
      <w:r w:rsidR="0070400A" w:rsidRPr="0070400A">
        <w:tab/>
      </w:r>
      <w:r w:rsidR="00152009">
        <w:t xml:space="preserve">u iznosu </w:t>
      </w:r>
      <w:r w:rsidR="0027520A">
        <w:t>1.878.590,69</w:t>
      </w:r>
      <w:r w:rsidR="0070400A" w:rsidRPr="0070400A">
        <w:t xml:space="preserve"> kn, a ostatak na ostale obveze</w:t>
      </w:r>
      <w:r w:rsidR="0070400A">
        <w:t>.</w:t>
      </w:r>
    </w:p>
    <w:p w14:paraId="13BB3CF6" w14:textId="77777777" w:rsidR="0099783D" w:rsidRDefault="0099783D" w:rsidP="00DB2FE7">
      <w:pPr>
        <w:ind w:left="360"/>
        <w:jc w:val="both"/>
      </w:pPr>
    </w:p>
    <w:p w14:paraId="0D3D11B4" w14:textId="7059D76B" w:rsidR="0027520A" w:rsidRPr="0070400A" w:rsidRDefault="0027520A" w:rsidP="00152009">
      <w:pPr>
        <w:numPr>
          <w:ilvl w:val="0"/>
          <w:numId w:val="16"/>
        </w:numPr>
        <w:jc w:val="both"/>
      </w:pPr>
      <w:r>
        <w:t>OBVEZE ZA SUBVENCIJE – u iznosu 15.277,02 kn.</w:t>
      </w:r>
    </w:p>
    <w:p w14:paraId="551295D9" w14:textId="77777777" w:rsidR="00DD5F43" w:rsidRDefault="00DD5F43" w:rsidP="00C84EFC">
      <w:pPr>
        <w:jc w:val="both"/>
      </w:pPr>
    </w:p>
    <w:p w14:paraId="44772F6F" w14:textId="05505ADC" w:rsidR="0005264E" w:rsidRDefault="00DD5F43" w:rsidP="0005264E">
      <w:pPr>
        <w:numPr>
          <w:ilvl w:val="0"/>
          <w:numId w:val="16"/>
        </w:numPr>
        <w:jc w:val="both"/>
      </w:pPr>
      <w:r w:rsidRPr="00494E9F">
        <w:t xml:space="preserve">OBVEZE ZA NAKNADE GRAĐANIMA I KUĆANSTVIMA </w:t>
      </w:r>
      <w:r w:rsidRPr="00C12B62">
        <w:t xml:space="preserve">– </w:t>
      </w:r>
      <w:r w:rsidR="00DB2FE7">
        <w:t xml:space="preserve">u iznosu </w:t>
      </w:r>
      <w:r w:rsidR="0099783D">
        <w:t>195.277,53</w:t>
      </w:r>
      <w:r w:rsidR="00775937" w:rsidRPr="00C12B62">
        <w:t xml:space="preserve"> </w:t>
      </w:r>
      <w:r w:rsidRPr="00C12B62">
        <w:t>kn</w:t>
      </w:r>
      <w:r w:rsidR="00DB2FE7">
        <w:t>, a</w:t>
      </w:r>
      <w:r w:rsidRPr="00C12B62">
        <w:t xml:space="preserve"> odnose</w:t>
      </w:r>
      <w:r w:rsidRPr="00494E9F">
        <w:t xml:space="preserve"> se </w:t>
      </w:r>
      <w:r w:rsidR="004F78D8">
        <w:t xml:space="preserve">najvećim dijelom </w:t>
      </w:r>
      <w:r w:rsidRPr="00494E9F">
        <w:t>na</w:t>
      </w:r>
      <w:r w:rsidR="001E7862" w:rsidRPr="00494E9F">
        <w:t xml:space="preserve"> sufinanciranje prijevoza učenika srednjih škola temeljem Odluke Ministarstva znanosti obrazovanja i sporta</w:t>
      </w:r>
      <w:r w:rsidR="004F78D8">
        <w:t>.</w:t>
      </w:r>
    </w:p>
    <w:p w14:paraId="02F6A677" w14:textId="77777777" w:rsidR="00C904FB" w:rsidRDefault="00C904FB" w:rsidP="00C904FB">
      <w:pPr>
        <w:ind w:left="720"/>
        <w:jc w:val="both"/>
      </w:pPr>
    </w:p>
    <w:p w14:paraId="334DB773" w14:textId="038145CF" w:rsidR="00EB4092" w:rsidRDefault="00DD5F43" w:rsidP="0005264E">
      <w:pPr>
        <w:numPr>
          <w:ilvl w:val="0"/>
          <w:numId w:val="16"/>
        </w:numPr>
        <w:jc w:val="both"/>
      </w:pPr>
      <w:r w:rsidRPr="0005264E">
        <w:t>OSTALE TEKUĆE OBVEZE</w:t>
      </w:r>
      <w:r w:rsidR="0014170F" w:rsidRPr="0005264E">
        <w:t xml:space="preserve"> </w:t>
      </w:r>
      <w:r w:rsidRPr="0005264E">
        <w:t>- u iznosu</w:t>
      </w:r>
      <w:r w:rsidR="00C215EB" w:rsidRPr="0005264E">
        <w:t xml:space="preserve"> </w:t>
      </w:r>
      <w:r w:rsidR="0099783D">
        <w:t>7.081.724,92</w:t>
      </w:r>
      <w:r w:rsidRPr="0005264E">
        <w:t xml:space="preserve"> k</w:t>
      </w:r>
      <w:r w:rsidR="00CA7DC6">
        <w:t>n</w:t>
      </w:r>
      <w:r w:rsidR="00740539" w:rsidRPr="0005264E">
        <w:t xml:space="preserve"> najvećim</w:t>
      </w:r>
      <w:r w:rsidR="00494E9F" w:rsidRPr="0005264E">
        <w:t xml:space="preserve"> dij</w:t>
      </w:r>
      <w:r w:rsidR="00650D9A" w:rsidRPr="0005264E">
        <w:t>e</w:t>
      </w:r>
      <w:r w:rsidR="00494E9F" w:rsidRPr="0005264E">
        <w:t xml:space="preserve">lom </w:t>
      </w:r>
      <w:r w:rsidR="00740539" w:rsidRPr="0005264E">
        <w:t>se</w:t>
      </w:r>
      <w:r w:rsidR="00650D9A" w:rsidRPr="0005264E">
        <w:t xml:space="preserve"> odnose </w:t>
      </w:r>
      <w:r w:rsidR="002E5BE2">
        <w:t xml:space="preserve">na </w:t>
      </w:r>
      <w:r w:rsidR="00650D9A" w:rsidRPr="0005264E">
        <w:t>o</w:t>
      </w:r>
      <w:r w:rsidR="00EB4092" w:rsidRPr="0005264E">
        <w:t xml:space="preserve">bveze </w:t>
      </w:r>
      <w:r w:rsidR="00650D9A" w:rsidRPr="0005264E">
        <w:t xml:space="preserve"> proračuna za naplaćene prihode proračunskih korisnika.</w:t>
      </w:r>
    </w:p>
    <w:p w14:paraId="067E00C5" w14:textId="77777777" w:rsidR="000927FC" w:rsidRDefault="000927FC" w:rsidP="000927FC">
      <w:pPr>
        <w:ind w:left="720"/>
        <w:jc w:val="both"/>
      </w:pPr>
    </w:p>
    <w:p w14:paraId="2D6F650C" w14:textId="2EF070A9" w:rsidR="00DD5F43" w:rsidRPr="00810BCB" w:rsidRDefault="00DD5F43" w:rsidP="005C2423">
      <w:pPr>
        <w:numPr>
          <w:ilvl w:val="0"/>
          <w:numId w:val="16"/>
        </w:numPr>
        <w:jc w:val="both"/>
      </w:pPr>
      <w:r w:rsidRPr="0005264E">
        <w:t>OBVEZE ZA</w:t>
      </w:r>
      <w:r w:rsidR="00A37CB2">
        <w:t xml:space="preserve"> KREDITE I</w:t>
      </w:r>
      <w:r w:rsidRPr="0005264E">
        <w:t xml:space="preserve"> ZAJMOVE - u iznosu od</w:t>
      </w:r>
      <w:r w:rsidR="00EB4092" w:rsidRPr="0005264E">
        <w:t xml:space="preserve"> </w:t>
      </w:r>
      <w:r w:rsidR="0092061A">
        <w:t xml:space="preserve"> </w:t>
      </w:r>
      <w:r w:rsidR="00152009">
        <w:t>3</w:t>
      </w:r>
      <w:r w:rsidR="0099783D">
        <w:t>5.852.217,45</w:t>
      </w:r>
      <w:r w:rsidR="00C904FB">
        <w:t xml:space="preserve"> </w:t>
      </w:r>
      <w:r w:rsidR="0092061A">
        <w:t>k</w:t>
      </w:r>
      <w:r w:rsidR="001E3E41">
        <w:t>n</w:t>
      </w:r>
      <w:r w:rsidRPr="00810BCB">
        <w:t xml:space="preserve"> odnose se na:</w:t>
      </w:r>
    </w:p>
    <w:p w14:paraId="2584509B" w14:textId="043E41DB" w:rsidR="00DD5F43" w:rsidRPr="006E4938" w:rsidRDefault="00DD5F43" w:rsidP="005C2423">
      <w:pPr>
        <w:numPr>
          <w:ilvl w:val="1"/>
          <w:numId w:val="16"/>
        </w:numPr>
        <w:jc w:val="both"/>
      </w:pPr>
      <w:r w:rsidRPr="006E4938">
        <w:t>reprogram postojećih obveza (</w:t>
      </w:r>
      <w:r w:rsidR="0053206B" w:rsidRPr="006E4938">
        <w:t>Addiko bank d.d.</w:t>
      </w:r>
      <w:r w:rsidRPr="006E4938">
        <w:t xml:space="preserve">) po tri  kredita </w:t>
      </w:r>
      <w:r w:rsidR="006E4938" w:rsidRPr="006E4938">
        <w:t xml:space="preserve">Slavonske </w:t>
      </w:r>
    </w:p>
    <w:p w14:paraId="60151C94" w14:textId="47172C0E" w:rsidR="00DD5F43" w:rsidRDefault="00DD5F43" w:rsidP="005C2423">
      <w:pPr>
        <w:ind w:left="1416" w:firstLine="60"/>
        <w:jc w:val="both"/>
      </w:pPr>
      <w:r w:rsidRPr="006E4938">
        <w:t xml:space="preserve">banke – </w:t>
      </w:r>
      <w:r w:rsidR="00CA7DC6">
        <w:t>1</w:t>
      </w:r>
      <w:r w:rsidR="0099783D">
        <w:t>3.805.040,37</w:t>
      </w:r>
      <w:r w:rsidRPr="006E4938">
        <w:t xml:space="preserve"> kn  (kredit Županijske uprave za ceste 24 mil. kn, kredit za izgradnju i rekonstrukciju županijskih i lokalnih cesta 8 mil. kn i kredit za subvencioniranje kamata na poduzetničke kredite 2 mil. kn plus tečajne razlike)</w:t>
      </w:r>
      <w:r w:rsidR="00F14506">
        <w:t>,</w:t>
      </w:r>
    </w:p>
    <w:p w14:paraId="24F6448A" w14:textId="5E0A0F33" w:rsidR="00DD5F43" w:rsidRDefault="00DD5F43" w:rsidP="00DD5F43">
      <w:pPr>
        <w:numPr>
          <w:ilvl w:val="1"/>
          <w:numId w:val="16"/>
        </w:numPr>
        <w:jc w:val="both"/>
      </w:pPr>
      <w:r>
        <w:t>obveze prema Hrvatskim cestama d.o.o. za naplaćeno jamstvo od strane Hypo Alpe Adria</w:t>
      </w:r>
      <w:r w:rsidR="0053206B">
        <w:t xml:space="preserve"> </w:t>
      </w:r>
      <w:r>
        <w:t xml:space="preserve"> </w:t>
      </w:r>
      <w:r w:rsidR="00775937">
        <w:t>b</w:t>
      </w:r>
      <w:r>
        <w:t>anke po kreditu 10126002  -   22.047.177,</w:t>
      </w:r>
      <w:r w:rsidR="00CD096B">
        <w:t>0</w:t>
      </w:r>
      <w:r w:rsidR="00C12B62">
        <w:t>8</w:t>
      </w:r>
      <w:r>
        <w:t xml:space="preserve"> kn</w:t>
      </w:r>
      <w:r w:rsidR="00F14506">
        <w:t>,</w:t>
      </w:r>
    </w:p>
    <w:p w14:paraId="73E91331" w14:textId="77777777" w:rsidR="00735E94" w:rsidRPr="00735E94" w:rsidRDefault="00735E94" w:rsidP="00735E94">
      <w:pPr>
        <w:ind w:left="1440"/>
      </w:pPr>
    </w:p>
    <w:p w14:paraId="7E0187D3" w14:textId="5A42EA2F" w:rsidR="00C904FB" w:rsidRDefault="00C904FB" w:rsidP="00C904FB">
      <w:pPr>
        <w:ind w:left="708"/>
        <w:jc w:val="both"/>
      </w:pPr>
      <w:r w:rsidRPr="009D50AB">
        <w:t xml:space="preserve">Od ukupnih obveza dospjele obveze iznose </w:t>
      </w:r>
      <w:r w:rsidR="0099783D">
        <w:t>22</w:t>
      </w:r>
      <w:r w:rsidR="00F10103">
        <w:t xml:space="preserve"> mil.</w:t>
      </w:r>
      <w:r w:rsidRPr="009D50AB">
        <w:t xml:space="preserve"> kuna </w:t>
      </w:r>
      <w:r w:rsidR="00636F6A">
        <w:t>što znači</w:t>
      </w:r>
      <w:r w:rsidRPr="009D50AB">
        <w:t xml:space="preserve"> </w:t>
      </w:r>
      <w:r w:rsidR="0099783D">
        <w:t>47</w:t>
      </w:r>
      <w:r w:rsidRPr="009D50AB">
        <w:t xml:space="preserve">%, a nedospjele  </w:t>
      </w:r>
      <w:r w:rsidR="0099783D">
        <w:t>25</w:t>
      </w:r>
      <w:r>
        <w:t xml:space="preserve"> m</w:t>
      </w:r>
      <w:r w:rsidRPr="009D50AB">
        <w:t xml:space="preserve">il. kuna odnosno </w:t>
      </w:r>
      <w:r w:rsidR="0099783D">
        <w:t xml:space="preserve">53 </w:t>
      </w:r>
      <w:r w:rsidRPr="009D50AB">
        <w:t>%.</w:t>
      </w:r>
      <w:r>
        <w:t xml:space="preserve"> Od ukupnih dospjelih obveza 22.047.177,08 kuna se odnosi na preuzete obveze Županijske uprave za ceste Požeško-slavonske županije iz </w:t>
      </w:r>
      <w:r w:rsidR="004835FA">
        <w:t>2007. godine za vrijeme stečaja</w:t>
      </w:r>
      <w:r w:rsidRPr="009860AD">
        <w:t xml:space="preserve"> </w:t>
      </w:r>
      <w:r>
        <w:t>(obveze prema Hrvatskim cestama d.o.o. za naplaćeno jamstvo). S obzirom na ograničene fiskalne mogućnosti Požeško-slavonske županije pregovara se s Hrvatskih cestama o načinu rješenja navedenih obveza.</w:t>
      </w:r>
    </w:p>
    <w:p w14:paraId="4D3CAA03" w14:textId="77777777" w:rsidR="00131A53" w:rsidRDefault="00131A53" w:rsidP="00131A53"/>
    <w:p w14:paraId="4F5DE17A" w14:textId="4987A565" w:rsidR="00DD5F43" w:rsidRPr="000437BB" w:rsidRDefault="00DD5F43" w:rsidP="00767094">
      <w:pPr>
        <w:ind w:left="360" w:firstLine="349"/>
      </w:pPr>
      <w:r w:rsidRPr="00445538">
        <w:t xml:space="preserve">Mjesto i datum:  Požega, </w:t>
      </w:r>
      <w:r w:rsidR="00A37C0E">
        <w:t>14</w:t>
      </w:r>
      <w:r w:rsidR="005A19F2" w:rsidRPr="00445538">
        <w:t>.</w:t>
      </w:r>
      <w:r w:rsidR="000D7569" w:rsidRPr="00445538">
        <w:t xml:space="preserve"> </w:t>
      </w:r>
      <w:r w:rsidR="00A37C0E">
        <w:t>veljače</w:t>
      </w:r>
      <w:r w:rsidRPr="00445538">
        <w:t xml:space="preserve"> 20</w:t>
      </w:r>
      <w:r w:rsidR="00706B27" w:rsidRPr="00445538">
        <w:t>2</w:t>
      </w:r>
      <w:r w:rsidR="00A37C0E">
        <w:t>3</w:t>
      </w:r>
      <w:r w:rsidRPr="00445538">
        <w:t>. godine</w:t>
      </w:r>
    </w:p>
    <w:p w14:paraId="5F9FD4E4" w14:textId="77777777" w:rsidR="00DD5F43" w:rsidRPr="000437BB" w:rsidRDefault="00DD5F43" w:rsidP="00DD5F43">
      <w:pPr>
        <w:ind w:left="360" w:firstLine="349"/>
      </w:pPr>
      <w:r w:rsidRPr="000437BB">
        <w:t>Osoba za kontakt: Damir Jakoubek</w:t>
      </w:r>
      <w:r w:rsidR="006C1D74" w:rsidRPr="000437BB">
        <w:t>, dipl. oec.</w:t>
      </w:r>
    </w:p>
    <w:p w14:paraId="6C9EFF49" w14:textId="77777777" w:rsidR="00FA3FDC" w:rsidRDefault="00DD5F43" w:rsidP="008F1AB9">
      <w:pPr>
        <w:ind w:left="360" w:firstLine="349"/>
      </w:pPr>
      <w:r w:rsidRPr="000437BB">
        <w:t xml:space="preserve">Telefon: 034/290-229   </w:t>
      </w:r>
    </w:p>
    <w:p w14:paraId="333C5214" w14:textId="240EF378" w:rsidR="00D90361" w:rsidRDefault="00DD5F43" w:rsidP="008F1AB9">
      <w:pPr>
        <w:ind w:left="360" w:firstLine="349"/>
      </w:pPr>
      <w:r w:rsidRPr="000437BB">
        <w:t xml:space="preserve">                                               </w:t>
      </w:r>
    </w:p>
    <w:p w14:paraId="49E01D65" w14:textId="32472AA7" w:rsidR="008F1AB9" w:rsidRPr="000437BB" w:rsidRDefault="008F1AB9" w:rsidP="008F1AB9">
      <w:pPr>
        <w:tabs>
          <w:tab w:val="left" w:pos="68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Pr="000437BB">
        <w:rPr>
          <w:b/>
        </w:rPr>
        <w:t>ŽUPAN</w:t>
      </w:r>
      <w:r>
        <w:rPr>
          <w:b/>
        </w:rPr>
        <w:t>ICA</w:t>
      </w:r>
    </w:p>
    <w:p w14:paraId="35D49A83" w14:textId="77777777" w:rsidR="008F1AB9" w:rsidRPr="000437BB" w:rsidRDefault="008F1AB9" w:rsidP="008F1AB9">
      <w:pPr>
        <w:tabs>
          <w:tab w:val="left" w:pos="6840"/>
        </w:tabs>
        <w:rPr>
          <w:b/>
        </w:rPr>
      </w:pPr>
      <w:r w:rsidRPr="000437BB">
        <w:rPr>
          <w:b/>
        </w:rPr>
        <w:tab/>
      </w:r>
    </w:p>
    <w:p w14:paraId="317EEB0C" w14:textId="46AC2BCA" w:rsidR="00D77526" w:rsidRDefault="008F1AB9" w:rsidP="000927FC">
      <w:pPr>
        <w:tabs>
          <w:tab w:val="left" w:pos="6300"/>
        </w:tabs>
        <w:rPr>
          <w:b/>
        </w:rPr>
      </w:pPr>
      <w:r w:rsidRPr="000437BB">
        <w:rPr>
          <w:b/>
        </w:rPr>
        <w:tab/>
      </w:r>
      <w:r>
        <w:rPr>
          <w:b/>
        </w:rPr>
        <w:t xml:space="preserve">     </w:t>
      </w:r>
      <w:r w:rsidRPr="00FC2567">
        <w:rPr>
          <w:b/>
        </w:rPr>
        <w:t>Antonija Jozić</w:t>
      </w:r>
      <w:r w:rsidRPr="00EA79F0">
        <w:rPr>
          <w:b/>
        </w:rPr>
        <w:t xml:space="preserve">, </w:t>
      </w:r>
      <w:r w:rsidR="00F14506" w:rsidRPr="00EA79F0">
        <w:rPr>
          <w:b/>
        </w:rPr>
        <w:t>mag</w:t>
      </w:r>
      <w:r w:rsidRPr="00EA79F0">
        <w:rPr>
          <w:b/>
        </w:rPr>
        <w:t>. oec.</w:t>
      </w:r>
    </w:p>
    <w:p w14:paraId="261F6552" w14:textId="1D7EBFF3" w:rsidR="00D77526" w:rsidRDefault="00D77526" w:rsidP="000927FC">
      <w:pPr>
        <w:tabs>
          <w:tab w:val="left" w:pos="6300"/>
        </w:tabs>
        <w:rPr>
          <w:b/>
        </w:rPr>
      </w:pPr>
    </w:p>
    <w:p w14:paraId="229699DB" w14:textId="06993277" w:rsidR="00D77526" w:rsidRDefault="00D77526" w:rsidP="000927FC">
      <w:pPr>
        <w:tabs>
          <w:tab w:val="left" w:pos="6300"/>
        </w:tabs>
        <w:rPr>
          <w:b/>
        </w:rPr>
      </w:pPr>
    </w:p>
    <w:p w14:paraId="3E31B2C8" w14:textId="13A47B4D" w:rsidR="00D77526" w:rsidRDefault="00D77526" w:rsidP="000927FC">
      <w:pPr>
        <w:tabs>
          <w:tab w:val="left" w:pos="6300"/>
        </w:tabs>
        <w:rPr>
          <w:b/>
        </w:rPr>
      </w:pPr>
    </w:p>
    <w:p w14:paraId="281AE7E1" w14:textId="77777777" w:rsidR="00D77526" w:rsidRDefault="00D77526" w:rsidP="000927FC">
      <w:pPr>
        <w:tabs>
          <w:tab w:val="left" w:pos="6300"/>
        </w:tabs>
        <w:rPr>
          <w:b/>
        </w:rPr>
        <w:sectPr w:rsidR="00D77526">
          <w:pgSz w:w="11906" w:h="16838"/>
          <w:pgMar w:top="1418" w:right="1077" w:bottom="1418" w:left="720" w:header="709" w:footer="709" w:gutter="0"/>
          <w:cols w:space="708"/>
          <w:docGrid w:linePitch="360"/>
        </w:sectPr>
      </w:pPr>
    </w:p>
    <w:p w14:paraId="5BE40D11" w14:textId="123DAB95" w:rsidR="00660C96" w:rsidRDefault="00660C96" w:rsidP="000927FC">
      <w:pPr>
        <w:tabs>
          <w:tab w:val="left" w:pos="6300"/>
        </w:tabs>
        <w:rPr>
          <w:b/>
        </w:rPr>
      </w:pPr>
    </w:p>
    <w:p w14:paraId="62EC40FA" w14:textId="1C85AC76" w:rsidR="00D77526" w:rsidRDefault="00D77526" w:rsidP="000927FC">
      <w:pPr>
        <w:tabs>
          <w:tab w:val="left" w:pos="6300"/>
        </w:tabs>
        <w:rPr>
          <w:b/>
        </w:rPr>
      </w:pPr>
    </w:p>
    <w:p w14:paraId="4F35E516" w14:textId="61A25C00" w:rsidR="00D77526" w:rsidRDefault="00D77526" w:rsidP="000927FC">
      <w:pPr>
        <w:tabs>
          <w:tab w:val="left" w:pos="6300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4"/>
        <w:gridCol w:w="1331"/>
        <w:gridCol w:w="2551"/>
        <w:gridCol w:w="3237"/>
        <w:gridCol w:w="1394"/>
        <w:gridCol w:w="1275"/>
        <w:gridCol w:w="2253"/>
        <w:gridCol w:w="1307"/>
      </w:tblGrid>
      <w:tr w:rsidR="00D77526" w14:paraId="7770E3F6" w14:textId="77777777" w:rsidTr="00D77526">
        <w:trPr>
          <w:trHeight w:val="289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1164" w14:textId="77777777" w:rsidR="00D77526" w:rsidRDefault="00D775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POŽEŠKO-SLAVONSKA ŽUPANIJA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E833" w14:textId="77777777" w:rsidR="00D77526" w:rsidRDefault="00D7752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9FDB" w14:textId="77777777" w:rsidR="00D77526" w:rsidRDefault="00D775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584C" w14:textId="77777777" w:rsidR="00D77526" w:rsidRDefault="00D775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16E0" w14:textId="77777777" w:rsidR="00D77526" w:rsidRDefault="00D775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8EB7" w14:textId="77777777" w:rsidR="00D77526" w:rsidRDefault="00D77526">
            <w:pPr>
              <w:jc w:val="right"/>
              <w:rPr>
                <w:sz w:val="20"/>
                <w:szCs w:val="20"/>
              </w:rPr>
            </w:pPr>
          </w:p>
        </w:tc>
      </w:tr>
      <w:tr w:rsidR="00D77526" w14:paraId="2D6E744A" w14:textId="77777777" w:rsidTr="00D77526">
        <w:trPr>
          <w:trHeight w:val="30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3A45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UPRAVNI ODJEL ZA JAVNE FINANCIJE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441A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8DE3" w14:textId="77777777" w:rsidR="00D77526" w:rsidRDefault="00D775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FB49" w14:textId="77777777" w:rsidR="00D77526" w:rsidRDefault="00D775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CD60" w14:textId="77777777" w:rsidR="00D77526" w:rsidRDefault="00D775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BC02" w14:textId="77777777" w:rsidR="00D77526" w:rsidRDefault="00D77526">
            <w:pPr>
              <w:jc w:val="right"/>
              <w:rPr>
                <w:sz w:val="20"/>
                <w:szCs w:val="20"/>
              </w:rPr>
            </w:pPr>
          </w:p>
        </w:tc>
      </w:tr>
      <w:tr w:rsidR="00D77526" w14:paraId="17835981" w14:textId="77777777" w:rsidTr="00D775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1361" w14:textId="77777777" w:rsidR="00D77526" w:rsidRDefault="00D775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1135" w14:textId="77777777" w:rsidR="00D77526" w:rsidRDefault="00D7752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F51A" w14:textId="77777777" w:rsidR="00D77526" w:rsidRDefault="00D77526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9306" w14:textId="77777777" w:rsidR="00D77526" w:rsidRDefault="00D775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504E" w14:textId="77777777" w:rsidR="00D77526" w:rsidRDefault="00D775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9561" w14:textId="77777777" w:rsidR="00D77526" w:rsidRDefault="00D775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8A4B" w14:textId="77777777" w:rsidR="00D77526" w:rsidRDefault="00D775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5A35" w14:textId="77777777" w:rsidR="00D77526" w:rsidRDefault="00D77526">
            <w:pPr>
              <w:jc w:val="right"/>
              <w:rPr>
                <w:sz w:val="20"/>
                <w:szCs w:val="20"/>
              </w:rPr>
            </w:pPr>
          </w:p>
        </w:tc>
      </w:tr>
      <w:tr w:rsidR="00D77526" w14:paraId="0FAE02A8" w14:textId="77777777" w:rsidTr="00D77526">
        <w:trPr>
          <w:trHeight w:val="465"/>
        </w:trPr>
        <w:tc>
          <w:tcPr>
            <w:tcW w:w="14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D70D3" w14:textId="77777777" w:rsidR="00D77526" w:rsidRDefault="00D7752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EVIDENCIJA PRIMLJENIH JAMSTAVA I GARANCIJA</w:t>
            </w:r>
          </w:p>
        </w:tc>
      </w:tr>
      <w:tr w:rsidR="00D77526" w14:paraId="5C927B04" w14:textId="77777777" w:rsidTr="00D77526">
        <w:trPr>
          <w:trHeight w:val="465"/>
        </w:trPr>
        <w:tc>
          <w:tcPr>
            <w:tcW w:w="14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89CC2" w14:textId="77777777" w:rsidR="00D77526" w:rsidRDefault="00D7752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stanje na dan 31.12.2022.</w:t>
            </w:r>
          </w:p>
        </w:tc>
      </w:tr>
      <w:tr w:rsidR="00D77526" w14:paraId="7C13AD62" w14:textId="77777777" w:rsidTr="00D775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3FA9" w14:textId="77777777" w:rsidR="00D77526" w:rsidRDefault="00D7752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5363A" w14:textId="77777777" w:rsidR="00D77526" w:rsidRDefault="00D7752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DFE0C" w14:textId="77777777" w:rsidR="00D77526" w:rsidRDefault="00D77526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80E4A" w14:textId="77777777" w:rsidR="00D77526" w:rsidRDefault="00D775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91782" w14:textId="77777777" w:rsidR="00D77526" w:rsidRDefault="00D775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79BEA" w14:textId="77777777" w:rsidR="00D77526" w:rsidRDefault="00D775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510A4" w14:textId="77777777" w:rsidR="00D77526" w:rsidRDefault="00D77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C12A1" w14:textId="77777777" w:rsidR="00D77526" w:rsidRDefault="00D77526">
            <w:pPr>
              <w:jc w:val="right"/>
              <w:rPr>
                <w:sz w:val="20"/>
                <w:szCs w:val="20"/>
              </w:rPr>
            </w:pPr>
          </w:p>
        </w:tc>
      </w:tr>
      <w:tr w:rsidR="00D77526" w14:paraId="1EAA582A" w14:textId="77777777" w:rsidTr="00D775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EF9565" w14:textId="77777777" w:rsidR="00D77526" w:rsidRDefault="00D775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4302DC" w14:textId="77777777" w:rsidR="00D77526" w:rsidRDefault="00D775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Vrsta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D16A1F" w14:textId="77777777" w:rsidR="00D77526" w:rsidRDefault="00D775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Izdavatelj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E0E393" w14:textId="77777777" w:rsidR="00D77526" w:rsidRDefault="00D775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Svrha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878712" w14:textId="77777777" w:rsidR="00D77526" w:rsidRDefault="00D775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Iznos/kn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55AEE8" w14:textId="77777777" w:rsidR="00D77526" w:rsidRDefault="00D775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izdavanja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23CD4E" w14:textId="77777777" w:rsidR="00D77526" w:rsidRDefault="00D775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Serijski broj ili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broj ovjere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87E6B3" w14:textId="77777777" w:rsidR="00D77526" w:rsidRDefault="00D775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važenja</w:t>
            </w:r>
          </w:p>
        </w:tc>
      </w:tr>
      <w:tr w:rsidR="00D77526" w14:paraId="1AF310D5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15C2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666E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137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KOMUNALAC POŽEGA d.o.o.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A137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plaćanje naknade za koncesije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ACF2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45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08.12.2014.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A08E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OV-6753/14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151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31.12.2022.</w:t>
            </w:r>
          </w:p>
        </w:tc>
      </w:tr>
      <w:tr w:rsidR="00D77526" w14:paraId="7098C3E8" w14:textId="77777777" w:rsidTr="00620A5F">
        <w:trPr>
          <w:trHeight w:val="1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852E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32B1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893D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 INVEST d.o.o.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A4E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otklanjanje nedostataka-izrada odmorišta za bicikliste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CA074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50.000,00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4BE0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29.07.2019.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F79AA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OV-6934/2019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2574" w14:textId="77777777" w:rsidR="00D77526" w:rsidRDefault="00D775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24.07.2021.</w:t>
            </w:r>
          </w:p>
        </w:tc>
      </w:tr>
      <w:tr w:rsidR="00D77526" w14:paraId="3A233CB6" w14:textId="77777777" w:rsidTr="00D77526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834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3F7E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Bankarska garancija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CDDC" w:fill="FFFFFF"/>
            <w:vAlign w:val="center"/>
            <w:hideMark/>
          </w:tcPr>
          <w:p w14:paraId="1865928D" w14:textId="77777777" w:rsidR="00D77526" w:rsidRDefault="00D775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KARDIAN d.o.o.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F388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MEDICINSKA OPREMA-Jamstvo za otklanjanje nedostataka-Projekt Dom zdravlja-centar zdravlja-Grupa 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66C0" w14:textId="77777777" w:rsidR="00D77526" w:rsidRDefault="00D775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10.499,30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8C06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01.03.2019.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8578" w14:textId="77777777" w:rsidR="00D77526" w:rsidRDefault="00D775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Bankarska garancija br. 120-49-148949, Partner banka d.d. Zagreb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046B" w14:textId="77777777" w:rsidR="00D77526" w:rsidRDefault="00D775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15.04.2026. </w:t>
            </w:r>
          </w:p>
        </w:tc>
      </w:tr>
      <w:tr w:rsidR="00D77526" w14:paraId="306912E3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E2AA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77B6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6F2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Gradska plinara Zagreb-Opskrba d.o.o.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25FD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okvirnog sporazuma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06BF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716.207,13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8AD4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11.12.2020.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BEC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OV-15361/2020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E6DB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31.12.2022.</w:t>
            </w:r>
          </w:p>
        </w:tc>
      </w:tr>
      <w:tr w:rsidR="00D77526" w14:paraId="1F4A8884" w14:textId="77777777" w:rsidTr="00D7752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5233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5028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Bankarska garancija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C025E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Presoflex gradnja d.o.o.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C976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otklanjanje nedostataka u jamstvenom roku - EO OŠ fra Kaje Adžića Pleternica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6A58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1.439.656,28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0677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16.12.2020.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3499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Adiko banka garancija br: 58027686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493E5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15.02.2026.</w:t>
            </w:r>
          </w:p>
        </w:tc>
      </w:tr>
      <w:tr w:rsidR="00D77526" w14:paraId="6319A5EE" w14:textId="77777777" w:rsidTr="00D77526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FF02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950A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Bankarska garancija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8C01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Zajednica ponuditelja Energetski institut Hrvoje Požar i Geotermalna energija d.o.o.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E75D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Grupa IV. Izrada dokumen. Za stjecanje dozvole za istraživanje i priprema dokum. Ishođenje dozvole za pridobivanje geotermalnih voda na lokalitetu Tekić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D54A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776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6.4.2021.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D6F9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Erste&amp;Steiermarkische bank d.d., garancija br: 5402225933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1AF3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18.2.2023.</w:t>
            </w:r>
          </w:p>
        </w:tc>
      </w:tr>
      <w:tr w:rsidR="00D77526" w14:paraId="32BC2B1E" w14:textId="77777777" w:rsidTr="00D77526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8A8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580C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8E64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 d.d.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77C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ugovora-prijevoz učenika kojima je osnivač PSŽ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22FD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0FF6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17.12.2020.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3837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OV-9874/2020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8CBE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31.12.2022.</w:t>
            </w:r>
          </w:p>
        </w:tc>
      </w:tr>
      <w:tr w:rsidR="00D77526" w14:paraId="0B868F2D" w14:textId="77777777" w:rsidTr="00D7752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EC6C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D2DC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3DB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PVC Stolarija Franić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4B8B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-radovi u svrhu obnove zgrade Dom zdravlja u Pleternici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FC2C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46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25.09.2021.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299F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OV-5647/2021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8052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3.12.2023.</w:t>
            </w:r>
          </w:p>
        </w:tc>
      </w:tr>
      <w:tr w:rsidR="00D77526" w14:paraId="51192F82" w14:textId="77777777" w:rsidTr="00D77526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6C77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721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Bankarska garancija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E64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Muze d.o.o.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068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ugovora-Izrada muzeološke dokumentacije Trenkov dvorac i park u Trenkovu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5399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E8CE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7.12.2021.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EFD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Raiffeisen Bank d.d.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5D0B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24.06.2023.</w:t>
            </w:r>
          </w:p>
        </w:tc>
      </w:tr>
      <w:tr w:rsidR="00D77526" w14:paraId="5A340ADD" w14:textId="77777777" w:rsidTr="00D77526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7720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EBDB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F33E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INA-Industrija nafte d.d.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84B0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ugovora-Motorni benzin i dizel gorivo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34BF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50F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20.01.2022.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E0F3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OV-1312/2022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B5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31.12.2022.</w:t>
            </w:r>
          </w:p>
        </w:tc>
      </w:tr>
      <w:tr w:rsidR="00D77526" w14:paraId="3A4A3854" w14:textId="77777777" w:rsidTr="00D77526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AFB5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6A0E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5083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INA-Industrija nafte d.d.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89F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ugovora-Motorni benzin i dizel gorivo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4D18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69AF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20.01.2022.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41DC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OV-1310/2022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3BE3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31.12.2022.</w:t>
            </w:r>
          </w:p>
        </w:tc>
      </w:tr>
      <w:tr w:rsidR="00D77526" w14:paraId="63C22339" w14:textId="77777777" w:rsidTr="00D7752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B63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4E06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0131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HEP-Opskrba d.o.o.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7370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ispunjenje Okvirnog sporazuma-Opskrba električnom energijom Požeško-slavonske županije i korisnika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8A33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84F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17.03.2022.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F72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OV-4000/2022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78B3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31.03.2024.</w:t>
            </w:r>
          </w:p>
        </w:tc>
      </w:tr>
      <w:tr w:rsidR="00D77526" w14:paraId="72F4228E" w14:textId="77777777" w:rsidTr="00D7752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2464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CC45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58E4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HEP-Opskrba d.o.o.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1D42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ispunjenje Okvirnog sporazuma-Opskrba električnom energijom Požeško-slavonske županije i korisnika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5B0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DC65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17.03.2022.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BECC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OV-4003/2022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631D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31.03.2024.</w:t>
            </w:r>
          </w:p>
        </w:tc>
      </w:tr>
      <w:tr w:rsidR="00D77526" w14:paraId="02F58637" w14:textId="77777777" w:rsidTr="00D7752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855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4545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67E5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HEP-Opskrba d.o.o.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9163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ispunjenje Okvirnog sporazuma-Opskrba električnom energijom Požeško-slavonske županije i korisnika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4A98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9BF0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22.02.2022.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FD2F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OV-2443/2022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DA5B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31.03.2024.</w:t>
            </w:r>
          </w:p>
        </w:tc>
      </w:tr>
      <w:tr w:rsidR="00D77526" w14:paraId="5F416E24" w14:textId="77777777" w:rsidTr="00D7752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A574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12D6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4EFE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KONE d.o.o. 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4968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ispunjenje ugovora-Izvedba vertikalne invalidske platforme u zgradi Osnovne škole fra Kaje Adžića u Pleternici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DA2B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16.346,70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9717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23.03.2022.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FD62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OV-5594/2022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82FF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7.06.2027.</w:t>
            </w:r>
          </w:p>
        </w:tc>
      </w:tr>
      <w:tr w:rsidR="00D77526" w14:paraId="590764E6" w14:textId="77777777" w:rsidTr="00D77526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3E6E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FC9E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2092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Festta d.o.o.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85CF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ispunjenje ugovora-Opremanje stambenog objekta-Grupa 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514F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07F5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14.04.2022.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2E0D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OV-3604/2022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7FB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29.04.2024.</w:t>
            </w:r>
          </w:p>
        </w:tc>
      </w:tr>
      <w:tr w:rsidR="00D77526" w14:paraId="4650158A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A81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60B4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DE3D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ALLES d.o.o.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A5F2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ispunjenje ugovora-Opremanje stambenog objekta-Grupa 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224E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1209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06.04.2022.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94F2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OV-1668/2022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F22B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3.05.2023.</w:t>
            </w:r>
          </w:p>
        </w:tc>
      </w:tr>
      <w:tr w:rsidR="00D77526" w14:paraId="394399F3" w14:textId="77777777" w:rsidTr="00D77526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38A3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6F19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0086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ALLES d.o.o.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AFE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ispunjenje ugovora-Opremanje stambenog objekta-Ponovljeni postupak-Grupa 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84EC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12A0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11.05.2022.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4325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OV-2443/2022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8CB4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25.5.2024.</w:t>
            </w:r>
          </w:p>
        </w:tc>
      </w:tr>
      <w:tr w:rsidR="00D77526" w14:paraId="1E3CD5A0" w14:textId="77777777" w:rsidTr="00D7752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E0D5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3840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C63D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CARPINUS d.o.o.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DF1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ispunjenje ugovora-Opremanje stambenog objekta-Ponovljeni postupak-Grupa 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B316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395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18.05.2022.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C374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OV-3035/2022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14DA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14.7.2023.</w:t>
            </w:r>
          </w:p>
        </w:tc>
      </w:tr>
      <w:tr w:rsidR="00D77526" w14:paraId="6AD16FD4" w14:textId="77777777" w:rsidTr="00D77526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1A3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8791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Bankarska garancija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D2D8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GRADNJA-SLAVONSKA d.o.o.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40A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otklanjanje nedostataka-Radovi na uređenju stambene zgrade-Sigurno mjesto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969E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115.360,37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1412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31.08.2022.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ED4D" w14:textId="77777777" w:rsidR="00D77526" w:rsidRDefault="00D775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Dodatak garanciji br. 4101081638, Privredna banka Zagreb d.d.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8FE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30.09.2024.</w:t>
            </w:r>
          </w:p>
        </w:tc>
      </w:tr>
      <w:tr w:rsidR="00D77526" w14:paraId="09C68DBF" w14:textId="77777777" w:rsidTr="00620A5F">
        <w:trPr>
          <w:trHeight w:val="16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03C2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3178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Bankarska garancija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C83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WYG savjetovanje d.o.o.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A111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ugovora-Izrada dokumentacije i promotivnih produkcija Svijeta graševine: Grupa 2: Izrada marketing plana i promotivnih produkcija Svijeta graševine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DAD9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109.331,25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9039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23.11.2022.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A8F0" w14:textId="77777777" w:rsidR="00D77526" w:rsidRDefault="00D775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Dotatak br.1  garancij br. 531523 za uredno ispunjenje ugovora, Raiffeisen Bank d.d.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A494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10.02.2023.</w:t>
            </w:r>
          </w:p>
        </w:tc>
      </w:tr>
      <w:tr w:rsidR="00D77526" w14:paraId="1BFF8FD8" w14:textId="77777777" w:rsidTr="00D7752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92E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2CE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Bankarska garancija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681D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PROMET GRAĐENJE d.o.o.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1FB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ugovora-EO vanjske ovojnice zgrade Zavoda za javno zdravstvo PSŽ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7DD0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64.532,01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4DCF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28.11.2022.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E659" w14:textId="77777777" w:rsidR="00D77526" w:rsidRDefault="00D775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garancija br. 6200092779 , Croatia banka d.d.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D09A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30.9.2023.</w:t>
            </w:r>
          </w:p>
        </w:tc>
      </w:tr>
      <w:tr w:rsidR="00D77526" w14:paraId="5128E699" w14:textId="77777777" w:rsidTr="00D77526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1A86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6458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Bankarska garancija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3965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CAPITAL ING d.o.o.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9EB8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ugovora-Izrada projektno-tehničke dokumentacije Trenkov dvorac i park u Trenkovo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008B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862C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303C" w14:textId="77777777" w:rsidR="00D77526" w:rsidRDefault="00D775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Aneks garancije br. 2204001481 za uredno ispunjenje ugovora, Zagrebačka banka d.d.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370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17.10.2023.</w:t>
            </w:r>
          </w:p>
        </w:tc>
      </w:tr>
      <w:tr w:rsidR="00D77526" w14:paraId="65673654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4F2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6CC5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BDA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OPG Božić Danijel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F5AE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4E0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5DA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12D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OV-11713/2022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C5BB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61B431CC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127A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BA9F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399B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OPG Božić Danijel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D2F7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1788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B962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E3E7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OV-11714/2022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623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30CED853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4B14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4A7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C435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SEDLAČEK obrt za proizvodnju i usluge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016B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2961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6154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AD5B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OV-6797/2022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4DBB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77AEF280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B662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72FD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4640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SEDLAČEK obrt za proizvodnju i usluge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623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7ADF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92A9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021D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OV-6798/2022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C629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2457BA14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1004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223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BAC2" w14:textId="77777777" w:rsidR="00D77526" w:rsidRDefault="00D77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OPG Budimir Željko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97C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9F0E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89DE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E2CF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OV-6535/2022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253F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3605DC0A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6316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2A51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51C6" w14:textId="77777777" w:rsidR="00D77526" w:rsidRDefault="00D77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OPG Budimir Željko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E56E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9843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FA03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1D5C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OV-6536/2022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04DA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0C5F0592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31FF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B1B7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AE85" w14:textId="77777777" w:rsidR="00D77526" w:rsidRDefault="00D77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SOPG Božo Budimir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3AB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A84F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B99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ACFF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OV-6551/2022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95FD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0E95DEA9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72C7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13BC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EC29" w14:textId="77777777" w:rsidR="00D77526" w:rsidRDefault="00D77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OPG Arambašić Damir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CB12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33C7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22A5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0D7A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OV-6552/2022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CCA0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1CE37A3F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A647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C410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8496" w14:textId="77777777" w:rsidR="00D77526" w:rsidRDefault="00D77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OPG Perak Ivan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421E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2148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C3B0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28.10.2022.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C95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OV-6549/2022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7B34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62CBB124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7C35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D55E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685D" w14:textId="77777777" w:rsidR="00D77526" w:rsidRDefault="00D77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OPG Perak Ivan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A33B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FA67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37CF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B360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OV-6550/2022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609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4BDEC93C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A52B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3C76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4C8A" w14:textId="77777777" w:rsidR="00D77526" w:rsidRDefault="00D77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OPG Romić Tomislav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2386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99E9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2509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9640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OV-6554/2022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DB46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43457B64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D8DA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0175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C50" w14:textId="77777777" w:rsidR="00D77526" w:rsidRDefault="00D77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OPG Romić Tomislav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457D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B0BC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4D2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3DF7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OV-6553/2022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16FA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16A72FED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8DDC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054A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D5F4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OPG Čevapović Zdenka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C509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CA7A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8CDB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5B9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OV-6557/2022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916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7A069EC3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49FA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BC1B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22A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OPG Čevapović Zdenka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06ED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AB4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259B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7976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OV-6556/2022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68A7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0DF8B682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A5B5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F28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5BDB" w14:textId="77777777" w:rsidR="00D77526" w:rsidRDefault="00D77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OPG Ivica Kovačević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B0BC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DD68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D91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256F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OV-6558/2022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FF60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66FCC2EC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4849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EB2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42A7" w14:textId="77777777" w:rsidR="00D77526" w:rsidRDefault="00D77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OPG Pečur Davor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DF27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B6F5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9C09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E69B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OV-11710/2022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79E9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4B6F9404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CB6D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975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493" w14:textId="77777777" w:rsidR="00D77526" w:rsidRDefault="00D77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OPG Pečur Davor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A16D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AB02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78D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4F6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OV-11711/2022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05CE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2A5A48F1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31C0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537C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B9DA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OPG Josip Biondić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B922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3E7F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4C6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E315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OV-6559/2022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8A67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240E122B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0FE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0BC5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705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OPG Marija Nuić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E94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05F5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5AF3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F90A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OV-6571/2022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C98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04B89D28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B21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1E94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0822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OPG Marija Nuić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B732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potpora sektoru voćarstva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F7DD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DF7C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57D0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OV-6570/2022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9023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6DEF4DB2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C68C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97B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8E9B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OPG Anita Pečur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B1DE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Jamstvo za uredno izvršenje ugovora - potpora sektoru voćarstva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5828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CD73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8339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OV-11765/2022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28BB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15.1.2027.</w:t>
            </w:r>
          </w:p>
        </w:tc>
      </w:tr>
      <w:tr w:rsidR="00D77526" w14:paraId="38F8F4C2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959C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4389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ABA5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DALIBOR BOGNAR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C0B7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potpore za povećanje smještajnih kapaciteta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1C46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39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26.10.2022.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3F3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OV-5461/2022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369C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GODINE</w:t>
            </w:r>
          </w:p>
        </w:tc>
      </w:tr>
      <w:tr w:rsidR="00D77526" w14:paraId="69BEF3DE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9A82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3382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EA9A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DALIBOR BOGNAR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F0C3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potpore za povećanje smještajnih kapaciteta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2202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9746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26.10.2022.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052A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OV-5460/2022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E09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GODINE</w:t>
            </w:r>
          </w:p>
        </w:tc>
      </w:tr>
      <w:tr w:rsidR="00D77526" w14:paraId="466C04B2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84E2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7E5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D534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FILIP BLAŽEVIĆ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2400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potpore za povećanje smještajnih kapaciteta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F46F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1766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26.10.2022.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6C10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OV-9879/2022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AA5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GODINE</w:t>
            </w:r>
          </w:p>
        </w:tc>
      </w:tr>
      <w:tr w:rsidR="00D77526" w14:paraId="1BA99AF1" w14:textId="77777777" w:rsidTr="00D7752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08D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FD5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A47" w14:textId="77777777" w:rsidR="00D77526" w:rsidRDefault="00D775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ZORICA I MARIJANA TANDARA, TANDARA, obrt za  vinarstvo i usluge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BEDA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potpore za povećanje smještajnih kapaciteta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687F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858F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25.10.2022.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AC59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OV-9839/2022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8D4E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GODINE</w:t>
            </w:r>
          </w:p>
        </w:tc>
      </w:tr>
      <w:tr w:rsidR="00D77526" w14:paraId="1150CDC0" w14:textId="77777777" w:rsidTr="00D7752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CC7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BED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EE5" w14:textId="77777777" w:rsidR="00D77526" w:rsidRDefault="00D775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ZORICA I MARIJANA TANDARA, TANDARA, obrt za  vinarstvo i usluge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F8B9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potpore za povećanje smještajnih kapaciteta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8728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DAFA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25.10.2022.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93AB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OV-9838/2022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E1B5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GODINE</w:t>
            </w:r>
          </w:p>
        </w:tc>
      </w:tr>
      <w:tr w:rsidR="00D77526" w14:paraId="79CA6BBD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EEED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F26E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B39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ZORAN ZARIĆ, OPG ZORAN ZARIĆ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DD0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potpore za povećanje smještajnih kapaciteta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61D0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4CD0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25.10.2022.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C91C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OV-9848/2022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399F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GODINE</w:t>
            </w:r>
          </w:p>
        </w:tc>
      </w:tr>
      <w:tr w:rsidR="00D77526" w14:paraId="577A137A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2FD6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074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B158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DAVOR ŠIRAC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772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potpore za povećanje smještajnih kapaciteta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43A0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285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25.10.2022.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7BED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OV-3809/2022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29A2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GODINE</w:t>
            </w:r>
          </w:p>
        </w:tc>
      </w:tr>
      <w:tr w:rsidR="00D77526" w14:paraId="770BB566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112E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DBB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455E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BORIS KOŽIĆ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29A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potpore za povećanje smještajnih kapaciteta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88D7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711A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25.10.2022.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D9D9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OV-5826/2022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26C9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GODINE</w:t>
            </w:r>
          </w:p>
        </w:tc>
      </w:tr>
      <w:tr w:rsidR="00D77526" w14:paraId="2167A041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F5BB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9.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BB29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DE87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ZVONIMIR ŠIPURA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9138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potpore za povećanje smještajnih kapaciteta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09AD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271B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27.10.2022.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4146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OV-7112/2022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0E0B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GODINE</w:t>
            </w:r>
          </w:p>
        </w:tc>
      </w:tr>
      <w:tr w:rsidR="00D77526" w14:paraId="6DB39440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9271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EB3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E4F7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IVICA MILIČEVIĆ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ACB3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potpore za povećanje smještajnih kapaciteta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281E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DF9D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6647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OV-6477/2022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55E9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GODINE</w:t>
            </w:r>
          </w:p>
        </w:tc>
      </w:tr>
      <w:tr w:rsidR="00D77526" w14:paraId="576B2FB4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40F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2090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368A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FRANJO KOVAČEVIĆ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1A4A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potpore za povećanje smještajnih kapaciteta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274D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AB70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B8D5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OV-11690/2022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B8B8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GODINE</w:t>
            </w:r>
          </w:p>
        </w:tc>
      </w:tr>
      <w:tr w:rsidR="00D77526" w14:paraId="45CC082E" w14:textId="77777777" w:rsidTr="00D7752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E375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DBE4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923F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DURĐICA HAKŠTOK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3B40" w14:textId="77777777" w:rsidR="00D77526" w:rsidRDefault="00D775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ugovora - potpore za povećanje smještajnih kapaciteta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138" w14:textId="77777777" w:rsidR="00D77526" w:rsidRDefault="00D775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216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23.12.2022.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AE4B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OV-11980/2022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557A" w14:textId="77777777" w:rsidR="00D77526" w:rsidRDefault="00D775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GODINE</w:t>
            </w:r>
          </w:p>
        </w:tc>
      </w:tr>
      <w:tr w:rsidR="00D77526" w14:paraId="76E76A48" w14:textId="77777777" w:rsidTr="00D7752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F62A4E7" w14:textId="77777777" w:rsidR="00D77526" w:rsidRDefault="00D775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65D03BD" w14:textId="77777777" w:rsidR="00D77526" w:rsidRDefault="00D775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96550FC" w14:textId="77777777" w:rsidR="00D77526" w:rsidRDefault="00D775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EE0BFE5" w14:textId="77777777" w:rsidR="00D77526" w:rsidRDefault="00D775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F2E80D8" w14:textId="77777777" w:rsidR="00D77526" w:rsidRDefault="00D775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6.612.433,04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611B157" w14:textId="77777777" w:rsidR="00D77526" w:rsidRDefault="00D775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FCD2C66" w14:textId="77777777" w:rsidR="00D77526" w:rsidRDefault="00D775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D2D1E11" w14:textId="77777777" w:rsidR="00D77526" w:rsidRDefault="00D775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</w:tbl>
    <w:p w14:paraId="2CB05221" w14:textId="034B8592" w:rsidR="00D77526" w:rsidRDefault="00D77526" w:rsidP="000927FC">
      <w:pPr>
        <w:tabs>
          <w:tab w:val="left" w:pos="6300"/>
        </w:tabs>
        <w:rPr>
          <w:b/>
        </w:rPr>
      </w:pPr>
    </w:p>
    <w:p w14:paraId="034FF3C1" w14:textId="2D46F20F" w:rsidR="00D77526" w:rsidRDefault="00D77526" w:rsidP="000927FC">
      <w:pPr>
        <w:tabs>
          <w:tab w:val="left" w:pos="6300"/>
        </w:tabs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2093"/>
        <w:gridCol w:w="2001"/>
        <w:gridCol w:w="3550"/>
        <w:gridCol w:w="1506"/>
        <w:gridCol w:w="1275"/>
        <w:gridCol w:w="1588"/>
        <w:gridCol w:w="1083"/>
      </w:tblGrid>
      <w:tr w:rsidR="00545D8C" w14:paraId="2B572032" w14:textId="77777777" w:rsidTr="00545D8C">
        <w:trPr>
          <w:trHeight w:val="31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955B" w14:textId="77777777" w:rsidR="00545D8C" w:rsidRDefault="00545D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POŽEŠKO-SLAVONSKA ŽUPANIJA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B2A8" w14:textId="77777777" w:rsidR="00545D8C" w:rsidRDefault="00545D8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A567" w14:textId="77777777" w:rsidR="00545D8C" w:rsidRDefault="00545D8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6078" w14:textId="77777777" w:rsidR="00545D8C" w:rsidRDefault="00545D8C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C5C5" w14:textId="77777777" w:rsidR="00545D8C" w:rsidRDefault="00545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D8CD" w14:textId="77777777" w:rsidR="00545D8C" w:rsidRDefault="00545D8C">
            <w:pPr>
              <w:jc w:val="center"/>
              <w:rPr>
                <w:sz w:val="20"/>
                <w:szCs w:val="20"/>
              </w:rPr>
            </w:pPr>
          </w:p>
        </w:tc>
      </w:tr>
      <w:tr w:rsidR="00545D8C" w14:paraId="3C411F3D" w14:textId="77777777" w:rsidTr="00545D8C">
        <w:trPr>
          <w:trHeight w:val="300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D696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 za javne financije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9B7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876C" w14:textId="77777777" w:rsidR="00545D8C" w:rsidRDefault="00545D8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2131" w14:textId="77777777" w:rsidR="00545D8C" w:rsidRDefault="00545D8C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F817" w14:textId="77777777" w:rsidR="00545D8C" w:rsidRDefault="00545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7965" w14:textId="77777777" w:rsidR="00545D8C" w:rsidRDefault="00545D8C">
            <w:pPr>
              <w:jc w:val="center"/>
              <w:rPr>
                <w:sz w:val="20"/>
                <w:szCs w:val="20"/>
              </w:rPr>
            </w:pPr>
          </w:p>
        </w:tc>
      </w:tr>
      <w:tr w:rsidR="00545D8C" w14:paraId="12BD22D3" w14:textId="77777777" w:rsidTr="00545D8C">
        <w:trPr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3144" w14:textId="77777777" w:rsidR="00545D8C" w:rsidRDefault="00545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C9D5" w14:textId="77777777" w:rsidR="00545D8C" w:rsidRDefault="00545D8C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B8D5" w14:textId="77777777" w:rsidR="00545D8C" w:rsidRDefault="00545D8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B604" w14:textId="77777777" w:rsidR="00545D8C" w:rsidRDefault="00545D8C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B45D" w14:textId="77777777" w:rsidR="00545D8C" w:rsidRDefault="00545D8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FF78" w14:textId="77777777" w:rsidR="00545D8C" w:rsidRDefault="00545D8C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7477" w14:textId="77777777" w:rsidR="00545D8C" w:rsidRDefault="00545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B2D9" w14:textId="77777777" w:rsidR="00545D8C" w:rsidRDefault="00545D8C">
            <w:pPr>
              <w:jc w:val="center"/>
              <w:rPr>
                <w:sz w:val="20"/>
                <w:szCs w:val="20"/>
              </w:rPr>
            </w:pPr>
          </w:p>
        </w:tc>
      </w:tr>
      <w:tr w:rsidR="00545D8C" w14:paraId="45F9B3C3" w14:textId="77777777" w:rsidTr="00545D8C">
        <w:trPr>
          <w:trHeight w:val="375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DB305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EVIDENCIJA DANIH JAMSTAVA I GARANCIJA</w:t>
            </w:r>
          </w:p>
        </w:tc>
      </w:tr>
      <w:tr w:rsidR="00545D8C" w14:paraId="0FF0F2A5" w14:textId="77777777" w:rsidTr="00545D8C">
        <w:trPr>
          <w:trHeight w:val="375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21DE1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stanje na dan 31.12.2022.</w:t>
            </w:r>
          </w:p>
        </w:tc>
      </w:tr>
      <w:tr w:rsidR="00545D8C" w14:paraId="4C628FD3" w14:textId="77777777" w:rsidTr="00545D8C">
        <w:trPr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565F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93375A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F646A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7C25ED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7D2D6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01823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DAB9A0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1010D4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</w:tr>
      <w:tr w:rsidR="00545D8C" w14:paraId="5A167CCB" w14:textId="77777777" w:rsidTr="00545D8C">
        <w:trPr>
          <w:trHeight w:val="60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C346053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06045B8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Vrsta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5F572C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Primatelj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9FF6B8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Svrha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C8E0DA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Iznos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866EAF4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izdavanja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5071BA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Serijski broj ili broj ovjere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27B34E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važenja</w:t>
            </w:r>
          </w:p>
        </w:tc>
      </w:tr>
      <w:tr w:rsidR="00545D8C" w14:paraId="221C85B5" w14:textId="77777777" w:rsidTr="00545D8C">
        <w:trPr>
          <w:trHeight w:val="12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6033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3FF2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mjenica i zadužnica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0253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Slavonska banka d.d.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51B12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osiguranje temeljem Ugovora o kreditu br. 97034864/2008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(Refinanciranje postojećih obveza po kreditima br.97024881/2006, 97025350/2006 i 10085084/03)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5131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7B7F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26.03.2008.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A7E8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A05534670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A05534671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A05534672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A05534673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A05534674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30EC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26176892" w14:textId="77777777" w:rsidTr="00545D8C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3E88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AFB6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založno pravo na nakretnini (Županijska palača)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BDD3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Addiko bank d.d. (Hypo alpe Adria banka d.d.)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FFEC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osiguranje temeljem Ugovora o kreditu br. 97034864/2008  (Dodatak br. 1/2011)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EA62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8FCA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25.10.2011.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F839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7342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4A81277F" w14:textId="77777777" w:rsidTr="00545D8C">
        <w:trPr>
          <w:trHeight w:val="12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685A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3131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zadužnica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FF3D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Agencija za plaćanje u poljoprivredi, ribarstvu i ruralnom razvoju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AA38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osiguranje temeljem Odluke o odobravanju sredstava za sufinanciranje EU projekta "Razminiranja poljoprivrednog zemljišta"  KLASA: 440-12/l 6-05-02-02|0003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DEC4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D66D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12.05.2017.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E98B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OV-2935/17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3A15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78B8C768" w14:textId="77777777" w:rsidTr="00545D8C">
        <w:trPr>
          <w:trHeight w:val="12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143E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77F3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6E8E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Ministarstvo regionalnog razvoja i fondova EU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027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osiguranje temeljem Odluke o odobravanju sredstava za sufinanciranje EU projekta Klasa: 402-07/18-01/392 (NASTAVNI CENTAR OŽB POŽEGA)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17AB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CA3E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18.06.2018.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A588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OV-3221/2018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39A8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02EC79C8" w14:textId="77777777" w:rsidTr="00545D8C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D7C4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06520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5E2E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Ministarstvo regionalnog razvoja i fondova EU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F795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osiguranje temeljem Odluke o odobravanju sredstava za sufinanciranje EU projekta - energetska obnova Dom zdravlja Velika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E60C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28CF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24.06.2019.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6DDC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OV-3173/2019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6508A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36D3C475" w14:textId="77777777" w:rsidTr="00545D8C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913F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6.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0271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90C0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Ministarstvo regionalnog razvoja i fondova EU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FE94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osiguranje temeljem Ugovora o sufinanciranju br. 08-F-R-0119/20-11 (obnova potkrovlja OŽB Pakrac)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32BBD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BF70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16.07.2020.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F3FF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OV-2934/2020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3BFA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3B5A20C7" w14:textId="77777777" w:rsidTr="00545D8C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47FC9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74692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0EF5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Ministarstvo regionalnog razvoja i fondova EU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7E28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osiguranje temeljem Ugovora o sufinanciranju br. 08-F-I-417/20-11 (obnova potkrovlja OŽB Pakrac)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9A45D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369D7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24.07.2020.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1FB7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OV-3107/2020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D9BAE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439DA20D" w14:textId="77777777" w:rsidTr="00545D8C">
        <w:trPr>
          <w:trHeight w:val="6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3F79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BBE1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860C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Unicredit leasing Croatia d.o.o.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55FF" w14:textId="52C281DF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osigura</w:t>
            </w:r>
            <w:r>
              <w:rPr>
                <w:rFonts w:ascii="Calibri" w:hAnsi="Calibri" w:cs="Calibri"/>
                <w:sz w:val="22"/>
                <w:szCs w:val="22"/>
              </w:rPr>
              <w:t>nje tem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ljem naplate tražbine vjerovnika - automobil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F718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219.727,03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3D4B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24.07.2020.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3D76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OV-3147/2020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3C231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012A46E8" w14:textId="77777777" w:rsidTr="00545D8C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94CF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72A2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9BD9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Ministarstvo regionalnog razvoja i fondova EU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BC5C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osiguranje temeljem Ugovora o financiranju br.09-F-R-0438/21-11 (obnova zgrade Doma zdravlja u Pleternci)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D7CF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F77E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26.04.2021.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67B4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OV-2252/2021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73071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7344B089" w14:textId="77777777" w:rsidTr="00545D8C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DC51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E571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196F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Ministarstvo regionalnog razvoja i fondova EU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9B0D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osiguranje temeljem Ugovora o financiranju br. 08-F-Š-0053/21-11 (obnova krovišta OŠ I.G.Kovačića Velika)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A38DC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4226B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26.04.2021.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3C30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OV-2253/2021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C4B2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7AD9D93F" w14:textId="77777777" w:rsidTr="00545D8C">
        <w:trPr>
          <w:trHeight w:val="6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69BD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35C6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DD05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Ministarstvo turizma i sporta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FED5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razvoj cikloturizma u PSŽ - faza IV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E813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11AC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06.05.2021.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B533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OV-2467/2021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E2478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449B90EC" w14:textId="77777777" w:rsidTr="00545D8C">
        <w:trPr>
          <w:trHeight w:val="6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034EF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B6FCA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96B6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Addiko Bank d.d. 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A78C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osiguranje temeljem izdavanja poslovne kartice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E811F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C653F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15.10.2021.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D356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OV-5068/2021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85F4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235539C7" w14:textId="77777777" w:rsidTr="00545D8C">
        <w:trPr>
          <w:trHeight w:val="6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78D1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9D8D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09D5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Ministarstvo regionalnog razvoja i fondova EU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0187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osiguranje temeljem Ugovora o sufinanciranju br. 09-F-R-0864/21-11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C6704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EF87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13.12.2021.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D72C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OV-6011/2021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0979C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59A25C71" w14:textId="77777777" w:rsidTr="00545D8C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55BF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3AAD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SPORAZUM RADI OSIGURANJA TRAŽBINE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0B31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Podravska banka d.d., Koprivnica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1284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osiguranje tražbine zasnivanjem založnog prava na nekretninama (zgrada Podravske banke)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493D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14.200.000,00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8998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30.06.2022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5D4B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OV-3423/2022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CE41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36805666" w14:textId="77777777" w:rsidTr="00545D8C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4A2B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3BC5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E0D7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Ministarstvo regionalnog razvoja i fondova EU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5DA4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osiguranje temeljem Ugovora o financiranju br. 09-F-I-0289/22-11 (rekonst.rasvj. ŠD OŠ Lipik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25A2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9584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14.07.2022.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9E61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OV-3697/2022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B645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30873BA7" w14:textId="77777777" w:rsidTr="00545D8C">
        <w:trPr>
          <w:trHeight w:val="21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5F05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16.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2618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5A7B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Ministarstvo regionalnog razvoja i fondova EU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12DF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osiguranje temeljem Ugovora - Inovacijski i co-working centar Panora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EE52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9C8D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09.11.2022.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A21D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OV-5691/2022 OV-5692/2022 OV-5693/2022 OV-5694/2022 OV-5695/2022 OV-5689/2022 OV-5690/2022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2B05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1958B1BA" w14:textId="77777777" w:rsidTr="00545D8C">
        <w:trPr>
          <w:trHeight w:val="6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5188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9C69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1EFF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Ministarstvo regionalnog razvoja i fondova EU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CE9D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osiguranje temeljem Ugovora o financiranju br. 09-F-R-0893/22-11 (izgradnja ZZHM)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13CCC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616D4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09.12.2022.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B01D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OV-6199/2022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0DFE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15113573" w14:textId="77777777" w:rsidTr="00545D8C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E7FC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B052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2AB4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Ministarstvo regionalnog razvoja i fondova EU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3167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osiguranje temeljem Ugovora o financiranju br. 09-F-Š-0886/22-11 (unaprjeđenje infrastrukture OŠ D.Lermana Brestovac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197A" w14:textId="77777777" w:rsidR="00545D8C" w:rsidRDefault="00545D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4E17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09.12.2022.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89FF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OV-6200/2022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2B39B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45D8C" w14:paraId="77D04CB1" w14:textId="77777777" w:rsidTr="00545D8C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3C453B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3338DB13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27393E4C" w14:textId="77777777" w:rsidR="00545D8C" w:rsidRDefault="00545D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5A17ADA5" w14:textId="77777777" w:rsidR="00545D8C" w:rsidRDefault="00545D8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596D6A15" w14:textId="77777777" w:rsidR="00545D8C" w:rsidRDefault="00545D8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43.734.727,03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558B8AFC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655FB9D7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24695435" w14:textId="77777777" w:rsidR="00545D8C" w:rsidRDefault="00545D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404F3C14" w14:textId="77777777" w:rsidR="00660C96" w:rsidRDefault="00660C96" w:rsidP="000927FC">
      <w:pPr>
        <w:tabs>
          <w:tab w:val="left" w:pos="6300"/>
        </w:tabs>
        <w:rPr>
          <w:b/>
        </w:rPr>
      </w:pPr>
    </w:p>
    <w:p w14:paraId="3AC09F1C" w14:textId="77777777" w:rsidR="00660C96" w:rsidRDefault="00660C96" w:rsidP="000927FC">
      <w:pPr>
        <w:tabs>
          <w:tab w:val="left" w:pos="6300"/>
        </w:tabs>
        <w:rPr>
          <w:b/>
        </w:rPr>
      </w:pPr>
    </w:p>
    <w:p w14:paraId="7BC0D7FF" w14:textId="0E9CA607" w:rsidR="00660C96" w:rsidRDefault="00660C96" w:rsidP="000927FC">
      <w:pPr>
        <w:tabs>
          <w:tab w:val="left" w:pos="6300"/>
        </w:tabs>
        <w:rPr>
          <w:b/>
        </w:rPr>
      </w:pPr>
    </w:p>
    <w:p w14:paraId="2A9A058E" w14:textId="71D3D619" w:rsidR="00F36189" w:rsidRDefault="00F36189" w:rsidP="000927FC">
      <w:pPr>
        <w:tabs>
          <w:tab w:val="left" w:pos="6300"/>
        </w:tabs>
        <w:rPr>
          <w:b/>
        </w:rPr>
      </w:pPr>
    </w:p>
    <w:p w14:paraId="66C98227" w14:textId="5B9302C9" w:rsidR="00F36189" w:rsidRDefault="00F36189" w:rsidP="000927FC">
      <w:pPr>
        <w:tabs>
          <w:tab w:val="left" w:pos="6300"/>
        </w:tabs>
        <w:rPr>
          <w:b/>
        </w:rPr>
      </w:pPr>
    </w:p>
    <w:p w14:paraId="31DEB316" w14:textId="47891335" w:rsidR="00F36189" w:rsidRDefault="00F36189" w:rsidP="000927FC">
      <w:pPr>
        <w:tabs>
          <w:tab w:val="left" w:pos="6300"/>
        </w:tabs>
        <w:rPr>
          <w:b/>
        </w:rPr>
      </w:pPr>
    </w:p>
    <w:p w14:paraId="70B2A547" w14:textId="107B8A82" w:rsidR="00F36189" w:rsidRDefault="00F36189" w:rsidP="000927FC">
      <w:pPr>
        <w:tabs>
          <w:tab w:val="left" w:pos="6300"/>
        </w:tabs>
        <w:rPr>
          <w:b/>
        </w:rPr>
      </w:pPr>
    </w:p>
    <w:p w14:paraId="6E7D5E7D" w14:textId="5A9EC344" w:rsidR="00F36189" w:rsidRDefault="00F36189" w:rsidP="000927FC">
      <w:pPr>
        <w:tabs>
          <w:tab w:val="left" w:pos="6300"/>
        </w:tabs>
        <w:rPr>
          <w:b/>
        </w:rPr>
      </w:pPr>
    </w:p>
    <w:p w14:paraId="17B5EA3D" w14:textId="38E7D42B" w:rsidR="00F36189" w:rsidRDefault="00F36189" w:rsidP="000927FC">
      <w:pPr>
        <w:tabs>
          <w:tab w:val="left" w:pos="6300"/>
        </w:tabs>
        <w:rPr>
          <w:b/>
        </w:rPr>
      </w:pPr>
    </w:p>
    <w:p w14:paraId="30C33D54" w14:textId="4D1492D6" w:rsidR="00F36189" w:rsidRDefault="00F36189" w:rsidP="000927FC">
      <w:pPr>
        <w:tabs>
          <w:tab w:val="left" w:pos="6300"/>
        </w:tabs>
        <w:rPr>
          <w:b/>
        </w:rPr>
      </w:pPr>
    </w:p>
    <w:p w14:paraId="2951F4FC" w14:textId="483027D6" w:rsidR="00F36189" w:rsidRDefault="00F36189" w:rsidP="000927FC">
      <w:pPr>
        <w:tabs>
          <w:tab w:val="left" w:pos="6300"/>
        </w:tabs>
        <w:rPr>
          <w:b/>
        </w:rPr>
      </w:pPr>
    </w:p>
    <w:p w14:paraId="7A7510BC" w14:textId="780FEDE3" w:rsidR="00F36189" w:rsidRDefault="00F36189" w:rsidP="000927FC">
      <w:pPr>
        <w:tabs>
          <w:tab w:val="left" w:pos="6300"/>
        </w:tabs>
        <w:rPr>
          <w:b/>
        </w:rPr>
      </w:pPr>
    </w:p>
    <w:p w14:paraId="16260565" w14:textId="4BA9A4C5" w:rsidR="00F36189" w:rsidRDefault="00F36189" w:rsidP="000927FC">
      <w:pPr>
        <w:tabs>
          <w:tab w:val="left" w:pos="6300"/>
        </w:tabs>
        <w:rPr>
          <w:b/>
        </w:rPr>
      </w:pPr>
    </w:p>
    <w:p w14:paraId="4622F26E" w14:textId="45BB5022" w:rsidR="00F36189" w:rsidRDefault="00F36189" w:rsidP="000927FC">
      <w:pPr>
        <w:tabs>
          <w:tab w:val="left" w:pos="6300"/>
        </w:tabs>
        <w:rPr>
          <w:b/>
        </w:rPr>
      </w:pPr>
    </w:p>
    <w:p w14:paraId="3DFE10F4" w14:textId="56DD29FF" w:rsidR="00F36189" w:rsidRDefault="00F36189" w:rsidP="000927FC">
      <w:pPr>
        <w:tabs>
          <w:tab w:val="left" w:pos="6300"/>
        </w:tabs>
        <w:rPr>
          <w:b/>
        </w:rPr>
      </w:pPr>
    </w:p>
    <w:p w14:paraId="7DA0EECE" w14:textId="21F64681" w:rsidR="00F36189" w:rsidRDefault="00F36189" w:rsidP="000927FC">
      <w:pPr>
        <w:tabs>
          <w:tab w:val="left" w:pos="6300"/>
        </w:tabs>
        <w:rPr>
          <w:b/>
        </w:rPr>
      </w:pPr>
    </w:p>
    <w:p w14:paraId="7FFB8B77" w14:textId="702254CE" w:rsidR="00F36189" w:rsidRDefault="00F36189" w:rsidP="000927FC">
      <w:pPr>
        <w:tabs>
          <w:tab w:val="left" w:pos="6300"/>
        </w:tabs>
        <w:rPr>
          <w:b/>
        </w:rPr>
      </w:pPr>
    </w:p>
    <w:p w14:paraId="701C5759" w14:textId="0A4FDC8F" w:rsidR="00F36189" w:rsidRDefault="00F36189" w:rsidP="000927FC">
      <w:pPr>
        <w:tabs>
          <w:tab w:val="left" w:pos="6300"/>
        </w:tabs>
        <w:rPr>
          <w:b/>
        </w:rPr>
      </w:pPr>
    </w:p>
    <w:p w14:paraId="34CD0ABB" w14:textId="77777777" w:rsidR="00F36189" w:rsidRDefault="00F36189" w:rsidP="000927FC">
      <w:pPr>
        <w:tabs>
          <w:tab w:val="left" w:pos="6300"/>
        </w:tabs>
        <w:rPr>
          <w:b/>
        </w:rPr>
      </w:pPr>
      <w:bookmarkStart w:id="2" w:name="_GoBack"/>
      <w:bookmarkEnd w:id="2"/>
    </w:p>
    <w:p w14:paraId="069F517F" w14:textId="77777777" w:rsidR="00660C96" w:rsidRDefault="00660C96" w:rsidP="00660C96">
      <w:pPr>
        <w:tabs>
          <w:tab w:val="left" w:pos="6300"/>
        </w:tabs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654"/>
        <w:gridCol w:w="2860"/>
        <w:gridCol w:w="4600"/>
        <w:gridCol w:w="1900"/>
      </w:tblGrid>
      <w:tr w:rsidR="00660C96" w14:paraId="41099DD7" w14:textId="77777777" w:rsidTr="00E61488">
        <w:trPr>
          <w:trHeight w:val="312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3414" w14:textId="77777777" w:rsidR="00660C96" w:rsidRDefault="00660C96" w:rsidP="00E614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POŽEŠKO-SLAVONSKA ŽUPANIJA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ACEB" w14:textId="77777777" w:rsidR="00660C96" w:rsidRDefault="00660C96" w:rsidP="00E6148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A26A" w14:textId="77777777" w:rsidR="00660C96" w:rsidRDefault="00660C96" w:rsidP="00E61488">
            <w:pPr>
              <w:rPr>
                <w:sz w:val="20"/>
                <w:szCs w:val="20"/>
              </w:rPr>
            </w:pPr>
          </w:p>
        </w:tc>
      </w:tr>
      <w:tr w:rsidR="00660C96" w14:paraId="7B19FD41" w14:textId="77777777" w:rsidTr="00E61488">
        <w:trPr>
          <w:trHeight w:val="288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1913" w14:textId="77777777" w:rsidR="00660C96" w:rsidRDefault="00660C96" w:rsidP="00E614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 za javne financije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AAD1" w14:textId="77777777" w:rsidR="00660C96" w:rsidRDefault="00660C96" w:rsidP="00E614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079D" w14:textId="77777777" w:rsidR="00660C96" w:rsidRDefault="00660C96" w:rsidP="00E61488">
            <w:pPr>
              <w:rPr>
                <w:sz w:val="20"/>
                <w:szCs w:val="20"/>
              </w:rPr>
            </w:pPr>
          </w:p>
        </w:tc>
      </w:tr>
      <w:tr w:rsidR="00660C96" w14:paraId="36735CFD" w14:textId="77777777" w:rsidTr="00E61488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A41F" w14:textId="77777777" w:rsidR="00660C96" w:rsidRDefault="00660C96" w:rsidP="00E61488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F653" w14:textId="77777777" w:rsidR="00660C96" w:rsidRDefault="00660C96" w:rsidP="00E61488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CFC7" w14:textId="77777777" w:rsidR="00660C96" w:rsidRDefault="00660C96" w:rsidP="00E6148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E86C" w14:textId="77777777" w:rsidR="00660C96" w:rsidRDefault="00660C96" w:rsidP="00E61488">
            <w:pPr>
              <w:rPr>
                <w:sz w:val="20"/>
                <w:szCs w:val="20"/>
              </w:rPr>
            </w:pPr>
          </w:p>
        </w:tc>
      </w:tr>
      <w:tr w:rsidR="00660C96" w14:paraId="1328C027" w14:textId="77777777" w:rsidTr="00E61488">
        <w:trPr>
          <w:trHeight w:val="360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3232A" w14:textId="77777777" w:rsidR="00660C96" w:rsidRDefault="00660C96" w:rsidP="00E6148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PREGLED OSTALIH IZVANBILANČNIH ZAPISA</w:t>
            </w:r>
          </w:p>
        </w:tc>
      </w:tr>
      <w:tr w:rsidR="00660C96" w14:paraId="0554C660" w14:textId="77777777" w:rsidTr="00E6148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4CFF" w14:textId="77777777" w:rsidR="00660C96" w:rsidRDefault="00660C96" w:rsidP="00E6148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69F4B" w14:textId="77777777" w:rsidR="00660C96" w:rsidRDefault="00660C96" w:rsidP="00E6148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9ACC0" w14:textId="77777777" w:rsidR="00660C96" w:rsidRDefault="00660C96" w:rsidP="00E6148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53DE8" w14:textId="77777777" w:rsidR="00660C96" w:rsidRDefault="00660C96" w:rsidP="00E6148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</w:tr>
      <w:tr w:rsidR="00660C96" w14:paraId="712C3361" w14:textId="77777777" w:rsidTr="00E6148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04B033B" w14:textId="77777777" w:rsidR="00660C96" w:rsidRDefault="00660C96" w:rsidP="00E614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C7A44E" w14:textId="77777777" w:rsidR="00660C96" w:rsidRDefault="00660C96" w:rsidP="00E614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F7352E" w14:textId="77777777" w:rsidR="00660C96" w:rsidRDefault="00660C96" w:rsidP="00E614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BFEE78" w14:textId="77777777" w:rsidR="00660C96" w:rsidRDefault="00660C96" w:rsidP="00E614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Iznos</w:t>
            </w:r>
          </w:p>
        </w:tc>
      </w:tr>
      <w:tr w:rsidR="00660C96" w14:paraId="5A47BA00" w14:textId="77777777" w:rsidTr="00E61488">
        <w:trPr>
          <w:trHeight w:val="12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FC82" w14:textId="77777777" w:rsidR="00660C96" w:rsidRDefault="00660C96" w:rsidP="00E614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F334" w14:textId="77777777" w:rsidR="00660C96" w:rsidRDefault="00660C96" w:rsidP="00E614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Hrvatske ceste d.o.o.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BB8D" w14:textId="77777777" w:rsidR="00660C96" w:rsidRDefault="00660C96" w:rsidP="00E614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Obveze vezane uz Županijsku upravu za ceste po presudi P 368/2011-28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E9C4" w14:textId="77777777" w:rsidR="00660C96" w:rsidRDefault="00660C96" w:rsidP="00E614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888.237,14</w:t>
            </w:r>
          </w:p>
        </w:tc>
      </w:tr>
      <w:tr w:rsidR="00660C96" w14:paraId="674DC30F" w14:textId="77777777" w:rsidTr="00E61488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7BE1" w14:textId="77777777" w:rsidR="00660C96" w:rsidRDefault="00660C96" w:rsidP="00E614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0D19" w14:textId="77777777" w:rsidR="00660C96" w:rsidRDefault="00660C96" w:rsidP="00E614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Marsonia glas d.o.o.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784A" w14:textId="77777777" w:rsidR="00660C96" w:rsidRDefault="00660C96" w:rsidP="00E614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Potencijalne obveze po ugovoru - Marsonija glas d.o.o. - Grad Lipik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5A45" w14:textId="77777777" w:rsidR="00660C96" w:rsidRDefault="00660C96" w:rsidP="00E614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352.000,00</w:t>
            </w:r>
          </w:p>
        </w:tc>
      </w:tr>
      <w:tr w:rsidR="00660C96" w14:paraId="5E548633" w14:textId="77777777" w:rsidTr="00E61488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7145" w14:textId="6BAD3954" w:rsidR="00660C96" w:rsidRDefault="00660C96" w:rsidP="00E614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3FC8" w14:textId="294A2E0A" w:rsidR="00660C96" w:rsidRDefault="00660C96" w:rsidP="00E614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9BB9" w14:textId="6F479C75" w:rsidR="00660C96" w:rsidRDefault="00660C96" w:rsidP="00E61488">
            <w:pPr>
              <w:rPr>
                <w:rFonts w:ascii="Calibri" w:hAnsi="Calibri" w:cs="Calibri"/>
                <w:sz w:val="22"/>
                <w:szCs w:val="22"/>
              </w:rPr>
            </w:pPr>
            <w:r w:rsidRPr="0076675D">
              <w:t>Naplata predopskrbnih eura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C74C" w14:textId="42019CDF" w:rsidR="00660C96" w:rsidRDefault="00660C96" w:rsidP="00E614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Cs/>
                <w:lang w:eastAsia="zh-CN"/>
              </w:rPr>
              <w:t>10.578,44</w:t>
            </w:r>
          </w:p>
        </w:tc>
      </w:tr>
      <w:tr w:rsidR="00660C96" w14:paraId="2304528D" w14:textId="77777777" w:rsidTr="00E61488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4106EB" w14:textId="77777777" w:rsidR="00660C96" w:rsidRDefault="00660C96" w:rsidP="00E614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B33180" w14:textId="77777777" w:rsidR="00660C96" w:rsidRDefault="00660C96" w:rsidP="00E614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7EC3F5" w14:textId="77777777" w:rsidR="00660C96" w:rsidRPr="0068442D" w:rsidRDefault="00660C96" w:rsidP="00E61488">
            <w:r w:rsidRPr="0068442D">
              <w:t>UKUPNO: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305A48" w14:textId="748E2AFB" w:rsidR="00660C96" w:rsidRPr="0068442D" w:rsidRDefault="00660C96" w:rsidP="00660C96">
            <w:pPr>
              <w:jc w:val="right"/>
              <w:rPr>
                <w:b/>
                <w:bCs/>
              </w:rPr>
            </w:pPr>
            <w:r w:rsidRPr="0068442D">
              <w:rPr>
                <w:b/>
                <w:bCs/>
              </w:rPr>
              <w:t>1.250.815,58</w:t>
            </w:r>
          </w:p>
        </w:tc>
      </w:tr>
      <w:tr w:rsidR="00660C96" w14:paraId="15BF3A47" w14:textId="77777777" w:rsidTr="00E61488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AF41" w14:textId="77777777" w:rsidR="00660C96" w:rsidRDefault="00660C96" w:rsidP="00E6148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4E1E" w14:textId="77777777" w:rsidR="00660C96" w:rsidRDefault="00660C96" w:rsidP="00E61488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B855" w14:textId="77777777" w:rsidR="00660C96" w:rsidRDefault="00660C96" w:rsidP="00E6148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49C7" w14:textId="77777777" w:rsidR="00660C96" w:rsidRDefault="00660C96" w:rsidP="00E61488">
            <w:pPr>
              <w:rPr>
                <w:sz w:val="20"/>
                <w:szCs w:val="20"/>
              </w:rPr>
            </w:pPr>
          </w:p>
        </w:tc>
      </w:tr>
      <w:tr w:rsidR="00660C96" w14:paraId="75ED034E" w14:textId="77777777" w:rsidTr="00E61488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6752" w14:textId="77777777" w:rsidR="00660C96" w:rsidRDefault="00660C96" w:rsidP="00E61488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9119" w14:textId="1EC2A15A" w:rsidR="00660C96" w:rsidRDefault="00FA3A78" w:rsidP="00E614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Požega, 31.12.2022</w:t>
            </w:r>
            <w:r w:rsidR="00660C9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63E5" w14:textId="77777777" w:rsidR="00660C96" w:rsidRDefault="00660C96" w:rsidP="00E614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0CC0" w14:textId="77777777" w:rsidR="00660C96" w:rsidRDefault="00660C96" w:rsidP="00E61488">
            <w:pPr>
              <w:rPr>
                <w:sz w:val="20"/>
                <w:szCs w:val="20"/>
              </w:rPr>
            </w:pPr>
          </w:p>
        </w:tc>
      </w:tr>
    </w:tbl>
    <w:p w14:paraId="20A4B436" w14:textId="77777777" w:rsidR="00660C96" w:rsidRDefault="00660C96" w:rsidP="00660C96">
      <w:pPr>
        <w:tabs>
          <w:tab w:val="left" w:pos="6300"/>
        </w:tabs>
      </w:pPr>
    </w:p>
    <w:p w14:paraId="302B4268" w14:textId="77777777" w:rsidR="00660C96" w:rsidRDefault="00660C96" w:rsidP="000927FC">
      <w:pPr>
        <w:tabs>
          <w:tab w:val="left" w:pos="6300"/>
        </w:tabs>
      </w:pPr>
    </w:p>
    <w:sectPr w:rsidR="00660C96" w:rsidSect="0068442D">
      <w:pgSz w:w="16838" w:h="11906" w:orient="landscape"/>
      <w:pgMar w:top="720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4C341" w14:textId="77777777" w:rsidR="00C17576" w:rsidRDefault="00C17576" w:rsidP="001403B8">
      <w:r>
        <w:separator/>
      </w:r>
    </w:p>
  </w:endnote>
  <w:endnote w:type="continuationSeparator" w:id="0">
    <w:p w14:paraId="7BEC1C5C" w14:textId="77777777" w:rsidR="00C17576" w:rsidRDefault="00C17576" w:rsidP="0014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RO_Garamond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+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29932" w14:textId="77777777" w:rsidR="00C17576" w:rsidRDefault="00C17576" w:rsidP="001403B8">
      <w:r>
        <w:separator/>
      </w:r>
    </w:p>
  </w:footnote>
  <w:footnote w:type="continuationSeparator" w:id="0">
    <w:p w14:paraId="0406238D" w14:textId="77777777" w:rsidR="00C17576" w:rsidRDefault="00C17576" w:rsidP="00140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5B0"/>
    <w:multiLevelType w:val="hybridMultilevel"/>
    <w:tmpl w:val="127A1706"/>
    <w:lvl w:ilvl="0" w:tplc="041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6B1644"/>
    <w:multiLevelType w:val="hybridMultilevel"/>
    <w:tmpl w:val="E5AEC24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16EA"/>
    <w:multiLevelType w:val="hybridMultilevel"/>
    <w:tmpl w:val="AC00FFC8"/>
    <w:lvl w:ilvl="0" w:tplc="D91A5B5E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414708"/>
    <w:multiLevelType w:val="hybridMultilevel"/>
    <w:tmpl w:val="21D2C93A"/>
    <w:lvl w:ilvl="0" w:tplc="4468B7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99A4DAE"/>
    <w:multiLevelType w:val="hybridMultilevel"/>
    <w:tmpl w:val="B052E672"/>
    <w:lvl w:ilvl="0" w:tplc="041A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DAF01D4"/>
    <w:multiLevelType w:val="hybridMultilevel"/>
    <w:tmpl w:val="4552A908"/>
    <w:lvl w:ilvl="0" w:tplc="445E43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F96082B"/>
    <w:multiLevelType w:val="hybridMultilevel"/>
    <w:tmpl w:val="55806B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D6247"/>
    <w:multiLevelType w:val="hybridMultilevel"/>
    <w:tmpl w:val="FCD8AD2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A64C0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01F47FB"/>
    <w:multiLevelType w:val="multilevel"/>
    <w:tmpl w:val="D88608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80F43"/>
    <w:multiLevelType w:val="hybridMultilevel"/>
    <w:tmpl w:val="6D8CF0E2"/>
    <w:lvl w:ilvl="0" w:tplc="049070D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E01C28"/>
    <w:multiLevelType w:val="hybridMultilevel"/>
    <w:tmpl w:val="6DF2671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241EE"/>
    <w:multiLevelType w:val="hybridMultilevel"/>
    <w:tmpl w:val="24D6739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E51A78"/>
    <w:multiLevelType w:val="hybridMultilevel"/>
    <w:tmpl w:val="09A8B9A6"/>
    <w:lvl w:ilvl="0" w:tplc="E3D27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72816"/>
    <w:multiLevelType w:val="hybridMultilevel"/>
    <w:tmpl w:val="2500F25A"/>
    <w:lvl w:ilvl="0" w:tplc="041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007FDA"/>
    <w:multiLevelType w:val="hybridMultilevel"/>
    <w:tmpl w:val="523C2E34"/>
    <w:lvl w:ilvl="0" w:tplc="041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8569A9"/>
    <w:multiLevelType w:val="hybridMultilevel"/>
    <w:tmpl w:val="72301A5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C52B42"/>
    <w:multiLevelType w:val="hybridMultilevel"/>
    <w:tmpl w:val="89305CDE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777610A"/>
    <w:multiLevelType w:val="hybridMultilevel"/>
    <w:tmpl w:val="34A89EDE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3A088C"/>
    <w:multiLevelType w:val="hybridMultilevel"/>
    <w:tmpl w:val="DB70FEF0"/>
    <w:lvl w:ilvl="0" w:tplc="B8504C0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C577446"/>
    <w:multiLevelType w:val="hybridMultilevel"/>
    <w:tmpl w:val="98A4564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32FDF6">
      <w:start w:val="200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30026B"/>
    <w:multiLevelType w:val="hybridMultilevel"/>
    <w:tmpl w:val="0504A58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F9181F"/>
    <w:multiLevelType w:val="hybridMultilevel"/>
    <w:tmpl w:val="42C4EB84"/>
    <w:lvl w:ilvl="0" w:tplc="EF2AD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A63FE6">
      <w:numFmt w:val="none"/>
      <w:lvlText w:val=""/>
      <w:lvlJc w:val="left"/>
      <w:pPr>
        <w:tabs>
          <w:tab w:val="num" w:pos="360"/>
        </w:tabs>
      </w:pPr>
    </w:lvl>
    <w:lvl w:ilvl="2" w:tplc="F0742012">
      <w:numFmt w:val="none"/>
      <w:lvlText w:val=""/>
      <w:lvlJc w:val="left"/>
      <w:pPr>
        <w:tabs>
          <w:tab w:val="num" w:pos="360"/>
        </w:tabs>
      </w:pPr>
    </w:lvl>
    <w:lvl w:ilvl="3" w:tplc="C0D434AC">
      <w:numFmt w:val="none"/>
      <w:lvlText w:val=""/>
      <w:lvlJc w:val="left"/>
      <w:pPr>
        <w:tabs>
          <w:tab w:val="num" w:pos="360"/>
        </w:tabs>
      </w:pPr>
    </w:lvl>
    <w:lvl w:ilvl="4" w:tplc="087CDF92">
      <w:numFmt w:val="none"/>
      <w:lvlText w:val=""/>
      <w:lvlJc w:val="left"/>
      <w:pPr>
        <w:tabs>
          <w:tab w:val="num" w:pos="360"/>
        </w:tabs>
      </w:pPr>
    </w:lvl>
    <w:lvl w:ilvl="5" w:tplc="9CF85BA0">
      <w:numFmt w:val="none"/>
      <w:lvlText w:val=""/>
      <w:lvlJc w:val="left"/>
      <w:pPr>
        <w:tabs>
          <w:tab w:val="num" w:pos="360"/>
        </w:tabs>
      </w:pPr>
    </w:lvl>
    <w:lvl w:ilvl="6" w:tplc="7D441E46">
      <w:numFmt w:val="none"/>
      <w:lvlText w:val=""/>
      <w:lvlJc w:val="left"/>
      <w:pPr>
        <w:tabs>
          <w:tab w:val="num" w:pos="360"/>
        </w:tabs>
      </w:pPr>
    </w:lvl>
    <w:lvl w:ilvl="7" w:tplc="B3E84452">
      <w:numFmt w:val="none"/>
      <w:lvlText w:val=""/>
      <w:lvlJc w:val="left"/>
      <w:pPr>
        <w:tabs>
          <w:tab w:val="num" w:pos="360"/>
        </w:tabs>
      </w:pPr>
    </w:lvl>
    <w:lvl w:ilvl="8" w:tplc="5BECE6AE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2BD15DD"/>
    <w:multiLevelType w:val="hybridMultilevel"/>
    <w:tmpl w:val="DC38FC5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E90534"/>
    <w:multiLevelType w:val="hybridMultilevel"/>
    <w:tmpl w:val="A9522A20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510B8B"/>
    <w:multiLevelType w:val="hybridMultilevel"/>
    <w:tmpl w:val="B552A7E6"/>
    <w:lvl w:ilvl="0" w:tplc="A66AA8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D091ABC"/>
    <w:multiLevelType w:val="hybridMultilevel"/>
    <w:tmpl w:val="B71EAD0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BA5631"/>
    <w:multiLevelType w:val="hybridMultilevel"/>
    <w:tmpl w:val="B838BB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16"/>
  </w:num>
  <w:num w:numId="5">
    <w:abstractNumId w:val="5"/>
  </w:num>
  <w:num w:numId="6">
    <w:abstractNumId w:val="6"/>
  </w:num>
  <w:num w:numId="7">
    <w:abstractNumId w:val="27"/>
  </w:num>
  <w:num w:numId="8">
    <w:abstractNumId w:val="3"/>
  </w:num>
  <w:num w:numId="9">
    <w:abstractNumId w:val="23"/>
  </w:num>
  <w:num w:numId="10">
    <w:abstractNumId w:val="12"/>
  </w:num>
  <w:num w:numId="11">
    <w:abstractNumId w:val="26"/>
  </w:num>
  <w:num w:numId="12">
    <w:abstractNumId w:val="24"/>
  </w:num>
  <w:num w:numId="13">
    <w:abstractNumId w:val="7"/>
  </w:num>
  <w:num w:numId="14">
    <w:abstractNumId w:val="1"/>
  </w:num>
  <w:num w:numId="15">
    <w:abstractNumId w:val="21"/>
  </w:num>
  <w:num w:numId="16">
    <w:abstractNumId w:val="20"/>
  </w:num>
  <w:num w:numId="17">
    <w:abstractNumId w:val="9"/>
  </w:num>
  <w:num w:numId="18">
    <w:abstractNumId w:val="8"/>
  </w:num>
  <w:num w:numId="19">
    <w:abstractNumId w:val="0"/>
  </w:num>
  <w:num w:numId="20">
    <w:abstractNumId w:val="14"/>
  </w:num>
  <w:num w:numId="21">
    <w:abstractNumId w:val="4"/>
  </w:num>
  <w:num w:numId="22">
    <w:abstractNumId w:val="2"/>
  </w:num>
  <w:num w:numId="23">
    <w:abstractNumId w:val="15"/>
  </w:num>
  <w:num w:numId="24">
    <w:abstractNumId w:val="18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96"/>
    <w:rsid w:val="000004E6"/>
    <w:rsid w:val="00001C9D"/>
    <w:rsid w:val="00002B67"/>
    <w:rsid w:val="000052A6"/>
    <w:rsid w:val="0001178C"/>
    <w:rsid w:val="0001189B"/>
    <w:rsid w:val="00012128"/>
    <w:rsid w:val="000137E7"/>
    <w:rsid w:val="000147ED"/>
    <w:rsid w:val="000167AC"/>
    <w:rsid w:val="00020E65"/>
    <w:rsid w:val="00021912"/>
    <w:rsid w:val="000235EC"/>
    <w:rsid w:val="00023CAB"/>
    <w:rsid w:val="00026271"/>
    <w:rsid w:val="000326E6"/>
    <w:rsid w:val="000338C0"/>
    <w:rsid w:val="00036B59"/>
    <w:rsid w:val="00040152"/>
    <w:rsid w:val="00040CCB"/>
    <w:rsid w:val="000437BB"/>
    <w:rsid w:val="00044E6B"/>
    <w:rsid w:val="000463E2"/>
    <w:rsid w:val="0005264E"/>
    <w:rsid w:val="00055360"/>
    <w:rsid w:val="000573F5"/>
    <w:rsid w:val="00057C1F"/>
    <w:rsid w:val="0006094B"/>
    <w:rsid w:val="00061272"/>
    <w:rsid w:val="0006199D"/>
    <w:rsid w:val="000626A1"/>
    <w:rsid w:val="0006277A"/>
    <w:rsid w:val="000649BF"/>
    <w:rsid w:val="00067346"/>
    <w:rsid w:val="000714CE"/>
    <w:rsid w:val="0007201D"/>
    <w:rsid w:val="00072028"/>
    <w:rsid w:val="0007345E"/>
    <w:rsid w:val="00073C46"/>
    <w:rsid w:val="000749F4"/>
    <w:rsid w:val="00075F03"/>
    <w:rsid w:val="000773DF"/>
    <w:rsid w:val="0007740D"/>
    <w:rsid w:val="000776B7"/>
    <w:rsid w:val="000827BB"/>
    <w:rsid w:val="00082D80"/>
    <w:rsid w:val="000865CC"/>
    <w:rsid w:val="00086F82"/>
    <w:rsid w:val="00090513"/>
    <w:rsid w:val="000905C9"/>
    <w:rsid w:val="00090F78"/>
    <w:rsid w:val="0009170E"/>
    <w:rsid w:val="00091A20"/>
    <w:rsid w:val="000927FC"/>
    <w:rsid w:val="00093C45"/>
    <w:rsid w:val="00095F15"/>
    <w:rsid w:val="0009712C"/>
    <w:rsid w:val="000972E0"/>
    <w:rsid w:val="000A0F66"/>
    <w:rsid w:val="000A2B4C"/>
    <w:rsid w:val="000A3718"/>
    <w:rsid w:val="000A6612"/>
    <w:rsid w:val="000A6AEF"/>
    <w:rsid w:val="000A77B7"/>
    <w:rsid w:val="000B35AD"/>
    <w:rsid w:val="000B4820"/>
    <w:rsid w:val="000B4908"/>
    <w:rsid w:val="000B49B3"/>
    <w:rsid w:val="000B527C"/>
    <w:rsid w:val="000B641E"/>
    <w:rsid w:val="000C08C6"/>
    <w:rsid w:val="000C141B"/>
    <w:rsid w:val="000C23EA"/>
    <w:rsid w:val="000C2C10"/>
    <w:rsid w:val="000C61BE"/>
    <w:rsid w:val="000C637B"/>
    <w:rsid w:val="000C6E1F"/>
    <w:rsid w:val="000D09B8"/>
    <w:rsid w:val="000D1AB8"/>
    <w:rsid w:val="000D7569"/>
    <w:rsid w:val="000D76A5"/>
    <w:rsid w:val="000E2980"/>
    <w:rsid w:val="000E596D"/>
    <w:rsid w:val="000E60CA"/>
    <w:rsid w:val="000E7B6F"/>
    <w:rsid w:val="000F03DE"/>
    <w:rsid w:val="000F03E3"/>
    <w:rsid w:val="000F1A37"/>
    <w:rsid w:val="000F1AF2"/>
    <w:rsid w:val="000F37EA"/>
    <w:rsid w:val="000F402E"/>
    <w:rsid w:val="000F4DD2"/>
    <w:rsid w:val="000F57EE"/>
    <w:rsid w:val="000F5E1A"/>
    <w:rsid w:val="001014F9"/>
    <w:rsid w:val="00102060"/>
    <w:rsid w:val="00104E93"/>
    <w:rsid w:val="001062F4"/>
    <w:rsid w:val="001067B3"/>
    <w:rsid w:val="00107A71"/>
    <w:rsid w:val="001155BB"/>
    <w:rsid w:val="00124B48"/>
    <w:rsid w:val="00125169"/>
    <w:rsid w:val="00127095"/>
    <w:rsid w:val="001270C7"/>
    <w:rsid w:val="00127D84"/>
    <w:rsid w:val="00127F9A"/>
    <w:rsid w:val="00131A53"/>
    <w:rsid w:val="00133D27"/>
    <w:rsid w:val="0013685E"/>
    <w:rsid w:val="00136BD9"/>
    <w:rsid w:val="00137880"/>
    <w:rsid w:val="001403B8"/>
    <w:rsid w:val="0014170F"/>
    <w:rsid w:val="00141E9B"/>
    <w:rsid w:val="00144BFA"/>
    <w:rsid w:val="001477DE"/>
    <w:rsid w:val="00147AFD"/>
    <w:rsid w:val="00152009"/>
    <w:rsid w:val="001526B1"/>
    <w:rsid w:val="00154D85"/>
    <w:rsid w:val="00157144"/>
    <w:rsid w:val="00157FF1"/>
    <w:rsid w:val="001608E1"/>
    <w:rsid w:val="00165C2B"/>
    <w:rsid w:val="00167128"/>
    <w:rsid w:val="00171751"/>
    <w:rsid w:val="00173193"/>
    <w:rsid w:val="0017404C"/>
    <w:rsid w:val="00175749"/>
    <w:rsid w:val="001771F2"/>
    <w:rsid w:val="0017771E"/>
    <w:rsid w:val="00180704"/>
    <w:rsid w:val="00180E49"/>
    <w:rsid w:val="001839C4"/>
    <w:rsid w:val="0018400D"/>
    <w:rsid w:val="00184619"/>
    <w:rsid w:val="00186533"/>
    <w:rsid w:val="00187DC6"/>
    <w:rsid w:val="001903EF"/>
    <w:rsid w:val="00192311"/>
    <w:rsid w:val="00192C99"/>
    <w:rsid w:val="001A70A6"/>
    <w:rsid w:val="001B335A"/>
    <w:rsid w:val="001B551E"/>
    <w:rsid w:val="001C0285"/>
    <w:rsid w:val="001C04B1"/>
    <w:rsid w:val="001C344D"/>
    <w:rsid w:val="001C3D98"/>
    <w:rsid w:val="001D15CF"/>
    <w:rsid w:val="001D2922"/>
    <w:rsid w:val="001D36CE"/>
    <w:rsid w:val="001D4889"/>
    <w:rsid w:val="001D6B95"/>
    <w:rsid w:val="001D6D8E"/>
    <w:rsid w:val="001E1840"/>
    <w:rsid w:val="001E34D9"/>
    <w:rsid w:val="001E3BE0"/>
    <w:rsid w:val="001E3E41"/>
    <w:rsid w:val="001E43DD"/>
    <w:rsid w:val="001E6946"/>
    <w:rsid w:val="001E7862"/>
    <w:rsid w:val="001F03B5"/>
    <w:rsid w:val="001F4AFD"/>
    <w:rsid w:val="001F4F0F"/>
    <w:rsid w:val="001F6721"/>
    <w:rsid w:val="001F677F"/>
    <w:rsid w:val="001F6AE2"/>
    <w:rsid w:val="00200F37"/>
    <w:rsid w:val="00201EBC"/>
    <w:rsid w:val="00202538"/>
    <w:rsid w:val="00202AEA"/>
    <w:rsid w:val="00203BD2"/>
    <w:rsid w:val="00204B6B"/>
    <w:rsid w:val="00205C58"/>
    <w:rsid w:val="00210D65"/>
    <w:rsid w:val="002144B2"/>
    <w:rsid w:val="0021465E"/>
    <w:rsid w:val="00214A6F"/>
    <w:rsid w:val="00216987"/>
    <w:rsid w:val="002169BF"/>
    <w:rsid w:val="00217D5D"/>
    <w:rsid w:val="00222E2A"/>
    <w:rsid w:val="00225D5E"/>
    <w:rsid w:val="00230389"/>
    <w:rsid w:val="00231E42"/>
    <w:rsid w:val="00232F1D"/>
    <w:rsid w:val="002344D6"/>
    <w:rsid w:val="002371FC"/>
    <w:rsid w:val="002412DF"/>
    <w:rsid w:val="002422A3"/>
    <w:rsid w:val="00242F32"/>
    <w:rsid w:val="002445A5"/>
    <w:rsid w:val="002446F5"/>
    <w:rsid w:val="0024492B"/>
    <w:rsid w:val="00245C87"/>
    <w:rsid w:val="00246582"/>
    <w:rsid w:val="00247578"/>
    <w:rsid w:val="00250E63"/>
    <w:rsid w:val="002520B0"/>
    <w:rsid w:val="00253F66"/>
    <w:rsid w:val="00254212"/>
    <w:rsid w:val="002550B6"/>
    <w:rsid w:val="002552D3"/>
    <w:rsid w:val="00267922"/>
    <w:rsid w:val="0027094D"/>
    <w:rsid w:val="00272022"/>
    <w:rsid w:val="002720D7"/>
    <w:rsid w:val="00272787"/>
    <w:rsid w:val="002746FC"/>
    <w:rsid w:val="0027520A"/>
    <w:rsid w:val="00275735"/>
    <w:rsid w:val="00282151"/>
    <w:rsid w:val="00282450"/>
    <w:rsid w:val="00285658"/>
    <w:rsid w:val="00287F62"/>
    <w:rsid w:val="00290BD4"/>
    <w:rsid w:val="00292865"/>
    <w:rsid w:val="00292ECB"/>
    <w:rsid w:val="002942EA"/>
    <w:rsid w:val="00296F4F"/>
    <w:rsid w:val="002976F6"/>
    <w:rsid w:val="002A1353"/>
    <w:rsid w:val="002A2DFE"/>
    <w:rsid w:val="002A6101"/>
    <w:rsid w:val="002B0ACA"/>
    <w:rsid w:val="002B2934"/>
    <w:rsid w:val="002B32B0"/>
    <w:rsid w:val="002B41B4"/>
    <w:rsid w:val="002B5B75"/>
    <w:rsid w:val="002C0E14"/>
    <w:rsid w:val="002C17A6"/>
    <w:rsid w:val="002C2396"/>
    <w:rsid w:val="002C2CA0"/>
    <w:rsid w:val="002C3C4C"/>
    <w:rsid w:val="002C6B77"/>
    <w:rsid w:val="002C6EB4"/>
    <w:rsid w:val="002D32A3"/>
    <w:rsid w:val="002D46B0"/>
    <w:rsid w:val="002D5F6F"/>
    <w:rsid w:val="002D7275"/>
    <w:rsid w:val="002E2143"/>
    <w:rsid w:val="002E3535"/>
    <w:rsid w:val="002E3D53"/>
    <w:rsid w:val="002E540D"/>
    <w:rsid w:val="002E5BE2"/>
    <w:rsid w:val="002E7258"/>
    <w:rsid w:val="002E753E"/>
    <w:rsid w:val="00301164"/>
    <w:rsid w:val="0030179D"/>
    <w:rsid w:val="00301931"/>
    <w:rsid w:val="00301C75"/>
    <w:rsid w:val="00302443"/>
    <w:rsid w:val="00302581"/>
    <w:rsid w:val="00312447"/>
    <w:rsid w:val="00312576"/>
    <w:rsid w:val="00313C9C"/>
    <w:rsid w:val="00313FBA"/>
    <w:rsid w:val="0031556B"/>
    <w:rsid w:val="003179E8"/>
    <w:rsid w:val="00323CEF"/>
    <w:rsid w:val="00326938"/>
    <w:rsid w:val="0033190A"/>
    <w:rsid w:val="00331FCC"/>
    <w:rsid w:val="003320C3"/>
    <w:rsid w:val="003337FE"/>
    <w:rsid w:val="003343EE"/>
    <w:rsid w:val="003347E9"/>
    <w:rsid w:val="0033614A"/>
    <w:rsid w:val="0033712B"/>
    <w:rsid w:val="0034280D"/>
    <w:rsid w:val="00343C4B"/>
    <w:rsid w:val="00345CF1"/>
    <w:rsid w:val="0034682C"/>
    <w:rsid w:val="003475CA"/>
    <w:rsid w:val="00354868"/>
    <w:rsid w:val="00360A65"/>
    <w:rsid w:val="00361C48"/>
    <w:rsid w:val="00366F04"/>
    <w:rsid w:val="003670F7"/>
    <w:rsid w:val="00370D72"/>
    <w:rsid w:val="00375324"/>
    <w:rsid w:val="00376585"/>
    <w:rsid w:val="00376AAC"/>
    <w:rsid w:val="00376F6C"/>
    <w:rsid w:val="00377746"/>
    <w:rsid w:val="003820AA"/>
    <w:rsid w:val="003836B7"/>
    <w:rsid w:val="00384B58"/>
    <w:rsid w:val="003870D8"/>
    <w:rsid w:val="00393859"/>
    <w:rsid w:val="00397CD3"/>
    <w:rsid w:val="003A3462"/>
    <w:rsid w:val="003A38E8"/>
    <w:rsid w:val="003A41DC"/>
    <w:rsid w:val="003B1C48"/>
    <w:rsid w:val="003B4632"/>
    <w:rsid w:val="003B4901"/>
    <w:rsid w:val="003B729F"/>
    <w:rsid w:val="003C0239"/>
    <w:rsid w:val="003C088E"/>
    <w:rsid w:val="003C12AD"/>
    <w:rsid w:val="003C36B0"/>
    <w:rsid w:val="003C4FA5"/>
    <w:rsid w:val="003C7E81"/>
    <w:rsid w:val="003D4827"/>
    <w:rsid w:val="003D67BC"/>
    <w:rsid w:val="003E12DC"/>
    <w:rsid w:val="003E1AE1"/>
    <w:rsid w:val="003E1AE4"/>
    <w:rsid w:val="003E2D45"/>
    <w:rsid w:val="003E342D"/>
    <w:rsid w:val="003E51A1"/>
    <w:rsid w:val="003E5E85"/>
    <w:rsid w:val="003E7852"/>
    <w:rsid w:val="003F28D6"/>
    <w:rsid w:val="00400DCB"/>
    <w:rsid w:val="00400FC9"/>
    <w:rsid w:val="00401515"/>
    <w:rsid w:val="004027BD"/>
    <w:rsid w:val="00404F34"/>
    <w:rsid w:val="00405503"/>
    <w:rsid w:val="00411A15"/>
    <w:rsid w:val="004165C4"/>
    <w:rsid w:val="00421C61"/>
    <w:rsid w:val="00427873"/>
    <w:rsid w:val="00432E21"/>
    <w:rsid w:val="00433462"/>
    <w:rsid w:val="00433475"/>
    <w:rsid w:val="004344B5"/>
    <w:rsid w:val="00442441"/>
    <w:rsid w:val="00445538"/>
    <w:rsid w:val="004474EF"/>
    <w:rsid w:val="00447C89"/>
    <w:rsid w:val="00447F09"/>
    <w:rsid w:val="004512F2"/>
    <w:rsid w:val="00453936"/>
    <w:rsid w:val="00455203"/>
    <w:rsid w:val="00457392"/>
    <w:rsid w:val="004577C0"/>
    <w:rsid w:val="004607F9"/>
    <w:rsid w:val="0046463B"/>
    <w:rsid w:val="004662CA"/>
    <w:rsid w:val="00466DD6"/>
    <w:rsid w:val="0047363A"/>
    <w:rsid w:val="004758EE"/>
    <w:rsid w:val="00475D7F"/>
    <w:rsid w:val="004809C9"/>
    <w:rsid w:val="00482EF5"/>
    <w:rsid w:val="004835FA"/>
    <w:rsid w:val="00487E0B"/>
    <w:rsid w:val="00491B4E"/>
    <w:rsid w:val="00491E94"/>
    <w:rsid w:val="00492D3D"/>
    <w:rsid w:val="00493BB1"/>
    <w:rsid w:val="00494E9F"/>
    <w:rsid w:val="00495EAC"/>
    <w:rsid w:val="0049609D"/>
    <w:rsid w:val="004965CF"/>
    <w:rsid w:val="00496C45"/>
    <w:rsid w:val="004A2B7F"/>
    <w:rsid w:val="004A3CB8"/>
    <w:rsid w:val="004A42E3"/>
    <w:rsid w:val="004B067B"/>
    <w:rsid w:val="004B379C"/>
    <w:rsid w:val="004B3BB4"/>
    <w:rsid w:val="004B4950"/>
    <w:rsid w:val="004B50C2"/>
    <w:rsid w:val="004B7844"/>
    <w:rsid w:val="004C1D88"/>
    <w:rsid w:val="004C3B1E"/>
    <w:rsid w:val="004C685B"/>
    <w:rsid w:val="004C6B35"/>
    <w:rsid w:val="004D0210"/>
    <w:rsid w:val="004D1086"/>
    <w:rsid w:val="004D3E89"/>
    <w:rsid w:val="004D62C5"/>
    <w:rsid w:val="004E0F43"/>
    <w:rsid w:val="004E1F40"/>
    <w:rsid w:val="004F1B2F"/>
    <w:rsid w:val="004F1C6D"/>
    <w:rsid w:val="004F2941"/>
    <w:rsid w:val="004F78D8"/>
    <w:rsid w:val="00505369"/>
    <w:rsid w:val="00505614"/>
    <w:rsid w:val="00510D36"/>
    <w:rsid w:val="00511168"/>
    <w:rsid w:val="00511196"/>
    <w:rsid w:val="00511645"/>
    <w:rsid w:val="00513326"/>
    <w:rsid w:val="00513915"/>
    <w:rsid w:val="00515A1A"/>
    <w:rsid w:val="0053206B"/>
    <w:rsid w:val="00536439"/>
    <w:rsid w:val="00536538"/>
    <w:rsid w:val="005415F9"/>
    <w:rsid w:val="00541931"/>
    <w:rsid w:val="005432B5"/>
    <w:rsid w:val="00544E69"/>
    <w:rsid w:val="00545502"/>
    <w:rsid w:val="00545D8C"/>
    <w:rsid w:val="005472F9"/>
    <w:rsid w:val="005512FD"/>
    <w:rsid w:val="00552E35"/>
    <w:rsid w:val="005535B7"/>
    <w:rsid w:val="005565BB"/>
    <w:rsid w:val="00563B59"/>
    <w:rsid w:val="005643DB"/>
    <w:rsid w:val="005660B2"/>
    <w:rsid w:val="00566E5C"/>
    <w:rsid w:val="005718C2"/>
    <w:rsid w:val="005739A6"/>
    <w:rsid w:val="00573C30"/>
    <w:rsid w:val="00574238"/>
    <w:rsid w:val="0057640F"/>
    <w:rsid w:val="00577C1E"/>
    <w:rsid w:val="00580216"/>
    <w:rsid w:val="005825EF"/>
    <w:rsid w:val="00584E9B"/>
    <w:rsid w:val="005852A1"/>
    <w:rsid w:val="0058604E"/>
    <w:rsid w:val="005865EB"/>
    <w:rsid w:val="005870F1"/>
    <w:rsid w:val="00590180"/>
    <w:rsid w:val="0059028A"/>
    <w:rsid w:val="00593FFC"/>
    <w:rsid w:val="0059488B"/>
    <w:rsid w:val="00595E97"/>
    <w:rsid w:val="00597B06"/>
    <w:rsid w:val="005A19F2"/>
    <w:rsid w:val="005A3297"/>
    <w:rsid w:val="005A571B"/>
    <w:rsid w:val="005B1044"/>
    <w:rsid w:val="005B1AC4"/>
    <w:rsid w:val="005B26AE"/>
    <w:rsid w:val="005B2B1B"/>
    <w:rsid w:val="005B40EE"/>
    <w:rsid w:val="005B537D"/>
    <w:rsid w:val="005B5D05"/>
    <w:rsid w:val="005B6A2A"/>
    <w:rsid w:val="005C2423"/>
    <w:rsid w:val="005C2457"/>
    <w:rsid w:val="005C2EEC"/>
    <w:rsid w:val="005C453E"/>
    <w:rsid w:val="005C4B7F"/>
    <w:rsid w:val="005D2207"/>
    <w:rsid w:val="005D24A4"/>
    <w:rsid w:val="005D36AB"/>
    <w:rsid w:val="005D5A77"/>
    <w:rsid w:val="005D736C"/>
    <w:rsid w:val="005E180D"/>
    <w:rsid w:val="005E74A3"/>
    <w:rsid w:val="005F327C"/>
    <w:rsid w:val="005F348C"/>
    <w:rsid w:val="006051F3"/>
    <w:rsid w:val="0060572A"/>
    <w:rsid w:val="006059C8"/>
    <w:rsid w:val="006072E8"/>
    <w:rsid w:val="00607D8A"/>
    <w:rsid w:val="0061029D"/>
    <w:rsid w:val="00611783"/>
    <w:rsid w:val="006139B9"/>
    <w:rsid w:val="00614F07"/>
    <w:rsid w:val="00616B58"/>
    <w:rsid w:val="00617004"/>
    <w:rsid w:val="006176E2"/>
    <w:rsid w:val="00617CC5"/>
    <w:rsid w:val="00620A5F"/>
    <w:rsid w:val="00620F7A"/>
    <w:rsid w:val="006231DA"/>
    <w:rsid w:val="00625C40"/>
    <w:rsid w:val="00627C18"/>
    <w:rsid w:val="00627DD5"/>
    <w:rsid w:val="00630842"/>
    <w:rsid w:val="0063248F"/>
    <w:rsid w:val="00632ADE"/>
    <w:rsid w:val="00633135"/>
    <w:rsid w:val="006335F7"/>
    <w:rsid w:val="00633D12"/>
    <w:rsid w:val="00636F6A"/>
    <w:rsid w:val="00637E71"/>
    <w:rsid w:val="00640202"/>
    <w:rsid w:val="0064205F"/>
    <w:rsid w:val="006433EA"/>
    <w:rsid w:val="006465B5"/>
    <w:rsid w:val="00650D9A"/>
    <w:rsid w:val="006539D1"/>
    <w:rsid w:val="00654A55"/>
    <w:rsid w:val="00660693"/>
    <w:rsid w:val="00660C96"/>
    <w:rsid w:val="0066126C"/>
    <w:rsid w:val="00661774"/>
    <w:rsid w:val="00661FEE"/>
    <w:rsid w:val="00663EE6"/>
    <w:rsid w:val="006658C9"/>
    <w:rsid w:val="00672567"/>
    <w:rsid w:val="006732F5"/>
    <w:rsid w:val="00673F83"/>
    <w:rsid w:val="00674E85"/>
    <w:rsid w:val="0067699B"/>
    <w:rsid w:val="00681F1B"/>
    <w:rsid w:val="0068442D"/>
    <w:rsid w:val="00684732"/>
    <w:rsid w:val="006904CA"/>
    <w:rsid w:val="00691CF7"/>
    <w:rsid w:val="006936BD"/>
    <w:rsid w:val="006945F1"/>
    <w:rsid w:val="0069641F"/>
    <w:rsid w:val="00696A22"/>
    <w:rsid w:val="00697F61"/>
    <w:rsid w:val="006A0AF0"/>
    <w:rsid w:val="006A2EE4"/>
    <w:rsid w:val="006A3B0B"/>
    <w:rsid w:val="006A5BAF"/>
    <w:rsid w:val="006A7058"/>
    <w:rsid w:val="006B27C5"/>
    <w:rsid w:val="006B4B91"/>
    <w:rsid w:val="006C0B0B"/>
    <w:rsid w:val="006C0B78"/>
    <w:rsid w:val="006C0CC9"/>
    <w:rsid w:val="006C1D74"/>
    <w:rsid w:val="006C1DBC"/>
    <w:rsid w:val="006C35E6"/>
    <w:rsid w:val="006C3C9B"/>
    <w:rsid w:val="006C7361"/>
    <w:rsid w:val="006C7DD4"/>
    <w:rsid w:val="006D1819"/>
    <w:rsid w:val="006D351E"/>
    <w:rsid w:val="006D47EE"/>
    <w:rsid w:val="006D4D64"/>
    <w:rsid w:val="006D5484"/>
    <w:rsid w:val="006D689D"/>
    <w:rsid w:val="006E252D"/>
    <w:rsid w:val="006E4938"/>
    <w:rsid w:val="006E6148"/>
    <w:rsid w:val="006E6822"/>
    <w:rsid w:val="006F34E9"/>
    <w:rsid w:val="006F6236"/>
    <w:rsid w:val="006F6497"/>
    <w:rsid w:val="00700D65"/>
    <w:rsid w:val="00700FA1"/>
    <w:rsid w:val="00701C7C"/>
    <w:rsid w:val="007022C8"/>
    <w:rsid w:val="00702328"/>
    <w:rsid w:val="007038C1"/>
    <w:rsid w:val="0070400A"/>
    <w:rsid w:val="00704BCA"/>
    <w:rsid w:val="0070530F"/>
    <w:rsid w:val="00706B27"/>
    <w:rsid w:val="00710ECF"/>
    <w:rsid w:val="00711A29"/>
    <w:rsid w:val="007150B3"/>
    <w:rsid w:val="00716C4F"/>
    <w:rsid w:val="007170E5"/>
    <w:rsid w:val="00717796"/>
    <w:rsid w:val="00721AB1"/>
    <w:rsid w:val="00725AD8"/>
    <w:rsid w:val="00726E6A"/>
    <w:rsid w:val="007346F8"/>
    <w:rsid w:val="00735E94"/>
    <w:rsid w:val="00740539"/>
    <w:rsid w:val="0074477A"/>
    <w:rsid w:val="007447A5"/>
    <w:rsid w:val="0074590C"/>
    <w:rsid w:val="00747774"/>
    <w:rsid w:val="00747870"/>
    <w:rsid w:val="00752797"/>
    <w:rsid w:val="007540B9"/>
    <w:rsid w:val="00754A7B"/>
    <w:rsid w:val="00755C55"/>
    <w:rsid w:val="0076005B"/>
    <w:rsid w:val="00762712"/>
    <w:rsid w:val="007638D2"/>
    <w:rsid w:val="00763A9F"/>
    <w:rsid w:val="0076675D"/>
    <w:rsid w:val="00767094"/>
    <w:rsid w:val="00767870"/>
    <w:rsid w:val="007703B3"/>
    <w:rsid w:val="0077479D"/>
    <w:rsid w:val="00775937"/>
    <w:rsid w:val="00776345"/>
    <w:rsid w:val="00777983"/>
    <w:rsid w:val="007842FF"/>
    <w:rsid w:val="0078447C"/>
    <w:rsid w:val="007874DC"/>
    <w:rsid w:val="00787B07"/>
    <w:rsid w:val="00790AC8"/>
    <w:rsid w:val="00790C8B"/>
    <w:rsid w:val="00796F32"/>
    <w:rsid w:val="007A04EC"/>
    <w:rsid w:val="007A0968"/>
    <w:rsid w:val="007A4682"/>
    <w:rsid w:val="007A490E"/>
    <w:rsid w:val="007A4E2C"/>
    <w:rsid w:val="007A4E84"/>
    <w:rsid w:val="007A64FC"/>
    <w:rsid w:val="007A688D"/>
    <w:rsid w:val="007B040B"/>
    <w:rsid w:val="007B0806"/>
    <w:rsid w:val="007B2BA3"/>
    <w:rsid w:val="007B3DC4"/>
    <w:rsid w:val="007B4C3B"/>
    <w:rsid w:val="007B6287"/>
    <w:rsid w:val="007B6929"/>
    <w:rsid w:val="007B6E57"/>
    <w:rsid w:val="007B79B9"/>
    <w:rsid w:val="007C0C97"/>
    <w:rsid w:val="007C1DE2"/>
    <w:rsid w:val="007C494E"/>
    <w:rsid w:val="007C4964"/>
    <w:rsid w:val="007C599F"/>
    <w:rsid w:val="007C64D7"/>
    <w:rsid w:val="007D3FF0"/>
    <w:rsid w:val="007D7A86"/>
    <w:rsid w:val="007E3871"/>
    <w:rsid w:val="007E4768"/>
    <w:rsid w:val="007E60F9"/>
    <w:rsid w:val="007F191F"/>
    <w:rsid w:val="007F1CA4"/>
    <w:rsid w:val="007F26F0"/>
    <w:rsid w:val="007F38F5"/>
    <w:rsid w:val="007F4193"/>
    <w:rsid w:val="007F5625"/>
    <w:rsid w:val="00801712"/>
    <w:rsid w:val="008048F0"/>
    <w:rsid w:val="0080626E"/>
    <w:rsid w:val="00806397"/>
    <w:rsid w:val="0080742A"/>
    <w:rsid w:val="00810BCB"/>
    <w:rsid w:val="00811F4E"/>
    <w:rsid w:val="00812625"/>
    <w:rsid w:val="00812CCA"/>
    <w:rsid w:val="008145E4"/>
    <w:rsid w:val="008151BC"/>
    <w:rsid w:val="008160A1"/>
    <w:rsid w:val="0082090E"/>
    <w:rsid w:val="00820BA9"/>
    <w:rsid w:val="00824BAF"/>
    <w:rsid w:val="00827C71"/>
    <w:rsid w:val="00830B27"/>
    <w:rsid w:val="00832EB1"/>
    <w:rsid w:val="008416A0"/>
    <w:rsid w:val="00842BEA"/>
    <w:rsid w:val="008447E5"/>
    <w:rsid w:val="00847837"/>
    <w:rsid w:val="00853D03"/>
    <w:rsid w:val="00862333"/>
    <w:rsid w:val="008651C8"/>
    <w:rsid w:val="0086742A"/>
    <w:rsid w:val="008679A6"/>
    <w:rsid w:val="00867D93"/>
    <w:rsid w:val="00872731"/>
    <w:rsid w:val="00873825"/>
    <w:rsid w:val="00877E93"/>
    <w:rsid w:val="00881A8B"/>
    <w:rsid w:val="00882AA1"/>
    <w:rsid w:val="008838CA"/>
    <w:rsid w:val="00884706"/>
    <w:rsid w:val="0088519F"/>
    <w:rsid w:val="00887366"/>
    <w:rsid w:val="00890C43"/>
    <w:rsid w:val="00894558"/>
    <w:rsid w:val="008960F3"/>
    <w:rsid w:val="008966D1"/>
    <w:rsid w:val="008A2DC0"/>
    <w:rsid w:val="008A3D6E"/>
    <w:rsid w:val="008A5DA1"/>
    <w:rsid w:val="008A6658"/>
    <w:rsid w:val="008B109C"/>
    <w:rsid w:val="008B2DA4"/>
    <w:rsid w:val="008B371A"/>
    <w:rsid w:val="008B6A08"/>
    <w:rsid w:val="008B7618"/>
    <w:rsid w:val="008B774D"/>
    <w:rsid w:val="008B7910"/>
    <w:rsid w:val="008C26C0"/>
    <w:rsid w:val="008C3288"/>
    <w:rsid w:val="008C5ED6"/>
    <w:rsid w:val="008C78A7"/>
    <w:rsid w:val="008D06AC"/>
    <w:rsid w:val="008D3065"/>
    <w:rsid w:val="008E2BF8"/>
    <w:rsid w:val="008E3105"/>
    <w:rsid w:val="008E61E3"/>
    <w:rsid w:val="008F1AB9"/>
    <w:rsid w:val="008F3412"/>
    <w:rsid w:val="008F3698"/>
    <w:rsid w:val="008F4218"/>
    <w:rsid w:val="008F6A2F"/>
    <w:rsid w:val="008F74C2"/>
    <w:rsid w:val="0090019E"/>
    <w:rsid w:val="00900DD2"/>
    <w:rsid w:val="00901F26"/>
    <w:rsid w:val="0090678D"/>
    <w:rsid w:val="00907D35"/>
    <w:rsid w:val="0091015E"/>
    <w:rsid w:val="00911689"/>
    <w:rsid w:val="0091189F"/>
    <w:rsid w:val="0091351E"/>
    <w:rsid w:val="0091401F"/>
    <w:rsid w:val="00914CD4"/>
    <w:rsid w:val="00916CB5"/>
    <w:rsid w:val="0092061A"/>
    <w:rsid w:val="00920B5A"/>
    <w:rsid w:val="00921221"/>
    <w:rsid w:val="00922B9F"/>
    <w:rsid w:val="00923325"/>
    <w:rsid w:val="009252B9"/>
    <w:rsid w:val="0093058F"/>
    <w:rsid w:val="00933407"/>
    <w:rsid w:val="00934172"/>
    <w:rsid w:val="009359A3"/>
    <w:rsid w:val="00936F54"/>
    <w:rsid w:val="009410D4"/>
    <w:rsid w:val="009410FF"/>
    <w:rsid w:val="00945F46"/>
    <w:rsid w:val="00947C21"/>
    <w:rsid w:val="00950962"/>
    <w:rsid w:val="00951E6B"/>
    <w:rsid w:val="00952A4C"/>
    <w:rsid w:val="009579C6"/>
    <w:rsid w:val="00960FEC"/>
    <w:rsid w:val="00961AD2"/>
    <w:rsid w:val="00962019"/>
    <w:rsid w:val="00962818"/>
    <w:rsid w:val="0096434A"/>
    <w:rsid w:val="009676CE"/>
    <w:rsid w:val="00974503"/>
    <w:rsid w:val="009749F0"/>
    <w:rsid w:val="00976211"/>
    <w:rsid w:val="00976996"/>
    <w:rsid w:val="00976D06"/>
    <w:rsid w:val="00977FB8"/>
    <w:rsid w:val="00980307"/>
    <w:rsid w:val="00980B74"/>
    <w:rsid w:val="00981F26"/>
    <w:rsid w:val="00984F23"/>
    <w:rsid w:val="00985B44"/>
    <w:rsid w:val="00986F28"/>
    <w:rsid w:val="009871DE"/>
    <w:rsid w:val="00987F04"/>
    <w:rsid w:val="00987FB5"/>
    <w:rsid w:val="00990A82"/>
    <w:rsid w:val="00992E46"/>
    <w:rsid w:val="00994F55"/>
    <w:rsid w:val="0099783D"/>
    <w:rsid w:val="009A0C6C"/>
    <w:rsid w:val="009A37F3"/>
    <w:rsid w:val="009A4CE2"/>
    <w:rsid w:val="009A5314"/>
    <w:rsid w:val="009A7009"/>
    <w:rsid w:val="009B05FA"/>
    <w:rsid w:val="009B1232"/>
    <w:rsid w:val="009B16CC"/>
    <w:rsid w:val="009B3142"/>
    <w:rsid w:val="009B3EE3"/>
    <w:rsid w:val="009C0370"/>
    <w:rsid w:val="009C0739"/>
    <w:rsid w:val="009C7162"/>
    <w:rsid w:val="009D15D0"/>
    <w:rsid w:val="009D3C69"/>
    <w:rsid w:val="009D4CEE"/>
    <w:rsid w:val="009D50AB"/>
    <w:rsid w:val="009E0FB0"/>
    <w:rsid w:val="009E40F8"/>
    <w:rsid w:val="009E5B49"/>
    <w:rsid w:val="009E5BE9"/>
    <w:rsid w:val="009E6149"/>
    <w:rsid w:val="009E7C67"/>
    <w:rsid w:val="009F0B86"/>
    <w:rsid w:val="009F30DA"/>
    <w:rsid w:val="009F338A"/>
    <w:rsid w:val="009F54FC"/>
    <w:rsid w:val="00A002F3"/>
    <w:rsid w:val="00A00970"/>
    <w:rsid w:val="00A0220F"/>
    <w:rsid w:val="00A077C0"/>
    <w:rsid w:val="00A10908"/>
    <w:rsid w:val="00A17DE3"/>
    <w:rsid w:val="00A215BA"/>
    <w:rsid w:val="00A22330"/>
    <w:rsid w:val="00A23B8F"/>
    <w:rsid w:val="00A24519"/>
    <w:rsid w:val="00A260AA"/>
    <w:rsid w:val="00A2791A"/>
    <w:rsid w:val="00A34C6E"/>
    <w:rsid w:val="00A35F0E"/>
    <w:rsid w:val="00A35FE0"/>
    <w:rsid w:val="00A37C0E"/>
    <w:rsid w:val="00A37CB2"/>
    <w:rsid w:val="00A40F70"/>
    <w:rsid w:val="00A442A3"/>
    <w:rsid w:val="00A50128"/>
    <w:rsid w:val="00A5114F"/>
    <w:rsid w:val="00A5171C"/>
    <w:rsid w:val="00A61794"/>
    <w:rsid w:val="00A7139D"/>
    <w:rsid w:val="00A745BD"/>
    <w:rsid w:val="00A77B6F"/>
    <w:rsid w:val="00A77ED5"/>
    <w:rsid w:val="00A81E87"/>
    <w:rsid w:val="00A82205"/>
    <w:rsid w:val="00A86AFB"/>
    <w:rsid w:val="00A86C05"/>
    <w:rsid w:val="00A954D1"/>
    <w:rsid w:val="00A97B7D"/>
    <w:rsid w:val="00AA3A2B"/>
    <w:rsid w:val="00AA72AF"/>
    <w:rsid w:val="00AB0F15"/>
    <w:rsid w:val="00AB1691"/>
    <w:rsid w:val="00AB4C05"/>
    <w:rsid w:val="00AB551B"/>
    <w:rsid w:val="00AB56C4"/>
    <w:rsid w:val="00AB6B52"/>
    <w:rsid w:val="00AC10A7"/>
    <w:rsid w:val="00AC35AE"/>
    <w:rsid w:val="00AC4186"/>
    <w:rsid w:val="00AC5611"/>
    <w:rsid w:val="00AC67DD"/>
    <w:rsid w:val="00AC78A9"/>
    <w:rsid w:val="00AD13C6"/>
    <w:rsid w:val="00AD1E41"/>
    <w:rsid w:val="00AD37DE"/>
    <w:rsid w:val="00AD58C6"/>
    <w:rsid w:val="00AD6E78"/>
    <w:rsid w:val="00AE52A4"/>
    <w:rsid w:val="00AE5D5C"/>
    <w:rsid w:val="00AF05CE"/>
    <w:rsid w:val="00AF2B56"/>
    <w:rsid w:val="00AF5A80"/>
    <w:rsid w:val="00AF6308"/>
    <w:rsid w:val="00AF68AD"/>
    <w:rsid w:val="00B01E49"/>
    <w:rsid w:val="00B023D6"/>
    <w:rsid w:val="00B0593C"/>
    <w:rsid w:val="00B075C3"/>
    <w:rsid w:val="00B07DC8"/>
    <w:rsid w:val="00B154B0"/>
    <w:rsid w:val="00B15C66"/>
    <w:rsid w:val="00B17319"/>
    <w:rsid w:val="00B179F1"/>
    <w:rsid w:val="00B213F9"/>
    <w:rsid w:val="00B3129F"/>
    <w:rsid w:val="00B31AD0"/>
    <w:rsid w:val="00B32811"/>
    <w:rsid w:val="00B32CD9"/>
    <w:rsid w:val="00B35B05"/>
    <w:rsid w:val="00B4051B"/>
    <w:rsid w:val="00B5088B"/>
    <w:rsid w:val="00B50DD1"/>
    <w:rsid w:val="00B54677"/>
    <w:rsid w:val="00B614A9"/>
    <w:rsid w:val="00B621F6"/>
    <w:rsid w:val="00B627E8"/>
    <w:rsid w:val="00B633FB"/>
    <w:rsid w:val="00B639D9"/>
    <w:rsid w:val="00B64876"/>
    <w:rsid w:val="00B653E3"/>
    <w:rsid w:val="00B66DDA"/>
    <w:rsid w:val="00B746E0"/>
    <w:rsid w:val="00B74C36"/>
    <w:rsid w:val="00B75B0D"/>
    <w:rsid w:val="00B762B3"/>
    <w:rsid w:val="00B77E6C"/>
    <w:rsid w:val="00B8035D"/>
    <w:rsid w:val="00B804EE"/>
    <w:rsid w:val="00B804F6"/>
    <w:rsid w:val="00B81443"/>
    <w:rsid w:val="00B8234B"/>
    <w:rsid w:val="00B86727"/>
    <w:rsid w:val="00B914F2"/>
    <w:rsid w:val="00B91607"/>
    <w:rsid w:val="00B9374D"/>
    <w:rsid w:val="00B94776"/>
    <w:rsid w:val="00B97BAB"/>
    <w:rsid w:val="00BA1021"/>
    <w:rsid w:val="00BA4948"/>
    <w:rsid w:val="00BA74C8"/>
    <w:rsid w:val="00BB2F27"/>
    <w:rsid w:val="00BB362D"/>
    <w:rsid w:val="00BB76C8"/>
    <w:rsid w:val="00BC1398"/>
    <w:rsid w:val="00BC407E"/>
    <w:rsid w:val="00BC41BB"/>
    <w:rsid w:val="00BC4CA3"/>
    <w:rsid w:val="00BC6066"/>
    <w:rsid w:val="00BD076C"/>
    <w:rsid w:val="00BD0FE1"/>
    <w:rsid w:val="00BD17EB"/>
    <w:rsid w:val="00BD1E13"/>
    <w:rsid w:val="00BD2466"/>
    <w:rsid w:val="00BD3B8B"/>
    <w:rsid w:val="00BD40CF"/>
    <w:rsid w:val="00BD46B5"/>
    <w:rsid w:val="00BE0E24"/>
    <w:rsid w:val="00BE301A"/>
    <w:rsid w:val="00BE390E"/>
    <w:rsid w:val="00BE4564"/>
    <w:rsid w:val="00BE649B"/>
    <w:rsid w:val="00BE655B"/>
    <w:rsid w:val="00BF1230"/>
    <w:rsid w:val="00BF33FF"/>
    <w:rsid w:val="00BF38FA"/>
    <w:rsid w:val="00BF5430"/>
    <w:rsid w:val="00BF7BC7"/>
    <w:rsid w:val="00C014CB"/>
    <w:rsid w:val="00C025A0"/>
    <w:rsid w:val="00C040E6"/>
    <w:rsid w:val="00C057DC"/>
    <w:rsid w:val="00C058F5"/>
    <w:rsid w:val="00C07CBF"/>
    <w:rsid w:val="00C123C3"/>
    <w:rsid w:val="00C129D9"/>
    <w:rsid w:val="00C12B62"/>
    <w:rsid w:val="00C14DDF"/>
    <w:rsid w:val="00C15196"/>
    <w:rsid w:val="00C15EF7"/>
    <w:rsid w:val="00C16E67"/>
    <w:rsid w:val="00C16F50"/>
    <w:rsid w:val="00C16FD4"/>
    <w:rsid w:val="00C17576"/>
    <w:rsid w:val="00C201C4"/>
    <w:rsid w:val="00C215EB"/>
    <w:rsid w:val="00C21E63"/>
    <w:rsid w:val="00C22F85"/>
    <w:rsid w:val="00C243CD"/>
    <w:rsid w:val="00C262CE"/>
    <w:rsid w:val="00C27461"/>
    <w:rsid w:val="00C27B93"/>
    <w:rsid w:val="00C32272"/>
    <w:rsid w:val="00C33274"/>
    <w:rsid w:val="00C342FD"/>
    <w:rsid w:val="00C361AA"/>
    <w:rsid w:val="00C36911"/>
    <w:rsid w:val="00C57DFE"/>
    <w:rsid w:val="00C63B6F"/>
    <w:rsid w:val="00C64FFD"/>
    <w:rsid w:val="00C652A3"/>
    <w:rsid w:val="00C66287"/>
    <w:rsid w:val="00C666B7"/>
    <w:rsid w:val="00C67060"/>
    <w:rsid w:val="00C70831"/>
    <w:rsid w:val="00C737A9"/>
    <w:rsid w:val="00C8317D"/>
    <w:rsid w:val="00C84EFC"/>
    <w:rsid w:val="00C8596E"/>
    <w:rsid w:val="00C877AB"/>
    <w:rsid w:val="00C904FB"/>
    <w:rsid w:val="00C9079B"/>
    <w:rsid w:val="00C926E9"/>
    <w:rsid w:val="00C976AA"/>
    <w:rsid w:val="00CA0E24"/>
    <w:rsid w:val="00CA1CC6"/>
    <w:rsid w:val="00CA2D20"/>
    <w:rsid w:val="00CA509E"/>
    <w:rsid w:val="00CA5490"/>
    <w:rsid w:val="00CA59C0"/>
    <w:rsid w:val="00CA7DC6"/>
    <w:rsid w:val="00CB117B"/>
    <w:rsid w:val="00CB4C6C"/>
    <w:rsid w:val="00CB5F4F"/>
    <w:rsid w:val="00CB5FF1"/>
    <w:rsid w:val="00CB7687"/>
    <w:rsid w:val="00CB7DE1"/>
    <w:rsid w:val="00CC08E4"/>
    <w:rsid w:val="00CC2169"/>
    <w:rsid w:val="00CC2575"/>
    <w:rsid w:val="00CC3927"/>
    <w:rsid w:val="00CC3F81"/>
    <w:rsid w:val="00CC55DF"/>
    <w:rsid w:val="00CD0396"/>
    <w:rsid w:val="00CD075E"/>
    <w:rsid w:val="00CD096B"/>
    <w:rsid w:val="00CD0CF7"/>
    <w:rsid w:val="00CD6CDA"/>
    <w:rsid w:val="00CE5301"/>
    <w:rsid w:val="00CF04F5"/>
    <w:rsid w:val="00CF3C07"/>
    <w:rsid w:val="00CF3E89"/>
    <w:rsid w:val="00CF4A52"/>
    <w:rsid w:val="00CF4FBE"/>
    <w:rsid w:val="00CF5611"/>
    <w:rsid w:val="00CF5A99"/>
    <w:rsid w:val="00CF685D"/>
    <w:rsid w:val="00CF6DAF"/>
    <w:rsid w:val="00D002B3"/>
    <w:rsid w:val="00D028A4"/>
    <w:rsid w:val="00D033E0"/>
    <w:rsid w:val="00D0753A"/>
    <w:rsid w:val="00D1031F"/>
    <w:rsid w:val="00D11D86"/>
    <w:rsid w:val="00D11FC9"/>
    <w:rsid w:val="00D14AB5"/>
    <w:rsid w:val="00D15147"/>
    <w:rsid w:val="00D16F25"/>
    <w:rsid w:val="00D22EC4"/>
    <w:rsid w:val="00D23B9A"/>
    <w:rsid w:val="00D2542E"/>
    <w:rsid w:val="00D25677"/>
    <w:rsid w:val="00D263EF"/>
    <w:rsid w:val="00D30A56"/>
    <w:rsid w:val="00D31EE4"/>
    <w:rsid w:val="00D32904"/>
    <w:rsid w:val="00D34454"/>
    <w:rsid w:val="00D37010"/>
    <w:rsid w:val="00D40EEA"/>
    <w:rsid w:val="00D4110F"/>
    <w:rsid w:val="00D41913"/>
    <w:rsid w:val="00D43980"/>
    <w:rsid w:val="00D441C4"/>
    <w:rsid w:val="00D45782"/>
    <w:rsid w:val="00D508C7"/>
    <w:rsid w:val="00D53DB9"/>
    <w:rsid w:val="00D54CE5"/>
    <w:rsid w:val="00D5744E"/>
    <w:rsid w:val="00D60D0B"/>
    <w:rsid w:val="00D62293"/>
    <w:rsid w:val="00D66A6B"/>
    <w:rsid w:val="00D67C80"/>
    <w:rsid w:val="00D700B1"/>
    <w:rsid w:val="00D7052F"/>
    <w:rsid w:val="00D71C05"/>
    <w:rsid w:val="00D74644"/>
    <w:rsid w:val="00D759E2"/>
    <w:rsid w:val="00D75ABD"/>
    <w:rsid w:val="00D7616A"/>
    <w:rsid w:val="00D77526"/>
    <w:rsid w:val="00D77576"/>
    <w:rsid w:val="00D82066"/>
    <w:rsid w:val="00D83F52"/>
    <w:rsid w:val="00D84CEF"/>
    <w:rsid w:val="00D87D06"/>
    <w:rsid w:val="00D90361"/>
    <w:rsid w:val="00D9038C"/>
    <w:rsid w:val="00D957B7"/>
    <w:rsid w:val="00D95B79"/>
    <w:rsid w:val="00D95FE2"/>
    <w:rsid w:val="00DA138F"/>
    <w:rsid w:val="00DA159E"/>
    <w:rsid w:val="00DA5A74"/>
    <w:rsid w:val="00DA5BD6"/>
    <w:rsid w:val="00DA70BF"/>
    <w:rsid w:val="00DB0DC7"/>
    <w:rsid w:val="00DB16CE"/>
    <w:rsid w:val="00DB2D09"/>
    <w:rsid w:val="00DB2FE7"/>
    <w:rsid w:val="00DB4AE1"/>
    <w:rsid w:val="00DB6321"/>
    <w:rsid w:val="00DB6C2F"/>
    <w:rsid w:val="00DC05DC"/>
    <w:rsid w:val="00DC08FC"/>
    <w:rsid w:val="00DC0B66"/>
    <w:rsid w:val="00DC222F"/>
    <w:rsid w:val="00DC30DA"/>
    <w:rsid w:val="00DC324A"/>
    <w:rsid w:val="00DC3760"/>
    <w:rsid w:val="00DC57B4"/>
    <w:rsid w:val="00DD2D3B"/>
    <w:rsid w:val="00DD2F40"/>
    <w:rsid w:val="00DD3CD2"/>
    <w:rsid w:val="00DD4275"/>
    <w:rsid w:val="00DD4DBE"/>
    <w:rsid w:val="00DD581F"/>
    <w:rsid w:val="00DD5F43"/>
    <w:rsid w:val="00DD698B"/>
    <w:rsid w:val="00DD6DF6"/>
    <w:rsid w:val="00DE0A96"/>
    <w:rsid w:val="00DE1504"/>
    <w:rsid w:val="00DE1936"/>
    <w:rsid w:val="00DE2528"/>
    <w:rsid w:val="00DE25D9"/>
    <w:rsid w:val="00DF0D4C"/>
    <w:rsid w:val="00DF1A7D"/>
    <w:rsid w:val="00DF2242"/>
    <w:rsid w:val="00DF4DE4"/>
    <w:rsid w:val="00DF669C"/>
    <w:rsid w:val="00DF6C01"/>
    <w:rsid w:val="00DF7194"/>
    <w:rsid w:val="00E0351D"/>
    <w:rsid w:val="00E03903"/>
    <w:rsid w:val="00E050BD"/>
    <w:rsid w:val="00E07282"/>
    <w:rsid w:val="00E11985"/>
    <w:rsid w:val="00E13CE2"/>
    <w:rsid w:val="00E167F9"/>
    <w:rsid w:val="00E169A7"/>
    <w:rsid w:val="00E170F0"/>
    <w:rsid w:val="00E172EB"/>
    <w:rsid w:val="00E226F3"/>
    <w:rsid w:val="00E228A6"/>
    <w:rsid w:val="00E31AA2"/>
    <w:rsid w:val="00E31E41"/>
    <w:rsid w:val="00E321D1"/>
    <w:rsid w:val="00E35C16"/>
    <w:rsid w:val="00E36535"/>
    <w:rsid w:val="00E40FF2"/>
    <w:rsid w:val="00E42CCD"/>
    <w:rsid w:val="00E43B7D"/>
    <w:rsid w:val="00E43CB9"/>
    <w:rsid w:val="00E44DAC"/>
    <w:rsid w:val="00E51C09"/>
    <w:rsid w:val="00E6045E"/>
    <w:rsid w:val="00E61488"/>
    <w:rsid w:val="00E62A6F"/>
    <w:rsid w:val="00E63500"/>
    <w:rsid w:val="00E65422"/>
    <w:rsid w:val="00E67592"/>
    <w:rsid w:val="00E71DB1"/>
    <w:rsid w:val="00E755C7"/>
    <w:rsid w:val="00E776A3"/>
    <w:rsid w:val="00E77A82"/>
    <w:rsid w:val="00E810C9"/>
    <w:rsid w:val="00E81E4E"/>
    <w:rsid w:val="00E82779"/>
    <w:rsid w:val="00E8399A"/>
    <w:rsid w:val="00E839A1"/>
    <w:rsid w:val="00E85396"/>
    <w:rsid w:val="00E90499"/>
    <w:rsid w:val="00E909E0"/>
    <w:rsid w:val="00E90B18"/>
    <w:rsid w:val="00E94B07"/>
    <w:rsid w:val="00EA378A"/>
    <w:rsid w:val="00EA4B86"/>
    <w:rsid w:val="00EA5551"/>
    <w:rsid w:val="00EA587B"/>
    <w:rsid w:val="00EA79F0"/>
    <w:rsid w:val="00EB0FE8"/>
    <w:rsid w:val="00EB1BCD"/>
    <w:rsid w:val="00EB1F30"/>
    <w:rsid w:val="00EB3515"/>
    <w:rsid w:val="00EB4092"/>
    <w:rsid w:val="00EB5468"/>
    <w:rsid w:val="00EB7FCC"/>
    <w:rsid w:val="00EC0705"/>
    <w:rsid w:val="00EC1D26"/>
    <w:rsid w:val="00EC55FC"/>
    <w:rsid w:val="00EC7D60"/>
    <w:rsid w:val="00ED40C2"/>
    <w:rsid w:val="00ED4CA3"/>
    <w:rsid w:val="00EE1CF7"/>
    <w:rsid w:val="00EE47A9"/>
    <w:rsid w:val="00EE6058"/>
    <w:rsid w:val="00EF17EC"/>
    <w:rsid w:val="00EF59C4"/>
    <w:rsid w:val="00EF6706"/>
    <w:rsid w:val="00F01526"/>
    <w:rsid w:val="00F02142"/>
    <w:rsid w:val="00F02277"/>
    <w:rsid w:val="00F0345F"/>
    <w:rsid w:val="00F042DA"/>
    <w:rsid w:val="00F04F82"/>
    <w:rsid w:val="00F05B5B"/>
    <w:rsid w:val="00F0683A"/>
    <w:rsid w:val="00F07032"/>
    <w:rsid w:val="00F10103"/>
    <w:rsid w:val="00F14506"/>
    <w:rsid w:val="00F16F06"/>
    <w:rsid w:val="00F2226C"/>
    <w:rsid w:val="00F23C34"/>
    <w:rsid w:val="00F31759"/>
    <w:rsid w:val="00F319EA"/>
    <w:rsid w:val="00F3294E"/>
    <w:rsid w:val="00F354B1"/>
    <w:rsid w:val="00F36189"/>
    <w:rsid w:val="00F36BCD"/>
    <w:rsid w:val="00F37C49"/>
    <w:rsid w:val="00F41179"/>
    <w:rsid w:val="00F42E2B"/>
    <w:rsid w:val="00F545A2"/>
    <w:rsid w:val="00F5565C"/>
    <w:rsid w:val="00F57803"/>
    <w:rsid w:val="00F61A69"/>
    <w:rsid w:val="00F61AA2"/>
    <w:rsid w:val="00F63B84"/>
    <w:rsid w:val="00F65FEC"/>
    <w:rsid w:val="00F66CC3"/>
    <w:rsid w:val="00F67334"/>
    <w:rsid w:val="00F71AAD"/>
    <w:rsid w:val="00F7352E"/>
    <w:rsid w:val="00F75A80"/>
    <w:rsid w:val="00F75CE5"/>
    <w:rsid w:val="00F767D9"/>
    <w:rsid w:val="00F772DE"/>
    <w:rsid w:val="00F8443E"/>
    <w:rsid w:val="00F85ABA"/>
    <w:rsid w:val="00F86E98"/>
    <w:rsid w:val="00F92ABE"/>
    <w:rsid w:val="00F95DB0"/>
    <w:rsid w:val="00F96519"/>
    <w:rsid w:val="00F97B2B"/>
    <w:rsid w:val="00FA1BC9"/>
    <w:rsid w:val="00FA2CD4"/>
    <w:rsid w:val="00FA3A78"/>
    <w:rsid w:val="00FA3FDC"/>
    <w:rsid w:val="00FA6B20"/>
    <w:rsid w:val="00FA6B6F"/>
    <w:rsid w:val="00FB0B1D"/>
    <w:rsid w:val="00FB2AA0"/>
    <w:rsid w:val="00FB32D6"/>
    <w:rsid w:val="00FB35ED"/>
    <w:rsid w:val="00FB43C8"/>
    <w:rsid w:val="00FB6D50"/>
    <w:rsid w:val="00FB7E07"/>
    <w:rsid w:val="00FC43A3"/>
    <w:rsid w:val="00FC4565"/>
    <w:rsid w:val="00FC62F6"/>
    <w:rsid w:val="00FD224D"/>
    <w:rsid w:val="00FD2830"/>
    <w:rsid w:val="00FD61B8"/>
    <w:rsid w:val="00FE12CC"/>
    <w:rsid w:val="00FE32F9"/>
    <w:rsid w:val="00FF147A"/>
    <w:rsid w:val="00FF3A2F"/>
    <w:rsid w:val="00FF66BA"/>
    <w:rsid w:val="00FF6943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B58E5"/>
  <w15:docId w15:val="{5B662E61-7C9F-4CA7-B4C1-32A3EBCE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A2E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4">
    <w:name w:val="heading 4"/>
    <w:basedOn w:val="Normal"/>
    <w:next w:val="Normal"/>
    <w:qFormat/>
    <w:rsid w:val="00F767D9"/>
    <w:pPr>
      <w:keepNext/>
      <w:jc w:val="center"/>
      <w:outlineLvl w:val="3"/>
    </w:pPr>
    <w:rPr>
      <w:b/>
      <w:i/>
      <w:iCs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320"/>
        <w:tab w:val="right" w:pos="8640"/>
      </w:tabs>
    </w:pPr>
    <w:rPr>
      <w:rFonts w:ascii="CRO_Garamond-Normal" w:hAnsi="CRO_Garamond-Normal"/>
      <w:sz w:val="22"/>
      <w:szCs w:val="20"/>
      <w:lang w:val="en-US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D3B8B"/>
    <w:pPr>
      <w:ind w:left="708"/>
    </w:pPr>
  </w:style>
  <w:style w:type="paragraph" w:styleId="Tijeloteksta">
    <w:name w:val="Body Text"/>
    <w:basedOn w:val="Normal"/>
    <w:rsid w:val="00F767D9"/>
    <w:pPr>
      <w:jc w:val="both"/>
    </w:pPr>
  </w:style>
  <w:style w:type="paragraph" w:styleId="Podnoje">
    <w:name w:val="footer"/>
    <w:basedOn w:val="Normal"/>
    <w:link w:val="PodnojeChar"/>
    <w:rsid w:val="001403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403B8"/>
    <w:rPr>
      <w:sz w:val="24"/>
      <w:szCs w:val="24"/>
    </w:rPr>
  </w:style>
  <w:style w:type="character" w:customStyle="1" w:styleId="Naslov1Char">
    <w:name w:val="Naslov 1 Char"/>
    <w:link w:val="Naslov1"/>
    <w:rsid w:val="006A2EE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61FF-14F6-4850-9CC8-CD868506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3877</Words>
  <Characters>22104</Characters>
  <Application>Microsoft Office Word</Application>
  <DocSecurity>0</DocSecurity>
  <Lines>184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Mr</Company>
  <LinksUpToDate>false</LinksUpToDate>
  <CharactersWithSpaces>25930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</dc:creator>
  <cp:lastModifiedBy>Damir Jakoubek</cp:lastModifiedBy>
  <cp:revision>22</cp:revision>
  <cp:lastPrinted>2023-02-15T08:22:00Z</cp:lastPrinted>
  <dcterms:created xsi:type="dcterms:W3CDTF">2023-02-14T19:40:00Z</dcterms:created>
  <dcterms:modified xsi:type="dcterms:W3CDTF">2023-02-15T09:17:00Z</dcterms:modified>
</cp:coreProperties>
</file>