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79" w:rsidRPr="00873D79" w:rsidRDefault="00873D79" w:rsidP="00873D79">
      <w:pPr>
        <w:spacing w:before="0" w:after="0" w:line="240" w:lineRule="auto"/>
        <w:ind w:left="709" w:right="334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552450"/>
            <wp:effectExtent l="0" t="0" r="9525" b="0"/>
            <wp:docPr id="1" name="Slika 1" descr="GrbR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00"/>
                    <pic:cNvPicPr>
                      <a:picLocks noChangeAspect="1" noChangeArrowheads="1"/>
                    </pic:cNvPicPr>
                  </pic:nvPicPr>
                  <pic:blipFill>
                    <a:blip r:embed="rId9" cstate="print">
                      <a:lum contrast="72000"/>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r w:rsidRPr="00626E6D">
        <w:rPr>
          <w:rFonts w:ascii="Times New Roman" w:eastAsia="Times New Roman" w:hAnsi="Times New Roman" w:cs="Times New Roman"/>
          <w:noProof/>
          <w:sz w:val="22"/>
          <w:szCs w:val="22"/>
        </w:rPr>
        <mc:AlternateContent>
          <mc:Choice Requires="wps">
            <w:drawing>
              <wp:anchor distT="0" distB="0" distL="114300" distR="114300" simplePos="0" relativeHeight="251659264" behindDoc="0" locked="0" layoutInCell="0" allowOverlap="1" wp14:anchorId="34637A08" wp14:editId="674D66C3">
                <wp:simplePos x="0" y="0"/>
                <wp:positionH relativeFrom="column">
                  <wp:posOffset>-45720</wp:posOffset>
                </wp:positionH>
                <wp:positionV relativeFrom="paragraph">
                  <wp:posOffset>0</wp:posOffset>
                </wp:positionV>
                <wp:extent cx="582930" cy="586740"/>
                <wp:effectExtent l="0" t="0" r="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3A3" w:rsidRDefault="000D73A3"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0">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3" o:spid="_x0000_s1026" type="#_x0000_t202" style="position:absolute;left:0;text-align:left;margin-left:-3.6pt;margin-top:0;width:45.9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" o:allowincell="f" stroked="f">
                <v:textbox>
                  <w:txbxContent>
                    <w:p w:rsidR="000D73A3" w:rsidRDefault="000D73A3"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0">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v:textbox>
              </v:shape>
            </w:pict>
          </mc:Fallback>
        </mc:AlternateContent>
      </w:r>
      <w:r w:rsidRPr="00626E6D">
        <w:rPr>
          <w:rFonts w:ascii="Times New Roman" w:eastAsia="Times New Roman" w:hAnsi="Times New Roman" w:cs="Times New Roman"/>
          <w:b/>
          <w:spacing w:val="30"/>
          <w:sz w:val="22"/>
          <w:szCs w:val="22"/>
        </w:rPr>
        <w:t>REPUBLIKA HRVATSKA</w:t>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p>
    <w:p w:rsidR="00873D79" w:rsidRPr="00626E6D" w:rsidRDefault="00873D79" w:rsidP="00873D79">
      <w:pPr>
        <w:spacing w:before="0" w:after="0" w:line="240" w:lineRule="auto"/>
        <w:ind w:left="709" w:right="3344"/>
        <w:jc w:val="center"/>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POŽEŠKO-SLAVONSKA ŽUPANIJA</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1320"/>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ab/>
        <w:t xml:space="preserve">          Županijska 7, 34000 Požega</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KLASA:</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406-01/17-01/</w:t>
      </w:r>
      <w:r w:rsidR="0067133F">
        <w:rPr>
          <w:rFonts w:ascii="Times New Roman" w:eastAsia="Times New Roman" w:hAnsi="Times New Roman" w:cs="Times New Roman"/>
          <w:sz w:val="22"/>
          <w:szCs w:val="22"/>
        </w:rPr>
        <w:t>14</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URBROJ:</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2177/1-08-</w:t>
      </w:r>
      <w:proofErr w:type="spellStart"/>
      <w:r w:rsidRPr="00626E6D">
        <w:rPr>
          <w:rFonts w:ascii="Times New Roman" w:eastAsia="Times New Roman" w:hAnsi="Times New Roman" w:cs="Times New Roman"/>
          <w:sz w:val="22"/>
          <w:szCs w:val="22"/>
        </w:rPr>
        <w:t>08</w:t>
      </w:r>
      <w:proofErr w:type="spellEnd"/>
      <w:r w:rsidRPr="00626E6D">
        <w:rPr>
          <w:rFonts w:ascii="Times New Roman" w:eastAsia="Times New Roman" w:hAnsi="Times New Roman" w:cs="Times New Roman"/>
          <w:sz w:val="22"/>
          <w:szCs w:val="22"/>
        </w:rPr>
        <w:t>/1-17-</w:t>
      </w:r>
      <w:r w:rsidR="0067133F">
        <w:rPr>
          <w:rFonts w:ascii="Times New Roman" w:eastAsia="Times New Roman" w:hAnsi="Times New Roman" w:cs="Times New Roman"/>
          <w:sz w:val="22"/>
          <w:szCs w:val="22"/>
        </w:rPr>
        <w:t>2</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D566B5" w:rsidRPr="0067133F" w:rsidRDefault="00A3676F" w:rsidP="00FE5D2B">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NACRT </w:t>
      </w:r>
      <w:r w:rsidR="00873D79" w:rsidRPr="0067133F">
        <w:rPr>
          <w:rFonts w:ascii="Times New Roman" w:eastAsia="Times New Roman" w:hAnsi="Times New Roman" w:cs="Times New Roman"/>
          <w:b/>
          <w:sz w:val="24"/>
          <w:szCs w:val="24"/>
        </w:rPr>
        <w:t>DOKUMENTACIJ</w:t>
      </w:r>
      <w:r>
        <w:rPr>
          <w:rFonts w:ascii="Times New Roman" w:eastAsia="Times New Roman" w:hAnsi="Times New Roman" w:cs="Times New Roman"/>
          <w:b/>
          <w:sz w:val="24"/>
          <w:szCs w:val="24"/>
        </w:rPr>
        <w:t>E</w:t>
      </w:r>
      <w:r w:rsidR="00873D79" w:rsidRPr="0067133F">
        <w:rPr>
          <w:rFonts w:ascii="Times New Roman" w:eastAsia="Times New Roman" w:hAnsi="Times New Roman" w:cs="Times New Roman"/>
          <w:b/>
          <w:sz w:val="24"/>
          <w:szCs w:val="24"/>
        </w:rPr>
        <w:t xml:space="preserve"> O NABAVI</w:t>
      </w:r>
    </w:p>
    <w:p w:rsidR="00873D79" w:rsidRPr="0067133F" w:rsidRDefault="00873D79" w:rsidP="00873D79">
      <w:pPr>
        <w:tabs>
          <w:tab w:val="left" w:pos="2355"/>
        </w:tabs>
        <w:overflowPunct w:val="0"/>
        <w:autoSpaceDE w:val="0"/>
        <w:autoSpaceDN w:val="0"/>
        <w:adjustRightInd w:val="0"/>
        <w:spacing w:before="0" w:after="0" w:line="480" w:lineRule="auto"/>
        <w:textAlignment w:val="baseline"/>
        <w:rPr>
          <w:rFonts w:ascii="Times New Roman" w:eastAsia="Times New Roman" w:hAnsi="Times New Roman" w:cs="Times New Roman"/>
          <w:sz w:val="24"/>
          <w:szCs w:val="24"/>
        </w:rPr>
      </w:pPr>
    </w:p>
    <w:p w:rsidR="00873D79" w:rsidRPr="0067133F"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4"/>
          <w:szCs w:val="24"/>
        </w:rPr>
      </w:pPr>
      <w:r w:rsidRPr="0067133F">
        <w:rPr>
          <w:rFonts w:ascii="Times New Roman" w:eastAsia="Times New Roman" w:hAnsi="Times New Roman" w:cs="Times New Roman"/>
          <w:sz w:val="24"/>
          <w:szCs w:val="24"/>
        </w:rPr>
        <w:t xml:space="preserve">ZA PROVEDBU OTVORENOG POSTUPKA </w:t>
      </w:r>
      <w:r w:rsidR="00D55885" w:rsidRPr="0067133F">
        <w:rPr>
          <w:rFonts w:ascii="Times New Roman" w:eastAsia="Times New Roman" w:hAnsi="Times New Roman" w:cs="Times New Roman"/>
          <w:sz w:val="24"/>
          <w:szCs w:val="24"/>
        </w:rPr>
        <w:t xml:space="preserve">JAVNE NABAVE </w:t>
      </w:r>
    </w:p>
    <w:p w:rsidR="00873D79" w:rsidRPr="0067133F"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4"/>
          <w:szCs w:val="24"/>
        </w:rPr>
      </w:pPr>
      <w:r w:rsidRPr="0067133F">
        <w:rPr>
          <w:rFonts w:ascii="Times New Roman" w:eastAsia="Times New Roman" w:hAnsi="Times New Roman" w:cs="Times New Roman"/>
          <w:sz w:val="24"/>
          <w:szCs w:val="24"/>
        </w:rPr>
        <w:t xml:space="preserve">  </w:t>
      </w:r>
    </w:p>
    <w:p w:rsidR="00873D79" w:rsidRPr="0067133F" w:rsidRDefault="00D55885"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sidRPr="0067133F">
        <w:rPr>
          <w:rFonts w:ascii="Times New Roman" w:eastAsia="Times New Roman" w:hAnsi="Times New Roman" w:cs="Times New Roman"/>
          <w:b/>
          <w:sz w:val="24"/>
          <w:szCs w:val="24"/>
        </w:rPr>
        <w:t>POBOLJŠANJE PRISTUPA PRIMARNOJ ZDRAVSTVENOJ ZAŠTITI</w:t>
      </w:r>
    </w:p>
    <w:p w:rsidR="00C83743" w:rsidRPr="0067133F" w:rsidRDefault="00C83743"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sidRPr="0067133F">
        <w:rPr>
          <w:rFonts w:ascii="Times New Roman" w:eastAsia="Times New Roman" w:hAnsi="Times New Roman" w:cs="Times New Roman"/>
          <w:b/>
          <w:sz w:val="24"/>
          <w:szCs w:val="24"/>
        </w:rPr>
        <w:t>DOM ZDRAVLJA-CENTAR ZDRAVLJA</w:t>
      </w:r>
    </w:p>
    <w:p w:rsidR="0067133F" w:rsidRPr="0067133F" w:rsidRDefault="0067133F"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p>
    <w:p w:rsidR="0067133F" w:rsidRPr="00A82385" w:rsidRDefault="0067133F" w:rsidP="0067133F">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sidRPr="0067133F">
        <w:rPr>
          <w:rFonts w:ascii="Times New Roman" w:eastAsia="Times New Roman" w:hAnsi="Times New Roman" w:cs="Times New Roman"/>
          <w:b/>
          <w:sz w:val="24"/>
          <w:szCs w:val="24"/>
        </w:rPr>
        <w:t xml:space="preserve">NABAVA br. 5  </w:t>
      </w:r>
      <w:r w:rsidRPr="00A82385">
        <w:rPr>
          <w:rFonts w:ascii="Times New Roman" w:eastAsiaTheme="minorHAnsi" w:hAnsi="Times New Roman" w:cs="Times New Roman"/>
          <w:b/>
          <w:bCs/>
          <w:color w:val="000000"/>
          <w:sz w:val="24"/>
          <w:szCs w:val="24"/>
          <w:lang w:eastAsia="en-US"/>
        </w:rPr>
        <w:t>- Izvođenje manjih infrastrukturnih radova rekonstrukcije/adaptacije 6 objekata Doma zdravlja Požeško-slavonske županije</w:t>
      </w:r>
    </w:p>
    <w:p w:rsidR="0067133F" w:rsidRPr="00A82385" w:rsidRDefault="0067133F" w:rsidP="0067133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82385">
        <w:rPr>
          <w:rFonts w:ascii="Times New Roman" w:eastAsia="Times New Roman" w:hAnsi="Times New Roman" w:cs="Times New Roman"/>
          <w:b/>
          <w:bCs/>
          <w:sz w:val="24"/>
          <w:szCs w:val="24"/>
        </w:rPr>
        <w:t xml:space="preserve">PROJEKT „DOM ZDRAVLJA-CENTAR ZDRAVLJA“ </w:t>
      </w:r>
    </w:p>
    <w:p w:rsidR="0067133F" w:rsidRPr="0067133F" w:rsidRDefault="0067133F" w:rsidP="0067133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82385">
        <w:rPr>
          <w:rFonts w:ascii="Times New Roman" w:eastAsia="Times New Roman" w:hAnsi="Times New Roman" w:cs="Times New Roman"/>
          <w:b/>
          <w:bCs/>
          <w:sz w:val="24"/>
          <w:szCs w:val="24"/>
        </w:rPr>
        <w:t>(KK.08.1.1.02.0008)</w:t>
      </w:r>
    </w:p>
    <w:p w:rsidR="0067133F" w:rsidRPr="0067133F" w:rsidRDefault="0067133F" w:rsidP="00873D79">
      <w:pPr>
        <w:tabs>
          <w:tab w:val="left" w:pos="2355"/>
        </w:tabs>
        <w:overflowPunct w:val="0"/>
        <w:autoSpaceDE w:val="0"/>
        <w:autoSpaceDN w:val="0"/>
        <w:adjustRightInd w:val="0"/>
        <w:spacing w:before="0" w:after="0" w:line="480" w:lineRule="auto"/>
        <w:textAlignment w:val="baseline"/>
        <w:rPr>
          <w:rFonts w:ascii="Times New Roman" w:eastAsia="Times New Roman" w:hAnsi="Times New Roman" w:cs="Times New Roman"/>
          <w:sz w:val="24"/>
          <w:szCs w:val="24"/>
        </w:rPr>
      </w:pPr>
    </w:p>
    <w:p w:rsidR="00873D79" w:rsidRPr="0067133F"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4"/>
          <w:szCs w:val="24"/>
        </w:rPr>
      </w:pPr>
      <w:r w:rsidRPr="0067133F">
        <w:rPr>
          <w:rFonts w:ascii="Times New Roman" w:eastAsia="Times New Roman" w:hAnsi="Times New Roman" w:cs="Times New Roman"/>
          <w:sz w:val="24"/>
          <w:szCs w:val="24"/>
        </w:rPr>
        <w:t xml:space="preserve">                                        Evidencijski broj nabave: </w:t>
      </w:r>
      <w:r w:rsidR="00D55885" w:rsidRPr="0067133F">
        <w:rPr>
          <w:rFonts w:ascii="Times New Roman" w:eastAsia="Times New Roman" w:hAnsi="Times New Roman" w:cs="Times New Roman"/>
          <w:sz w:val="24"/>
          <w:szCs w:val="24"/>
        </w:rPr>
        <w:t>M</w:t>
      </w:r>
      <w:r w:rsidRPr="0067133F">
        <w:rPr>
          <w:rFonts w:ascii="Times New Roman" w:eastAsia="Times New Roman" w:hAnsi="Times New Roman" w:cs="Times New Roman"/>
          <w:sz w:val="24"/>
          <w:szCs w:val="24"/>
        </w:rPr>
        <w:t>V- 01/2017</w:t>
      </w:r>
    </w:p>
    <w:p w:rsidR="00873D79" w:rsidRPr="0067133F"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4"/>
          <w:szCs w:val="24"/>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130D94" w:rsidRPr="00626E6D" w:rsidRDefault="00130D94"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130D94" w:rsidRDefault="00130D94"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130D94" w:rsidRDefault="00130D94"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5A6257" w:rsidRPr="00626E6D" w:rsidRDefault="005A6257"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Požega,</w:t>
      </w:r>
      <w:r w:rsidR="00D70A7D">
        <w:rPr>
          <w:rFonts w:ascii="Times New Roman" w:eastAsia="Times New Roman" w:hAnsi="Times New Roman" w:cs="Times New Roman"/>
          <w:sz w:val="22"/>
          <w:szCs w:val="22"/>
        </w:rPr>
        <w:t xml:space="preserve"> li</w:t>
      </w:r>
      <w:r w:rsidR="0067133F">
        <w:rPr>
          <w:rFonts w:ascii="Times New Roman" w:eastAsia="Times New Roman" w:hAnsi="Times New Roman" w:cs="Times New Roman"/>
          <w:sz w:val="22"/>
          <w:szCs w:val="22"/>
        </w:rPr>
        <w:t>stopad</w:t>
      </w:r>
      <w:r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color w:val="FF0000"/>
          <w:sz w:val="22"/>
          <w:szCs w:val="22"/>
        </w:rPr>
        <w:t xml:space="preserve"> </w:t>
      </w:r>
      <w:r w:rsidRPr="00626E6D">
        <w:rPr>
          <w:rFonts w:ascii="Times New Roman" w:eastAsia="Times New Roman" w:hAnsi="Times New Roman" w:cs="Times New Roman"/>
          <w:sz w:val="22"/>
          <w:szCs w:val="22"/>
        </w:rPr>
        <w:t>2017. godine</w:t>
      </w:r>
    </w:p>
    <w:p w:rsidR="00626E6D" w:rsidRDefault="00626E6D" w:rsidP="00873D79">
      <w:pPr>
        <w:rPr>
          <w:rFonts w:ascii="Times New Roman" w:hAnsi="Times New Roman" w:cs="Times New Roman"/>
          <w:sz w:val="22"/>
          <w:szCs w:val="22"/>
        </w:rPr>
      </w:pPr>
    </w:p>
    <w:p w:rsidR="00130D94" w:rsidRDefault="00130D94" w:rsidP="00873D79">
      <w:pPr>
        <w:rPr>
          <w:rFonts w:ascii="Times New Roman" w:hAnsi="Times New Roman" w:cs="Times New Roman"/>
          <w:sz w:val="22"/>
          <w:szCs w:val="22"/>
        </w:rPr>
      </w:pPr>
    </w:p>
    <w:p w:rsidR="00626E6D" w:rsidRPr="00626E6D" w:rsidRDefault="00626E6D" w:rsidP="00873D79">
      <w:pPr>
        <w:rPr>
          <w:rFonts w:ascii="Times New Roman" w:hAnsi="Times New Roman" w:cs="Times New Roman"/>
          <w:sz w:val="22"/>
          <w:szCs w:val="22"/>
        </w:rPr>
      </w:pPr>
    </w:p>
    <w:p w:rsidR="009F78C4" w:rsidRDefault="000D73A3" w:rsidP="00222BCC">
      <w:pPr>
        <w:pStyle w:val="Sadraj3"/>
        <w:rPr>
          <w:rStyle w:val="Hiperveza"/>
          <w:rFonts w:ascii="Times New Roman" w:hAnsi="Times New Roman" w:cs="Times New Roman"/>
          <w:color w:val="auto"/>
          <w:sz w:val="22"/>
          <w:szCs w:val="22"/>
        </w:rPr>
      </w:pPr>
      <w:hyperlink w:anchor="_Toc473710354" w:history="1">
        <w:r w:rsidR="00873D79" w:rsidRPr="00626E6D">
          <w:rPr>
            <w:rStyle w:val="Hiperveza"/>
            <w:rFonts w:ascii="Times New Roman" w:eastAsia="Times New Roman" w:hAnsi="Times New Roman" w:cs="Times New Roman"/>
            <w:color w:val="auto"/>
            <w:sz w:val="22"/>
            <w:szCs w:val="22"/>
          </w:rPr>
          <w:t>1.</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OPĆI PODACI</w:t>
        </w:r>
        <w:r w:rsidR="00222BCC" w:rsidRPr="00626E6D">
          <w:rPr>
            <w:rStyle w:val="Hiperveza"/>
            <w:rFonts w:ascii="Times New Roman" w:hAnsi="Times New Roman" w:cs="Times New Roman"/>
            <w:color w:val="auto"/>
            <w:sz w:val="22"/>
            <w:szCs w:val="22"/>
          </w:rPr>
          <w:t xml:space="preserve"> </w:t>
        </w:r>
      </w:hyperlink>
      <w:r w:rsidR="009F78C4" w:rsidRPr="009F78C4">
        <w:rPr>
          <w:rStyle w:val="Hiperveza"/>
          <w:rFonts w:ascii="Times New Roman" w:hAnsi="Times New Roman" w:cs="Times New Roman"/>
          <w:webHidden/>
          <w:color w:val="auto"/>
          <w:sz w:val="22"/>
          <w:szCs w:val="22"/>
        </w:rPr>
        <w:tab/>
      </w:r>
      <w:r>
        <w:rPr>
          <w:rStyle w:val="Hiperveza"/>
          <w:rFonts w:ascii="Times New Roman" w:hAnsi="Times New Roman" w:cs="Times New Roman"/>
          <w:webHidden/>
          <w:color w:val="auto"/>
          <w:sz w:val="22"/>
          <w:szCs w:val="22"/>
        </w:rPr>
        <w:t>2</w:t>
      </w:r>
    </w:p>
    <w:p w:rsidR="00873D79" w:rsidRPr="00626E6D" w:rsidRDefault="000D73A3" w:rsidP="00222BCC">
      <w:pPr>
        <w:pStyle w:val="Sadraj3"/>
        <w:rPr>
          <w:rFonts w:ascii="Times New Roman" w:hAnsi="Times New Roman" w:cs="Times New Roman"/>
          <w:sz w:val="22"/>
          <w:szCs w:val="22"/>
          <w:lang w:eastAsia="hr-HR"/>
        </w:rPr>
      </w:pPr>
      <w:hyperlink w:anchor="_Toc473710355" w:history="1">
        <w:r w:rsidR="00873D79" w:rsidRPr="00626E6D">
          <w:rPr>
            <w:rStyle w:val="Hiperveza"/>
            <w:rFonts w:ascii="Times New Roman" w:eastAsia="Times New Roman" w:hAnsi="Times New Roman" w:cs="Times New Roman"/>
            <w:color w:val="auto"/>
            <w:sz w:val="22"/>
            <w:szCs w:val="22"/>
          </w:rPr>
          <w:t>2.</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PODACI O PREDMETU NABAVE</w:t>
        </w:r>
        <w:r w:rsidR="00873D79" w:rsidRPr="00626E6D">
          <w:rPr>
            <w:rFonts w:ascii="Times New Roman" w:hAnsi="Times New Roman" w:cs="Times New Roman"/>
            <w:webHidden/>
            <w:sz w:val="22"/>
            <w:szCs w:val="22"/>
          </w:rPr>
          <w:tab/>
        </w:r>
      </w:hyperlink>
      <w:r>
        <w:rPr>
          <w:rFonts w:ascii="Times New Roman" w:hAnsi="Times New Roman" w:cs="Times New Roman"/>
          <w:sz w:val="22"/>
          <w:szCs w:val="22"/>
        </w:rPr>
        <w:t>3</w:t>
      </w:r>
    </w:p>
    <w:p w:rsidR="000D73A3" w:rsidRPr="000D73A3" w:rsidRDefault="000D73A3" w:rsidP="000D73A3">
      <w:pPr>
        <w:pStyle w:val="Sadraj3"/>
        <w:rPr>
          <w:rFonts w:ascii="Times New Roman" w:hAnsi="Times New Roman" w:cs="Times New Roman"/>
          <w:sz w:val="22"/>
          <w:szCs w:val="22"/>
        </w:rPr>
      </w:pPr>
      <w:hyperlink w:anchor="_Toc473710356" w:history="1">
        <w:r w:rsidR="00F12B32" w:rsidRPr="00626E6D">
          <w:rPr>
            <w:rStyle w:val="Hiperveza"/>
            <w:rFonts w:ascii="Times New Roman" w:eastAsia="Times New Roman" w:hAnsi="Times New Roman" w:cs="Times New Roman"/>
            <w:color w:val="auto"/>
            <w:sz w:val="22"/>
            <w:szCs w:val="22"/>
          </w:rPr>
          <w:t>3.</w:t>
        </w:r>
        <w:r w:rsidR="00F12B32" w:rsidRPr="00626E6D">
          <w:rPr>
            <w:rFonts w:ascii="Times New Roman" w:hAnsi="Times New Roman" w:cs="Times New Roman"/>
            <w:sz w:val="22"/>
            <w:szCs w:val="22"/>
            <w:lang w:eastAsia="hr-HR"/>
          </w:rPr>
          <w:tab/>
        </w:r>
        <w:r w:rsidR="00F12B32" w:rsidRPr="009B1F96">
          <w:rPr>
            <w:rFonts w:ascii="Times New Roman" w:hAnsi="Times New Roman" w:cs="Times New Roman"/>
            <w:sz w:val="22"/>
            <w:szCs w:val="22"/>
            <w:lang w:eastAsia="hr-HR"/>
          </w:rPr>
          <w:t xml:space="preserve">KRITERIJI ZA </w:t>
        </w:r>
        <w:r>
          <w:rPr>
            <w:rFonts w:ascii="Times New Roman" w:hAnsi="Times New Roman" w:cs="Times New Roman"/>
            <w:sz w:val="22"/>
            <w:szCs w:val="22"/>
            <w:lang w:eastAsia="hr-HR"/>
          </w:rPr>
          <w:t xml:space="preserve">KVALITATIVNI </w:t>
        </w:r>
        <w:r w:rsidR="00F12B32" w:rsidRPr="009B1F96">
          <w:rPr>
            <w:rFonts w:ascii="Times New Roman" w:hAnsi="Times New Roman" w:cs="Times New Roman"/>
            <w:sz w:val="22"/>
            <w:szCs w:val="22"/>
            <w:lang w:eastAsia="hr-HR"/>
          </w:rPr>
          <w:t>ODABIR GOSPODARSKOG SUBJEKTA</w:t>
        </w:r>
        <w:r w:rsidR="00F12B32" w:rsidRPr="00626E6D">
          <w:rPr>
            <w:rFonts w:ascii="Times New Roman" w:hAnsi="Times New Roman" w:cs="Times New Roman"/>
            <w:webHidden/>
            <w:sz w:val="22"/>
            <w:szCs w:val="22"/>
          </w:rPr>
          <w:tab/>
        </w:r>
      </w:hyperlink>
      <w:r>
        <w:rPr>
          <w:rFonts w:ascii="Times New Roman" w:hAnsi="Times New Roman" w:cs="Times New Roman"/>
          <w:sz w:val="22"/>
          <w:szCs w:val="22"/>
        </w:rPr>
        <w:t>7</w:t>
      </w:r>
    </w:p>
    <w:p w:rsidR="00F12B32" w:rsidRPr="00892AD4" w:rsidRDefault="00F12B32" w:rsidP="00F12B32">
      <w:pPr>
        <w:pStyle w:val="Sadraj3"/>
        <w:ind w:left="0"/>
        <w:rPr>
          <w:rFonts w:ascii="Times New Roman" w:hAnsi="Times New Roman" w:cs="Times New Roman"/>
          <w:sz w:val="22"/>
          <w:szCs w:val="22"/>
          <w:lang w:eastAsia="hr-HR"/>
        </w:rPr>
      </w:pPr>
      <w:r>
        <w:rPr>
          <w:rFonts w:ascii="Times New Roman" w:hAnsi="Times New Roman" w:cs="Times New Roman"/>
          <w:sz w:val="22"/>
          <w:szCs w:val="22"/>
          <w:lang w:eastAsia="hr-HR"/>
        </w:rPr>
        <w:t xml:space="preserve">       </w:t>
      </w:r>
      <w:hyperlink w:anchor="_Toc473710357" w:history="1">
        <w:r w:rsidRPr="00892AD4">
          <w:rPr>
            <w:rStyle w:val="Hiperveza"/>
            <w:rFonts w:ascii="Times New Roman" w:eastAsia="Times New Roman" w:hAnsi="Times New Roman" w:cs="Times New Roman"/>
            <w:color w:val="auto"/>
            <w:sz w:val="22"/>
            <w:szCs w:val="22"/>
          </w:rPr>
          <w:t>4.</w:t>
        </w:r>
        <w:r w:rsidRPr="00892AD4">
          <w:rPr>
            <w:rFonts w:ascii="Times New Roman" w:hAnsi="Times New Roman" w:cs="Times New Roman"/>
            <w:sz w:val="22"/>
            <w:szCs w:val="22"/>
            <w:lang w:eastAsia="hr-HR"/>
          </w:rPr>
          <w:tab/>
        </w:r>
        <w:r w:rsidR="00892AD4" w:rsidRPr="00892AD4">
          <w:rPr>
            <w:rFonts w:ascii="Times New Roman" w:hAnsi="Times New Roman" w:cs="Times New Roman"/>
            <w:sz w:val="22"/>
            <w:szCs w:val="22"/>
            <w:lang w:eastAsia="hr-HR"/>
          </w:rPr>
          <w:t>UVJETI I ZAHTJEVI SUKLADNO PROPISIMA I STRUČNIM PRAVILIMA</w:t>
        </w:r>
        <w:r w:rsidRPr="00892AD4">
          <w:rPr>
            <w:rFonts w:ascii="Times New Roman" w:hAnsi="Times New Roman" w:cs="Times New Roman"/>
            <w:webHidden/>
            <w:sz w:val="22"/>
            <w:szCs w:val="22"/>
          </w:rPr>
          <w:tab/>
        </w:r>
      </w:hyperlink>
      <w:r w:rsidRPr="00892AD4">
        <w:rPr>
          <w:rFonts w:ascii="Times New Roman" w:hAnsi="Times New Roman" w:cs="Times New Roman"/>
          <w:sz w:val="22"/>
          <w:szCs w:val="22"/>
        </w:rPr>
        <w:t>1</w:t>
      </w:r>
      <w:r w:rsidR="00892AD4" w:rsidRPr="00892AD4">
        <w:rPr>
          <w:rFonts w:ascii="Times New Roman" w:hAnsi="Times New Roman" w:cs="Times New Roman"/>
          <w:sz w:val="22"/>
          <w:szCs w:val="22"/>
        </w:rPr>
        <w:t>2</w:t>
      </w:r>
    </w:p>
    <w:p w:rsidR="00F12B32" w:rsidRPr="00892AD4" w:rsidRDefault="000D73A3" w:rsidP="00892AD4">
      <w:pPr>
        <w:pStyle w:val="Sadraj3"/>
        <w:rPr>
          <w:rFonts w:ascii="Times New Roman" w:hAnsi="Times New Roman" w:cs="Times New Roman"/>
          <w:sz w:val="22"/>
          <w:szCs w:val="22"/>
        </w:rPr>
      </w:pPr>
      <w:hyperlink w:anchor="_Toc473710358" w:history="1">
        <w:r w:rsidR="00F12B32" w:rsidRPr="00892AD4">
          <w:rPr>
            <w:rStyle w:val="Hiperveza"/>
            <w:rFonts w:ascii="Times New Roman" w:eastAsia="Times New Roman" w:hAnsi="Times New Roman" w:cs="Times New Roman"/>
            <w:i w:val="0"/>
            <w:color w:val="auto"/>
            <w:sz w:val="22"/>
            <w:szCs w:val="22"/>
          </w:rPr>
          <w:t>5.</w:t>
        </w:r>
        <w:r w:rsidR="00F12B32" w:rsidRPr="00892AD4">
          <w:rPr>
            <w:rFonts w:ascii="Times New Roman" w:hAnsi="Times New Roman" w:cs="Times New Roman"/>
            <w:sz w:val="22"/>
            <w:szCs w:val="22"/>
            <w:lang w:eastAsia="hr-HR"/>
          </w:rPr>
          <w:tab/>
        </w:r>
        <w:r w:rsidR="00892AD4" w:rsidRPr="00892AD4">
          <w:rPr>
            <w:rFonts w:ascii="Times New Roman" w:hAnsi="Times New Roman" w:cs="Times New Roman"/>
            <w:sz w:val="22"/>
            <w:szCs w:val="22"/>
            <w:lang w:eastAsia="hr-HR"/>
          </w:rPr>
          <w:t>PODACI O PONUDI</w:t>
        </w:r>
        <w:r w:rsidR="00F12B32" w:rsidRPr="00892AD4">
          <w:rPr>
            <w:rFonts w:ascii="Times New Roman" w:hAnsi="Times New Roman" w:cs="Times New Roman"/>
            <w:webHidden/>
            <w:sz w:val="22"/>
            <w:szCs w:val="22"/>
          </w:rPr>
          <w:tab/>
        </w:r>
      </w:hyperlink>
      <w:r w:rsidR="00F12B32" w:rsidRPr="00892AD4">
        <w:rPr>
          <w:rFonts w:ascii="Times New Roman" w:hAnsi="Times New Roman" w:cs="Times New Roman"/>
          <w:sz w:val="22"/>
          <w:szCs w:val="22"/>
        </w:rPr>
        <w:t>1</w:t>
      </w:r>
      <w:r w:rsidR="00892AD4" w:rsidRPr="00892AD4">
        <w:rPr>
          <w:rFonts w:ascii="Times New Roman" w:hAnsi="Times New Roman" w:cs="Times New Roman"/>
          <w:sz w:val="22"/>
          <w:szCs w:val="22"/>
        </w:rPr>
        <w:t>3</w:t>
      </w:r>
    </w:p>
    <w:p w:rsidR="00892AD4" w:rsidRPr="00A755B0" w:rsidRDefault="00892AD4" w:rsidP="00892AD4">
      <w:pPr>
        <w:ind w:firstLine="400"/>
        <w:rPr>
          <w:rFonts w:ascii="Times New Roman" w:hAnsi="Times New Roman" w:cs="Times New Roman"/>
          <w:i/>
          <w:sz w:val="22"/>
          <w:szCs w:val="22"/>
          <w:lang w:eastAsia="x-none"/>
        </w:rPr>
      </w:pPr>
      <w:r w:rsidRPr="00A755B0">
        <w:rPr>
          <w:rFonts w:ascii="Times New Roman" w:hAnsi="Times New Roman" w:cs="Times New Roman"/>
          <w:i/>
          <w:sz w:val="22"/>
          <w:szCs w:val="22"/>
          <w:lang w:eastAsia="x-none"/>
        </w:rPr>
        <w:t>6.  OSTALI UVJET……………………………………………………</w:t>
      </w:r>
      <w:r w:rsidR="00A755B0">
        <w:rPr>
          <w:rFonts w:ascii="Times New Roman" w:hAnsi="Times New Roman" w:cs="Times New Roman"/>
          <w:i/>
          <w:sz w:val="22"/>
          <w:szCs w:val="22"/>
          <w:lang w:eastAsia="x-none"/>
        </w:rPr>
        <w:t>…...</w:t>
      </w:r>
      <w:r w:rsidR="00A755B0" w:rsidRPr="00A755B0">
        <w:rPr>
          <w:rFonts w:ascii="Times New Roman" w:hAnsi="Times New Roman" w:cs="Times New Roman"/>
          <w:i/>
          <w:sz w:val="22"/>
          <w:szCs w:val="22"/>
          <w:lang w:eastAsia="x-none"/>
        </w:rPr>
        <w:t>………</w:t>
      </w:r>
      <w:r w:rsidRPr="00A755B0">
        <w:rPr>
          <w:rFonts w:ascii="Times New Roman" w:hAnsi="Times New Roman" w:cs="Times New Roman"/>
          <w:i/>
          <w:sz w:val="22"/>
          <w:szCs w:val="22"/>
          <w:lang w:eastAsia="x-none"/>
        </w:rPr>
        <w:t>………………………..18</w:t>
      </w:r>
    </w:p>
    <w:p w:rsidR="00892AD4" w:rsidRPr="00892AD4" w:rsidRDefault="00892AD4" w:rsidP="00892AD4">
      <w:pPr>
        <w:rPr>
          <w:rFonts w:ascii="Times New Roman" w:hAnsi="Times New Roman" w:cs="Times New Roman"/>
          <w:lang w:eastAsia="x-none"/>
        </w:rPr>
      </w:pPr>
    </w:p>
    <w:p w:rsidR="000D73A3" w:rsidRPr="00A755B0" w:rsidRDefault="00F12B32" w:rsidP="00F12B32">
      <w:pPr>
        <w:spacing w:after="120"/>
        <w:jc w:val="both"/>
        <w:rPr>
          <w:rFonts w:ascii="Times New Roman" w:hAnsi="Times New Roman" w:cs="Times New Roman"/>
          <w:sz w:val="22"/>
          <w:szCs w:val="22"/>
        </w:rPr>
      </w:pPr>
      <w:r w:rsidRPr="00A755B0">
        <w:rPr>
          <w:rFonts w:ascii="Times New Roman" w:hAnsi="Times New Roman" w:cs="Times New Roman"/>
          <w:sz w:val="22"/>
          <w:szCs w:val="22"/>
        </w:rPr>
        <w:t xml:space="preserve">PRILOG 1. </w:t>
      </w:r>
      <w:r w:rsidR="000D73A3" w:rsidRPr="00A755B0">
        <w:rPr>
          <w:rFonts w:ascii="Times New Roman" w:hAnsi="Times New Roman" w:cs="Times New Roman"/>
          <w:sz w:val="22"/>
          <w:szCs w:val="22"/>
        </w:rPr>
        <w:t>STANDARDNI OBRAZAC ZA EUROPSKU JEDINSTVENU DOKUMENTACIJU</w:t>
      </w:r>
    </w:p>
    <w:p w:rsidR="00F12B32" w:rsidRPr="00A755B0" w:rsidRDefault="000D73A3" w:rsidP="00F12B32">
      <w:pPr>
        <w:spacing w:after="120"/>
        <w:jc w:val="both"/>
        <w:rPr>
          <w:rFonts w:ascii="Times New Roman" w:hAnsi="Times New Roman" w:cs="Times New Roman"/>
          <w:sz w:val="22"/>
          <w:szCs w:val="22"/>
        </w:rPr>
      </w:pPr>
      <w:r w:rsidRPr="00A755B0">
        <w:rPr>
          <w:rFonts w:ascii="Times New Roman" w:hAnsi="Times New Roman" w:cs="Times New Roman"/>
          <w:sz w:val="22"/>
          <w:szCs w:val="22"/>
        </w:rPr>
        <w:t xml:space="preserve">                   O NABAVI (ESPD)</w:t>
      </w:r>
    </w:p>
    <w:p w:rsidR="00F12B32" w:rsidRPr="00A755B0" w:rsidRDefault="000D73A3" w:rsidP="00F12B32">
      <w:pPr>
        <w:spacing w:after="120"/>
        <w:jc w:val="both"/>
        <w:rPr>
          <w:rFonts w:ascii="Times New Roman" w:hAnsi="Times New Roman" w:cs="Times New Roman"/>
          <w:sz w:val="22"/>
          <w:szCs w:val="22"/>
        </w:rPr>
      </w:pPr>
      <w:r w:rsidRPr="00A755B0">
        <w:rPr>
          <w:rFonts w:ascii="Times New Roman" w:hAnsi="Times New Roman" w:cs="Times New Roman"/>
          <w:sz w:val="22"/>
          <w:szCs w:val="22"/>
        </w:rPr>
        <w:t>PRILOG 2. PRIJEDLOG UGOVORA</w:t>
      </w:r>
    </w:p>
    <w:p w:rsidR="00A3676F" w:rsidRPr="00A755B0" w:rsidRDefault="00A3676F" w:rsidP="00F12B32">
      <w:pPr>
        <w:spacing w:after="120"/>
        <w:jc w:val="both"/>
        <w:rPr>
          <w:rFonts w:ascii="Times New Roman" w:hAnsi="Times New Roman" w:cs="Times New Roman"/>
          <w:sz w:val="22"/>
          <w:szCs w:val="22"/>
        </w:rPr>
      </w:pPr>
      <w:r w:rsidRPr="00A755B0">
        <w:rPr>
          <w:rFonts w:ascii="Times New Roman" w:hAnsi="Times New Roman" w:cs="Times New Roman"/>
          <w:sz w:val="22"/>
          <w:szCs w:val="22"/>
        </w:rPr>
        <w:t>PRILOG 3.</w:t>
      </w:r>
      <w:r w:rsidR="000D73A3" w:rsidRPr="00A755B0">
        <w:rPr>
          <w:rFonts w:ascii="Times New Roman" w:hAnsi="Times New Roman" w:cs="Times New Roman"/>
          <w:sz w:val="22"/>
          <w:szCs w:val="22"/>
        </w:rPr>
        <w:t xml:space="preserve"> IZJAVE O NEKAŽNJAVANJU</w:t>
      </w:r>
    </w:p>
    <w:p w:rsidR="000D73A3" w:rsidRPr="00A755B0" w:rsidRDefault="00A3676F" w:rsidP="000D73A3">
      <w:pPr>
        <w:pStyle w:val="Odlomakpopisa"/>
        <w:ind w:left="0"/>
        <w:jc w:val="both"/>
        <w:rPr>
          <w:rFonts w:ascii="Times New Roman" w:hAnsi="Times New Roman" w:cs="Times New Roman"/>
          <w:sz w:val="22"/>
          <w:szCs w:val="22"/>
        </w:rPr>
      </w:pPr>
      <w:r w:rsidRPr="00A755B0">
        <w:rPr>
          <w:rFonts w:ascii="Times New Roman" w:hAnsi="Times New Roman" w:cs="Times New Roman"/>
          <w:sz w:val="22"/>
          <w:szCs w:val="22"/>
        </w:rPr>
        <w:t>PRILOG 4.</w:t>
      </w:r>
      <w:r w:rsidR="000D73A3" w:rsidRPr="00A755B0">
        <w:rPr>
          <w:rFonts w:ascii="Times New Roman" w:hAnsi="Times New Roman" w:cs="Times New Roman"/>
          <w:sz w:val="22"/>
          <w:szCs w:val="22"/>
        </w:rPr>
        <w:t xml:space="preserve"> IZJAVA O PLAĆANJU POREZA I OBVEZA ZA MIROVINSKO I </w:t>
      </w:r>
    </w:p>
    <w:p w:rsidR="000D73A3" w:rsidRPr="00A755B0" w:rsidRDefault="000D73A3" w:rsidP="000D73A3">
      <w:pPr>
        <w:pStyle w:val="Odlomakpopisa"/>
        <w:ind w:left="0"/>
        <w:jc w:val="both"/>
        <w:rPr>
          <w:rFonts w:ascii="Times New Roman" w:hAnsi="Times New Roman" w:cs="Times New Roman"/>
          <w:sz w:val="22"/>
          <w:szCs w:val="22"/>
        </w:rPr>
      </w:pPr>
      <w:r w:rsidRPr="00A755B0">
        <w:rPr>
          <w:rFonts w:ascii="Times New Roman" w:hAnsi="Times New Roman" w:cs="Times New Roman"/>
          <w:sz w:val="22"/>
          <w:szCs w:val="22"/>
        </w:rPr>
        <w:t xml:space="preserve">                   ZDRAVSTVENO OSIGURANJE ZA GOSPODARSKI SUBJEKT KOJI NEMA</w:t>
      </w:r>
    </w:p>
    <w:p w:rsidR="00A3676F" w:rsidRPr="00A755B0" w:rsidRDefault="000D73A3" w:rsidP="000D73A3">
      <w:pPr>
        <w:pStyle w:val="Odlomakpopisa"/>
        <w:ind w:left="0"/>
        <w:jc w:val="both"/>
        <w:rPr>
          <w:rFonts w:ascii="Times New Roman" w:hAnsi="Times New Roman" w:cs="Times New Roman"/>
          <w:sz w:val="22"/>
          <w:szCs w:val="22"/>
        </w:rPr>
      </w:pPr>
      <w:r w:rsidRPr="00A755B0">
        <w:rPr>
          <w:rFonts w:ascii="Times New Roman" w:hAnsi="Times New Roman" w:cs="Times New Roman"/>
          <w:sz w:val="22"/>
          <w:szCs w:val="22"/>
        </w:rPr>
        <w:t xml:space="preserve">                   POSLOVNI NASTAN U REPUBLICI HRVATSKOJ</w:t>
      </w:r>
    </w:p>
    <w:p w:rsidR="000D73A3" w:rsidRPr="00A755B0" w:rsidRDefault="00A3676F" w:rsidP="000D73A3">
      <w:pPr>
        <w:pStyle w:val="Odlomakpopisa"/>
        <w:ind w:left="4245" w:hanging="4245"/>
        <w:jc w:val="both"/>
        <w:rPr>
          <w:rFonts w:ascii="Times New Roman" w:hAnsi="Times New Roman" w:cs="Times New Roman"/>
          <w:sz w:val="22"/>
          <w:szCs w:val="22"/>
        </w:rPr>
      </w:pPr>
      <w:r w:rsidRPr="00A755B0">
        <w:rPr>
          <w:rFonts w:ascii="Times New Roman" w:hAnsi="Times New Roman" w:cs="Times New Roman"/>
          <w:sz w:val="22"/>
          <w:szCs w:val="22"/>
        </w:rPr>
        <w:t>PRILOG 5.</w:t>
      </w:r>
      <w:r w:rsidR="000D73A3" w:rsidRPr="00A755B0">
        <w:rPr>
          <w:rFonts w:ascii="Times New Roman" w:hAnsi="Times New Roman" w:cs="Times New Roman"/>
          <w:sz w:val="22"/>
          <w:szCs w:val="22"/>
        </w:rPr>
        <w:t xml:space="preserve"> OBRAZAC OVLASTI ZA ZASTUPANJE I SUDJELOVANJE PONUDITELJ U </w:t>
      </w:r>
    </w:p>
    <w:p w:rsidR="00A3676F" w:rsidRPr="00A755B0" w:rsidRDefault="000D73A3" w:rsidP="000D73A3">
      <w:pPr>
        <w:pStyle w:val="Odlomakpopisa"/>
        <w:ind w:left="4245" w:hanging="3111"/>
        <w:jc w:val="both"/>
        <w:rPr>
          <w:rFonts w:ascii="Times New Roman" w:hAnsi="Times New Roman" w:cs="Times New Roman"/>
          <w:sz w:val="22"/>
          <w:szCs w:val="22"/>
        </w:rPr>
      </w:pPr>
      <w:r w:rsidRPr="00A755B0">
        <w:rPr>
          <w:rFonts w:ascii="Times New Roman" w:hAnsi="Times New Roman" w:cs="Times New Roman"/>
          <w:sz w:val="22"/>
          <w:szCs w:val="22"/>
        </w:rPr>
        <w:t xml:space="preserve">POSTUPKU JAVNOG OTVARANJA PONUDA </w:t>
      </w:r>
    </w:p>
    <w:p w:rsidR="000D73A3" w:rsidRPr="00A755B0" w:rsidRDefault="00A3676F" w:rsidP="00F12B32">
      <w:pPr>
        <w:spacing w:after="120"/>
        <w:jc w:val="both"/>
        <w:rPr>
          <w:rFonts w:ascii="Times New Roman" w:hAnsi="Times New Roman" w:cs="Times New Roman"/>
          <w:sz w:val="22"/>
          <w:szCs w:val="22"/>
        </w:rPr>
      </w:pPr>
      <w:r w:rsidRPr="00A755B0">
        <w:rPr>
          <w:rFonts w:ascii="Times New Roman" w:hAnsi="Times New Roman" w:cs="Times New Roman"/>
          <w:sz w:val="22"/>
          <w:szCs w:val="22"/>
        </w:rPr>
        <w:t>PRILOG 6.</w:t>
      </w:r>
      <w:r w:rsidR="000D73A3" w:rsidRPr="00A755B0">
        <w:rPr>
          <w:rFonts w:ascii="Times New Roman" w:hAnsi="Times New Roman" w:cs="Times New Roman"/>
          <w:sz w:val="22"/>
          <w:szCs w:val="22"/>
        </w:rPr>
        <w:t xml:space="preserve"> OBRAZAC S POPISOM IZVRŠENIH UGOVORA TIJEKOM 5 (PET) GODINA</w:t>
      </w:r>
    </w:p>
    <w:p w:rsidR="00A3676F" w:rsidRPr="00A755B0" w:rsidRDefault="000D73A3" w:rsidP="00F12B32">
      <w:pPr>
        <w:spacing w:after="120"/>
        <w:jc w:val="both"/>
        <w:rPr>
          <w:rFonts w:ascii="Times New Roman" w:hAnsi="Times New Roman" w:cs="Times New Roman"/>
          <w:sz w:val="22"/>
          <w:szCs w:val="22"/>
        </w:rPr>
      </w:pPr>
      <w:r w:rsidRPr="00A755B0">
        <w:rPr>
          <w:rFonts w:ascii="Times New Roman" w:hAnsi="Times New Roman" w:cs="Times New Roman"/>
          <w:sz w:val="22"/>
          <w:szCs w:val="22"/>
        </w:rPr>
        <w:t xml:space="preserve">                   KOJE PRETHODE GODINI OBJAVE JAVNE NABAVE</w:t>
      </w:r>
    </w:p>
    <w:p w:rsidR="00A3676F" w:rsidRPr="00A755B0" w:rsidRDefault="00A3676F" w:rsidP="00F12B32">
      <w:pPr>
        <w:spacing w:after="120"/>
        <w:jc w:val="both"/>
        <w:rPr>
          <w:rFonts w:ascii="Times New Roman" w:hAnsi="Times New Roman" w:cs="Times New Roman"/>
          <w:sz w:val="22"/>
          <w:szCs w:val="22"/>
        </w:rPr>
      </w:pPr>
      <w:r w:rsidRPr="00A755B0">
        <w:rPr>
          <w:rFonts w:ascii="Times New Roman" w:hAnsi="Times New Roman" w:cs="Times New Roman"/>
          <w:sz w:val="22"/>
          <w:szCs w:val="22"/>
        </w:rPr>
        <w:t>PRILOG 7.</w:t>
      </w:r>
      <w:r w:rsidR="000D73A3" w:rsidRPr="00A755B0">
        <w:rPr>
          <w:rFonts w:ascii="Times New Roman" w:hAnsi="Times New Roman" w:cs="Times New Roman"/>
          <w:sz w:val="22"/>
          <w:szCs w:val="22"/>
        </w:rPr>
        <w:t xml:space="preserve"> OBRAZAC IZJAVE O STRUČNOM KADRU</w:t>
      </w:r>
    </w:p>
    <w:p w:rsidR="00A3676F" w:rsidRPr="00A755B0" w:rsidRDefault="00A3676F" w:rsidP="00F12B32">
      <w:pPr>
        <w:spacing w:after="120"/>
        <w:jc w:val="both"/>
        <w:rPr>
          <w:rFonts w:ascii="Times New Roman" w:hAnsi="Times New Roman" w:cs="Times New Roman"/>
          <w:sz w:val="22"/>
          <w:szCs w:val="22"/>
        </w:rPr>
      </w:pPr>
      <w:r w:rsidRPr="00A755B0">
        <w:rPr>
          <w:rFonts w:ascii="Times New Roman" w:hAnsi="Times New Roman" w:cs="Times New Roman"/>
          <w:sz w:val="22"/>
          <w:szCs w:val="22"/>
        </w:rPr>
        <w:t>PRILOG 8.</w:t>
      </w:r>
      <w:r w:rsidR="000D73A3" w:rsidRPr="00A755B0">
        <w:rPr>
          <w:rFonts w:ascii="Times New Roman" w:hAnsi="Times New Roman" w:cs="Times New Roman"/>
          <w:sz w:val="22"/>
          <w:szCs w:val="22"/>
        </w:rPr>
        <w:t xml:space="preserve"> IZJAVA O ROKU IZVRŠENJA RADOVA</w:t>
      </w:r>
    </w:p>
    <w:p w:rsidR="00873D79" w:rsidRPr="00A755B0" w:rsidRDefault="00873D79" w:rsidP="00F12B32">
      <w:pPr>
        <w:pStyle w:val="Sadraj3"/>
        <w:ind w:left="0"/>
        <w:rPr>
          <w:rFonts w:ascii="Times New Roman" w:hAnsi="Times New Roman" w:cs="Times New Roman"/>
          <w:sz w:val="22"/>
          <w:szCs w:val="22"/>
          <w:lang w:eastAsia="hr-HR"/>
        </w:rPr>
      </w:pPr>
    </w:p>
    <w:p w:rsidR="00A7397E" w:rsidRPr="00A7397E" w:rsidRDefault="00A7397E" w:rsidP="00A7397E">
      <w:r>
        <w:tab/>
      </w:r>
    </w:p>
    <w:p w:rsidR="00503010" w:rsidRPr="00626E6D" w:rsidRDefault="00503010" w:rsidP="00503010">
      <w:pPr>
        <w:spacing w:after="120"/>
        <w:jc w:val="both"/>
        <w:rPr>
          <w:rFonts w:ascii="Times New Roman" w:hAnsi="Times New Roman" w:cs="Times New Roman"/>
          <w:b/>
          <w:sz w:val="22"/>
          <w:szCs w:val="22"/>
        </w:rPr>
      </w:pPr>
    </w:p>
    <w:p w:rsidR="00503010" w:rsidRPr="00626E6D" w:rsidRDefault="00503010" w:rsidP="00503010">
      <w:pPr>
        <w:rPr>
          <w:rFonts w:ascii="Times New Roman" w:hAnsi="Times New Roman" w:cs="Times New Roman"/>
          <w:sz w:val="22"/>
          <w:szCs w:val="22"/>
        </w:rPr>
      </w:pPr>
    </w:p>
    <w:p w:rsidR="00503010" w:rsidRPr="00626E6D" w:rsidRDefault="00503010" w:rsidP="00503010">
      <w:pPr>
        <w:ind w:left="284"/>
        <w:jc w:val="both"/>
        <w:rPr>
          <w:rFonts w:ascii="Times New Roman" w:hAnsi="Times New Roman" w:cs="Times New Roman"/>
          <w:b/>
          <w:sz w:val="22"/>
          <w:szCs w:val="22"/>
        </w:rPr>
      </w:pPr>
    </w:p>
    <w:p w:rsidR="00503010" w:rsidRPr="00503010" w:rsidRDefault="00503010" w:rsidP="00503010"/>
    <w:p w:rsidR="00873D79" w:rsidRPr="00626E6D" w:rsidRDefault="00873D79" w:rsidP="00873D79">
      <w:pPr>
        <w:rPr>
          <w:rFonts w:ascii="Times New Roman" w:hAnsi="Times New Roman" w:cs="Times New Roman"/>
          <w:sz w:val="22"/>
          <w:szCs w:val="22"/>
        </w:rPr>
      </w:pPr>
    </w:p>
    <w:p w:rsidR="00873D79" w:rsidRPr="00626E6D" w:rsidRDefault="00873D79"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D55885" w:rsidRPr="00626E6D" w:rsidRDefault="00D55885" w:rsidP="00873D79">
      <w:pPr>
        <w:rPr>
          <w:rFonts w:ascii="Times New Roman" w:hAnsi="Times New Roman" w:cs="Times New Roman"/>
          <w:sz w:val="22"/>
          <w:szCs w:val="22"/>
        </w:rPr>
      </w:pPr>
    </w:p>
    <w:p w:rsidR="00353E76" w:rsidRPr="00C763D3" w:rsidRDefault="00353E76" w:rsidP="00DA5D79">
      <w:pPr>
        <w:pStyle w:val="Odlomakpopisa"/>
        <w:numPr>
          <w:ilvl w:val="0"/>
          <w:numId w:val="4"/>
        </w:numPr>
        <w:rPr>
          <w:rFonts w:ascii="Times New Roman" w:hAnsi="Times New Roman" w:cs="Times New Roman"/>
          <w:b/>
          <w:sz w:val="22"/>
          <w:szCs w:val="22"/>
          <w:u w:val="single"/>
        </w:rPr>
      </w:pPr>
      <w:r w:rsidRPr="00C763D3">
        <w:rPr>
          <w:rFonts w:ascii="Times New Roman" w:hAnsi="Times New Roman" w:cs="Times New Roman"/>
          <w:b/>
          <w:sz w:val="22"/>
          <w:szCs w:val="22"/>
          <w:u w:val="single"/>
        </w:rPr>
        <w:lastRenderedPageBreak/>
        <w:t>OPĆI PODACI</w:t>
      </w:r>
    </w:p>
    <w:p w:rsidR="00873D79" w:rsidRPr="00626E6D" w:rsidRDefault="00476A6F" w:rsidP="00353E76">
      <w:pPr>
        <w:pStyle w:val="Naslov5"/>
      </w:pPr>
      <w:r>
        <w:t>1.1.</w:t>
      </w:r>
      <w:r w:rsidR="00873D79" w:rsidRPr="00626E6D">
        <w:t>Podaci o Naručitelju</w:t>
      </w:r>
    </w:p>
    <w:p w:rsidR="00873D79" w:rsidRPr="00626E6D" w:rsidRDefault="00873D79" w:rsidP="00626E6D">
      <w:pPr>
        <w:spacing w:after="120" w:line="240" w:lineRule="auto"/>
        <w:jc w:val="both"/>
        <w:rPr>
          <w:rFonts w:ascii="Times New Roman" w:hAnsi="Times New Roman" w:cs="Times New Roman"/>
          <w:b/>
          <w:sz w:val="22"/>
          <w:szCs w:val="22"/>
        </w:rPr>
      </w:pPr>
      <w:r w:rsidRPr="00626E6D">
        <w:rPr>
          <w:rFonts w:ascii="Times New Roman" w:hAnsi="Times New Roman" w:cs="Times New Roman"/>
          <w:sz w:val="22"/>
          <w:szCs w:val="22"/>
        </w:rPr>
        <w:t>Naručitelj:</w:t>
      </w:r>
      <w:r w:rsidRPr="00626E6D">
        <w:rPr>
          <w:rFonts w:ascii="Times New Roman" w:hAnsi="Times New Roman" w:cs="Times New Roman"/>
          <w:sz w:val="22"/>
          <w:szCs w:val="22"/>
        </w:rPr>
        <w:tab/>
      </w:r>
      <w:r w:rsidRPr="00626E6D">
        <w:rPr>
          <w:rFonts w:ascii="Times New Roman" w:hAnsi="Times New Roman" w:cs="Times New Roman"/>
          <w:b/>
          <w:sz w:val="22"/>
          <w:szCs w:val="22"/>
        </w:rPr>
        <w:t>Požeško-slavonska županija</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Adresa:</w:t>
      </w:r>
      <w:r w:rsidRPr="00626E6D">
        <w:rPr>
          <w:rFonts w:ascii="Times New Roman" w:hAnsi="Times New Roman" w:cs="Times New Roman"/>
          <w:sz w:val="22"/>
          <w:szCs w:val="22"/>
        </w:rPr>
        <w:tab/>
      </w:r>
      <w:r w:rsidRPr="00626E6D">
        <w:rPr>
          <w:rFonts w:ascii="Times New Roman" w:hAnsi="Times New Roman" w:cs="Times New Roman"/>
          <w:sz w:val="22"/>
          <w:szCs w:val="22"/>
        </w:rPr>
        <w:tab/>
        <w:t>Županijska 7, 34000 Požega</w:t>
      </w:r>
    </w:p>
    <w:p w:rsidR="00873D79"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OIB</w:t>
      </w:r>
      <w:r w:rsidRPr="00626E6D">
        <w:rPr>
          <w:rFonts w:ascii="Times New Roman" w:hAnsi="Times New Roman" w:cs="Times New Roman"/>
          <w:b/>
          <w:sz w:val="22"/>
          <w:szCs w:val="22"/>
        </w:rPr>
        <w:t xml:space="preserve">: </w:t>
      </w:r>
      <w:r w:rsidRPr="00626E6D">
        <w:rPr>
          <w:rFonts w:ascii="Times New Roman" w:hAnsi="Times New Roman" w:cs="Times New Roman"/>
          <w:b/>
          <w:sz w:val="22"/>
          <w:szCs w:val="22"/>
        </w:rPr>
        <w:tab/>
      </w:r>
      <w:r w:rsidRPr="00626E6D">
        <w:rPr>
          <w:rFonts w:ascii="Times New Roman" w:hAnsi="Times New Roman" w:cs="Times New Roman"/>
          <w:sz w:val="22"/>
          <w:szCs w:val="22"/>
        </w:rPr>
        <w:tab/>
      </w:r>
      <w:r w:rsidR="00700931" w:rsidRPr="00626E6D">
        <w:rPr>
          <w:rFonts w:ascii="Times New Roman" w:hAnsi="Times New Roman" w:cs="Times New Roman"/>
          <w:sz w:val="22"/>
          <w:szCs w:val="22"/>
        </w:rPr>
        <w:t>48744373701</w:t>
      </w:r>
    </w:p>
    <w:p w:rsidR="009B3D53" w:rsidRPr="00626E6D" w:rsidRDefault="009B3D53" w:rsidP="00626E6D">
      <w:pPr>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IBAN: </w:t>
      </w:r>
      <w:r>
        <w:rPr>
          <w:rFonts w:ascii="Times New Roman" w:hAnsi="Times New Roman" w:cs="Times New Roman"/>
          <w:sz w:val="22"/>
          <w:szCs w:val="22"/>
        </w:rPr>
        <w:tab/>
      </w:r>
      <w:r>
        <w:rPr>
          <w:rFonts w:ascii="Times New Roman" w:hAnsi="Times New Roman" w:cs="Times New Roman"/>
          <w:sz w:val="22"/>
          <w:szCs w:val="22"/>
        </w:rPr>
        <w:tab/>
        <w:t>HR7125000091800011001</w:t>
      </w:r>
    </w:p>
    <w:p w:rsidR="00873D79" w:rsidRPr="00626E6D" w:rsidRDefault="00873D79" w:rsidP="00626E6D">
      <w:pPr>
        <w:spacing w:after="120" w:line="240" w:lineRule="auto"/>
        <w:jc w:val="both"/>
        <w:rPr>
          <w:rFonts w:ascii="Times New Roman" w:hAnsi="Times New Roman" w:cs="Times New Roman"/>
          <w:sz w:val="22"/>
          <w:szCs w:val="22"/>
        </w:rPr>
      </w:pPr>
      <w:proofErr w:type="spellStart"/>
      <w:r w:rsidRPr="00626E6D">
        <w:rPr>
          <w:rFonts w:ascii="Times New Roman" w:hAnsi="Times New Roman" w:cs="Times New Roman"/>
          <w:sz w:val="22"/>
          <w:szCs w:val="22"/>
        </w:rPr>
        <w:t>T</w:t>
      </w:r>
      <w:r w:rsidR="000E733A" w:rsidRPr="00626E6D">
        <w:rPr>
          <w:rFonts w:ascii="Times New Roman" w:hAnsi="Times New Roman" w:cs="Times New Roman"/>
          <w:sz w:val="22"/>
          <w:szCs w:val="22"/>
        </w:rPr>
        <w:t>el</w:t>
      </w:r>
      <w:proofErr w:type="spellEnd"/>
      <w:r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Pr="00626E6D">
        <w:rPr>
          <w:rFonts w:ascii="Times New Roman" w:hAnsi="Times New Roman" w:cs="Times New Roman"/>
          <w:sz w:val="22"/>
          <w:szCs w:val="22"/>
        </w:rPr>
        <w:tab/>
        <w:t>034/290-</w:t>
      </w:r>
      <w:proofErr w:type="spellStart"/>
      <w:r w:rsidRPr="00626E6D">
        <w:rPr>
          <w:rFonts w:ascii="Times New Roman" w:hAnsi="Times New Roman" w:cs="Times New Roman"/>
          <w:sz w:val="22"/>
          <w:szCs w:val="22"/>
        </w:rPr>
        <w:t>290</w:t>
      </w:r>
      <w:proofErr w:type="spellEnd"/>
    </w:p>
    <w:p w:rsidR="00873D79" w:rsidRPr="00626E6D" w:rsidRDefault="00873D79" w:rsidP="00626E6D">
      <w:pPr>
        <w:spacing w:after="120" w:line="240" w:lineRule="auto"/>
        <w:jc w:val="both"/>
        <w:rPr>
          <w:rFonts w:ascii="Times New Roman" w:hAnsi="Times New Roman" w:cs="Times New Roman"/>
          <w:sz w:val="22"/>
          <w:szCs w:val="22"/>
        </w:rPr>
      </w:pPr>
      <w:proofErr w:type="spellStart"/>
      <w:r w:rsidRPr="00626E6D">
        <w:rPr>
          <w:rFonts w:ascii="Times New Roman" w:hAnsi="Times New Roman" w:cs="Times New Roman"/>
          <w:sz w:val="22"/>
          <w:szCs w:val="22"/>
        </w:rPr>
        <w:t>F</w:t>
      </w:r>
      <w:r w:rsidR="000E733A" w:rsidRPr="00626E6D">
        <w:rPr>
          <w:rFonts w:ascii="Times New Roman" w:hAnsi="Times New Roman" w:cs="Times New Roman"/>
          <w:sz w:val="22"/>
          <w:szCs w:val="22"/>
        </w:rPr>
        <w:t>ax</w:t>
      </w:r>
      <w:proofErr w:type="spellEnd"/>
      <w:r w:rsidRPr="00626E6D">
        <w:rPr>
          <w:rFonts w:ascii="Times New Roman" w:hAnsi="Times New Roman" w:cs="Times New Roman"/>
          <w:sz w:val="22"/>
          <w:szCs w:val="22"/>
        </w:rPr>
        <w:t xml:space="preserve">: </w:t>
      </w:r>
      <w:r w:rsidR="000E733A"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00700931" w:rsidRPr="00626E6D">
        <w:rPr>
          <w:rFonts w:ascii="Times New Roman" w:hAnsi="Times New Roman" w:cs="Times New Roman"/>
          <w:sz w:val="22"/>
          <w:szCs w:val="22"/>
        </w:rPr>
        <w:t>034/290-213</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WEB:</w:t>
      </w:r>
      <w:r w:rsidR="00700931" w:rsidRPr="00626E6D">
        <w:rPr>
          <w:rFonts w:ascii="Times New Roman" w:hAnsi="Times New Roman" w:cs="Times New Roman"/>
          <w:b/>
          <w:sz w:val="22"/>
          <w:szCs w:val="22"/>
        </w:rPr>
        <w:t xml:space="preserve"> </w:t>
      </w:r>
      <w:r w:rsidR="00700931" w:rsidRPr="00626E6D">
        <w:rPr>
          <w:rFonts w:ascii="Times New Roman" w:hAnsi="Times New Roman" w:cs="Times New Roman"/>
          <w:sz w:val="22"/>
          <w:szCs w:val="22"/>
        </w:rPr>
        <w:t>www.pszupanija.hr</w:t>
      </w:r>
      <w:r w:rsidRPr="00626E6D">
        <w:rPr>
          <w:rFonts w:ascii="Times New Roman" w:hAnsi="Times New Roman" w:cs="Times New Roman"/>
          <w:sz w:val="22"/>
          <w:szCs w:val="22"/>
        </w:rPr>
        <w:tab/>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(dalje u tekstu: Naručitelj)</w:t>
      </w:r>
    </w:p>
    <w:p w:rsidR="003D0BC7" w:rsidRDefault="003D0BC7" w:rsidP="00626E6D">
      <w:pPr>
        <w:spacing w:after="120" w:line="240" w:lineRule="auto"/>
        <w:jc w:val="both"/>
        <w:rPr>
          <w:rFonts w:ascii="Times New Roman" w:hAnsi="Times New Roman" w:cs="Times New Roman"/>
          <w:sz w:val="22"/>
          <w:szCs w:val="22"/>
        </w:rPr>
      </w:pPr>
    </w:p>
    <w:p w:rsidR="00626E6D" w:rsidRPr="00626E6D" w:rsidRDefault="00476A6F" w:rsidP="00431AB2">
      <w:pPr>
        <w:pStyle w:val="Naslov5"/>
      </w:pPr>
      <w:r>
        <w:t>1.2.</w:t>
      </w:r>
      <w:r w:rsidR="00626E6D" w:rsidRPr="00626E6D">
        <w:t>Podaci o osobi/službi zaduženoj za kontakt</w:t>
      </w:r>
    </w:p>
    <w:p w:rsidR="000E733A" w:rsidRPr="00626E6D" w:rsidRDefault="000E733A" w:rsidP="004F2FD3">
      <w:pPr>
        <w:jc w:val="both"/>
        <w:rPr>
          <w:rFonts w:ascii="Times New Roman" w:hAnsi="Times New Roman" w:cs="Times New Roman"/>
          <w:b/>
          <w:sz w:val="22"/>
          <w:szCs w:val="22"/>
        </w:rPr>
      </w:pPr>
      <w:r w:rsidRPr="00626E6D">
        <w:rPr>
          <w:rFonts w:ascii="Times New Roman" w:hAnsi="Times New Roman" w:cs="Times New Roman"/>
          <w:b/>
          <w:bCs/>
          <w:sz w:val="22"/>
          <w:szCs w:val="22"/>
        </w:rPr>
        <w:t>Upravni odjel za proračun i financije</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bCs/>
          <w:sz w:val="22"/>
          <w:szCs w:val="22"/>
        </w:rPr>
        <w:t xml:space="preserve"> </w:t>
      </w:r>
      <w:r w:rsidRPr="00626E6D">
        <w:rPr>
          <w:rFonts w:ascii="Times New Roman" w:hAnsi="Times New Roman" w:cs="Times New Roman"/>
          <w:sz w:val="22"/>
          <w:szCs w:val="22"/>
        </w:rPr>
        <w:t>Osoba za kontakt: Darija Novak, spec.publ.adm.</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w:t>
      </w:r>
      <w:proofErr w:type="spellStart"/>
      <w:r w:rsidRPr="00626E6D">
        <w:rPr>
          <w:rFonts w:ascii="Times New Roman" w:hAnsi="Times New Roman" w:cs="Times New Roman"/>
          <w:sz w:val="22"/>
          <w:szCs w:val="22"/>
        </w:rPr>
        <w:t>Tel</w:t>
      </w:r>
      <w:proofErr w:type="spellEnd"/>
      <w:r w:rsidRPr="00626E6D">
        <w:rPr>
          <w:rFonts w:ascii="Times New Roman" w:hAnsi="Times New Roman" w:cs="Times New Roman"/>
          <w:sz w:val="22"/>
          <w:szCs w:val="22"/>
        </w:rPr>
        <w:t xml:space="preserve">: 034/290-230;   </w:t>
      </w:r>
      <w:proofErr w:type="spellStart"/>
      <w:r w:rsidRPr="00626E6D">
        <w:rPr>
          <w:rFonts w:ascii="Times New Roman" w:hAnsi="Times New Roman" w:cs="Times New Roman"/>
          <w:sz w:val="22"/>
          <w:szCs w:val="22"/>
        </w:rPr>
        <w:t>Fax</w:t>
      </w:r>
      <w:proofErr w:type="spellEnd"/>
      <w:r w:rsidRPr="00626E6D">
        <w:rPr>
          <w:rFonts w:ascii="Times New Roman" w:hAnsi="Times New Roman" w:cs="Times New Roman"/>
          <w:sz w:val="22"/>
          <w:szCs w:val="22"/>
        </w:rPr>
        <w:t>.: 034/290-213</w:t>
      </w:r>
    </w:p>
    <w:p w:rsidR="000E733A" w:rsidRPr="00626E6D" w:rsidRDefault="000E733A" w:rsidP="00626E6D">
      <w:pPr>
        <w:spacing w:line="240" w:lineRule="auto"/>
        <w:jc w:val="both"/>
        <w:rPr>
          <w:rFonts w:ascii="Times New Roman" w:hAnsi="Times New Roman" w:cs="Times New Roman"/>
          <w:b/>
          <w:sz w:val="22"/>
          <w:szCs w:val="22"/>
        </w:rPr>
      </w:pPr>
      <w:r w:rsidRPr="00626E6D">
        <w:rPr>
          <w:rFonts w:ascii="Times New Roman" w:hAnsi="Times New Roman" w:cs="Times New Roman"/>
          <w:sz w:val="22"/>
          <w:szCs w:val="22"/>
        </w:rPr>
        <w:t xml:space="preserve"> E:mail: </w:t>
      </w:r>
      <w:hyperlink r:id="rId11" w:history="1">
        <w:r w:rsidR="00892AD4" w:rsidRPr="00C0305D">
          <w:rPr>
            <w:rStyle w:val="Hiperveza"/>
            <w:rFonts w:ascii="Times New Roman" w:hAnsi="Times New Roman" w:cs="Times New Roman"/>
            <w:b/>
            <w:sz w:val="22"/>
            <w:szCs w:val="22"/>
          </w:rPr>
          <w:t>darija.novak@pszupanija.hr</w:t>
        </w:r>
      </w:hyperlink>
    </w:p>
    <w:p w:rsidR="000E733A" w:rsidRPr="00F449F1" w:rsidRDefault="000E733A" w:rsidP="00626E6D">
      <w:pPr>
        <w:spacing w:line="240" w:lineRule="auto"/>
        <w:jc w:val="both"/>
        <w:outlineLvl w:val="0"/>
        <w:rPr>
          <w:rFonts w:ascii="Times New Roman" w:hAnsi="Times New Roman" w:cs="Times New Roman"/>
          <w:b/>
          <w:caps/>
          <w:sz w:val="22"/>
          <w:szCs w:val="22"/>
        </w:rPr>
      </w:pPr>
      <w:r w:rsidRPr="00626E6D">
        <w:rPr>
          <w:rFonts w:ascii="Times New Roman" w:hAnsi="Times New Roman" w:cs="Times New Roman"/>
          <w:sz w:val="22"/>
          <w:szCs w:val="22"/>
        </w:rPr>
        <w:t xml:space="preserve"> Osoba za kontakt: </w:t>
      </w:r>
      <w:r w:rsidRPr="00F449F1">
        <w:rPr>
          <w:rFonts w:ascii="Times New Roman" w:hAnsi="Times New Roman" w:cs="Times New Roman"/>
          <w:sz w:val="22"/>
          <w:szCs w:val="22"/>
        </w:rPr>
        <w:t xml:space="preserve">Tomislav </w:t>
      </w:r>
      <w:proofErr w:type="spellStart"/>
      <w:r w:rsidRPr="00F449F1">
        <w:rPr>
          <w:rFonts w:ascii="Times New Roman" w:hAnsi="Times New Roman" w:cs="Times New Roman"/>
          <w:sz w:val="22"/>
          <w:szCs w:val="22"/>
        </w:rPr>
        <w:t>Vujnović</w:t>
      </w:r>
      <w:proofErr w:type="spellEnd"/>
      <w:r w:rsidRPr="00F449F1">
        <w:rPr>
          <w:rFonts w:ascii="Times New Roman" w:hAnsi="Times New Roman" w:cs="Times New Roman"/>
          <w:sz w:val="22"/>
          <w:szCs w:val="22"/>
        </w:rPr>
        <w:t>, dipl. oec.</w:t>
      </w:r>
    </w:p>
    <w:p w:rsidR="000E733A" w:rsidRPr="00F449F1" w:rsidRDefault="000E733A" w:rsidP="00626E6D">
      <w:pPr>
        <w:spacing w:line="240" w:lineRule="auto"/>
        <w:jc w:val="both"/>
        <w:rPr>
          <w:rFonts w:ascii="Times New Roman" w:hAnsi="Times New Roman" w:cs="Times New Roman"/>
          <w:sz w:val="22"/>
          <w:szCs w:val="22"/>
        </w:rPr>
      </w:pPr>
      <w:r w:rsidRPr="00F449F1">
        <w:rPr>
          <w:rFonts w:ascii="Times New Roman" w:hAnsi="Times New Roman" w:cs="Times New Roman"/>
          <w:sz w:val="22"/>
          <w:szCs w:val="22"/>
        </w:rPr>
        <w:t xml:space="preserve">  </w:t>
      </w:r>
      <w:proofErr w:type="spellStart"/>
      <w:r w:rsidRPr="00F449F1">
        <w:rPr>
          <w:rFonts w:ascii="Times New Roman" w:hAnsi="Times New Roman" w:cs="Times New Roman"/>
          <w:sz w:val="22"/>
          <w:szCs w:val="22"/>
        </w:rPr>
        <w:t>Tel</w:t>
      </w:r>
      <w:proofErr w:type="spellEnd"/>
      <w:r w:rsidRPr="00F449F1">
        <w:rPr>
          <w:rFonts w:ascii="Times New Roman" w:hAnsi="Times New Roman" w:cs="Times New Roman"/>
          <w:sz w:val="22"/>
          <w:szCs w:val="22"/>
        </w:rPr>
        <w:t xml:space="preserve">: 034/290-237; </w:t>
      </w:r>
      <w:proofErr w:type="spellStart"/>
      <w:r w:rsidRPr="00F449F1">
        <w:rPr>
          <w:rFonts w:ascii="Times New Roman" w:hAnsi="Times New Roman" w:cs="Times New Roman"/>
          <w:sz w:val="22"/>
          <w:szCs w:val="22"/>
        </w:rPr>
        <w:t>Fax</w:t>
      </w:r>
      <w:proofErr w:type="spellEnd"/>
      <w:r w:rsidRPr="00F449F1">
        <w:rPr>
          <w:rFonts w:ascii="Times New Roman" w:hAnsi="Times New Roman" w:cs="Times New Roman"/>
          <w:sz w:val="22"/>
          <w:szCs w:val="22"/>
        </w:rPr>
        <w:t xml:space="preserve">.: 034/290-213; </w:t>
      </w:r>
    </w:p>
    <w:p w:rsidR="00873D79" w:rsidRDefault="000E733A" w:rsidP="002B29D9">
      <w:pPr>
        <w:spacing w:line="240" w:lineRule="auto"/>
        <w:jc w:val="both"/>
        <w:rPr>
          <w:rFonts w:ascii="Times New Roman" w:hAnsi="Times New Roman" w:cs="Times New Roman"/>
          <w:b/>
          <w:sz w:val="22"/>
          <w:szCs w:val="22"/>
          <w:u w:val="single"/>
        </w:rPr>
      </w:pPr>
      <w:r w:rsidRPr="00F449F1">
        <w:rPr>
          <w:rFonts w:ascii="Times New Roman" w:hAnsi="Times New Roman" w:cs="Times New Roman"/>
          <w:sz w:val="22"/>
          <w:szCs w:val="22"/>
        </w:rPr>
        <w:t xml:space="preserve">  E-mail:  </w:t>
      </w:r>
      <w:hyperlink r:id="rId12" w:history="1">
        <w:r w:rsidRPr="00F449F1">
          <w:rPr>
            <w:rFonts w:ascii="Times New Roman" w:hAnsi="Times New Roman" w:cs="Times New Roman"/>
            <w:b/>
            <w:sz w:val="22"/>
            <w:szCs w:val="22"/>
            <w:u w:val="single"/>
          </w:rPr>
          <w:t>tomislav.vujnovic@pszupanija.hr</w:t>
        </w:r>
      </w:hyperlink>
    </w:p>
    <w:p w:rsidR="009B3D53" w:rsidRPr="001B0768" w:rsidRDefault="009B3D53" w:rsidP="009B3D53">
      <w:pPr>
        <w:spacing w:line="240" w:lineRule="auto"/>
        <w:jc w:val="both"/>
        <w:rPr>
          <w:rFonts w:ascii="Times New Roman" w:hAnsi="Times New Roman" w:cs="Times New Roman"/>
          <w:color w:val="17365D" w:themeColor="text2" w:themeShade="BF"/>
          <w:sz w:val="22"/>
          <w:szCs w:val="22"/>
        </w:rPr>
      </w:pPr>
      <w:r w:rsidRPr="009C2B34">
        <w:rPr>
          <w:rFonts w:ascii="Times New Roman" w:hAnsi="Times New Roman" w:cs="Times New Roman"/>
          <w:b/>
          <w:color w:val="17365D" w:themeColor="text2" w:themeShade="BF"/>
          <w:sz w:val="22"/>
          <w:szCs w:val="22"/>
        </w:rPr>
        <w:t>Pravila komunikacije naručitelja i gospodarskih subjekata</w:t>
      </w:r>
      <w:r w:rsidRPr="009C2B34">
        <w:rPr>
          <w:rFonts w:ascii="Times New Roman" w:hAnsi="Times New Roman" w:cs="Times New Roman"/>
          <w:color w:val="17365D" w:themeColor="text2" w:themeShade="BF"/>
          <w:sz w:val="22"/>
          <w:szCs w:val="22"/>
        </w:rPr>
        <w:t>:</w:t>
      </w:r>
      <w:r w:rsidRPr="001B0768">
        <w:rPr>
          <w:rFonts w:ascii="Times New Roman" w:hAnsi="Times New Roman" w:cs="Times New Roman"/>
          <w:color w:val="17365D" w:themeColor="text2" w:themeShade="BF"/>
          <w:sz w:val="22"/>
          <w:szCs w:val="22"/>
        </w:rPr>
        <w:t xml:space="preserve">  </w:t>
      </w:r>
    </w:p>
    <w:p w:rsidR="006E5B90" w:rsidRDefault="009B3D53" w:rsidP="009B3D53">
      <w:pPr>
        <w:spacing w:line="240" w:lineRule="auto"/>
        <w:jc w:val="both"/>
        <w:rPr>
          <w:rFonts w:ascii="Times New Roman" w:hAnsi="Times New Roman" w:cs="Times New Roman"/>
          <w:sz w:val="22"/>
          <w:szCs w:val="22"/>
        </w:rPr>
      </w:pPr>
      <w:r w:rsidRPr="00C26C8A">
        <w:rPr>
          <w:rFonts w:ascii="Times New Roman" w:hAnsi="Times New Roman" w:cs="Times New Roman"/>
          <w:sz w:val="22"/>
          <w:szCs w:val="22"/>
        </w:rPr>
        <w:t xml:space="preserve">Komunikacija i svaka druga razmjena informacija između Naručitelja i gospodarskih subjekata odvija se isključivo na hrvatskom jeziku i latiničnom pismu, elektroničkom poštom na navedene e-mail adrese Naručitelja ili putem sustava EOJN RH modul Pitanja/pojašnjenja dokumentacije o nabavi, sukladno članku 59. </w:t>
      </w:r>
      <w:r w:rsidR="006E5B90">
        <w:rPr>
          <w:rFonts w:ascii="Times New Roman" w:hAnsi="Times New Roman" w:cs="Times New Roman"/>
          <w:sz w:val="22"/>
          <w:szCs w:val="22"/>
        </w:rPr>
        <w:t xml:space="preserve"> i 60. </w:t>
      </w:r>
      <w:r w:rsidRPr="00C26C8A">
        <w:rPr>
          <w:rFonts w:ascii="Times New Roman" w:hAnsi="Times New Roman" w:cs="Times New Roman"/>
          <w:sz w:val="22"/>
          <w:szCs w:val="22"/>
        </w:rPr>
        <w:t>Z</w:t>
      </w:r>
      <w:r>
        <w:rPr>
          <w:rFonts w:ascii="Times New Roman" w:hAnsi="Times New Roman" w:cs="Times New Roman"/>
          <w:sz w:val="22"/>
          <w:szCs w:val="22"/>
        </w:rPr>
        <w:t>a</w:t>
      </w:r>
      <w:r w:rsidRPr="00C26C8A">
        <w:rPr>
          <w:rFonts w:ascii="Times New Roman" w:hAnsi="Times New Roman" w:cs="Times New Roman"/>
          <w:sz w:val="22"/>
          <w:szCs w:val="22"/>
        </w:rPr>
        <w:t>kona o javnoj nabavi (Narodne novine broj: 120/1</w:t>
      </w:r>
      <w:r>
        <w:rPr>
          <w:rFonts w:ascii="Times New Roman" w:hAnsi="Times New Roman" w:cs="Times New Roman"/>
          <w:sz w:val="22"/>
          <w:szCs w:val="22"/>
        </w:rPr>
        <w:t xml:space="preserve">6.) </w:t>
      </w:r>
    </w:p>
    <w:p w:rsidR="006E5B90" w:rsidRDefault="009B3D53" w:rsidP="009B3D53">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6E5B90" w:rsidRPr="006E5B90">
        <w:rPr>
          <w:rFonts w:ascii="Times New Roman" w:hAnsi="Times New Roman" w:cs="Times New Roman"/>
          <w:sz w:val="22"/>
          <w:szCs w:val="22"/>
        </w:rPr>
        <w:t xml:space="preserve">Iznimno, Naručitelj i gospodarski subjekti mogu komunicirati usmenim putem ako se ta komunikacija ne odnosi na ključne elemente postupka javne nabave (dokumentaciju o nabavi, zahtjeve za sudjelovanje, potvrde interesa i ponude), pod uvjetom da je njezin sadržaj u zadovoljavajućoj mjeri dokumentiran. Usmena komunikacija s ponuditeljima koja bi mogla znatno utjecati na sadržaj i ocjenu ponuda mora biti u zadovoljavajućoj mjeri i na prikladan način dokumentirana, primjerice sastavljanjem pisanih bilješki ili zapisnika, </w:t>
      </w:r>
      <w:proofErr w:type="spellStart"/>
      <w:r w:rsidR="006E5B90" w:rsidRPr="006E5B90">
        <w:rPr>
          <w:rFonts w:ascii="Times New Roman" w:hAnsi="Times New Roman" w:cs="Times New Roman"/>
          <w:sz w:val="22"/>
          <w:szCs w:val="22"/>
        </w:rPr>
        <w:t>audiosnimki</w:t>
      </w:r>
      <w:proofErr w:type="spellEnd"/>
      <w:r w:rsidR="006E5B90" w:rsidRPr="006E5B90">
        <w:rPr>
          <w:rFonts w:ascii="Times New Roman" w:hAnsi="Times New Roman" w:cs="Times New Roman"/>
          <w:sz w:val="22"/>
          <w:szCs w:val="22"/>
        </w:rPr>
        <w:t xml:space="preserve"> ili sažetaka glavnih elemenata komunikacije i slično. </w:t>
      </w:r>
    </w:p>
    <w:p w:rsidR="002F66B8" w:rsidRDefault="006E5B90" w:rsidP="009B3D53">
      <w:pPr>
        <w:spacing w:line="240" w:lineRule="auto"/>
        <w:jc w:val="both"/>
        <w:rPr>
          <w:rFonts w:ascii="Times New Roman" w:hAnsi="Times New Roman" w:cs="Times New Roman"/>
          <w:sz w:val="22"/>
          <w:szCs w:val="22"/>
        </w:rPr>
      </w:pPr>
      <w:r w:rsidRPr="006E5B90">
        <w:rPr>
          <w:rFonts w:ascii="Times New Roman" w:hAnsi="Times New Roman" w:cs="Times New Roman"/>
          <w:sz w:val="22"/>
          <w:szCs w:val="22"/>
        </w:rPr>
        <w:t xml:space="preserve">Upiti u svezi postupka javne nabave, pojašnjenje dokumentacije i slično mogu se uputiti u pisanom obliku i na adresu elektroničke pošte: </w:t>
      </w:r>
      <w:hyperlink r:id="rId13" w:history="1">
        <w:r w:rsidR="002F66B8" w:rsidRPr="002C11CF">
          <w:rPr>
            <w:rStyle w:val="Hiperveza"/>
            <w:rFonts w:ascii="Times New Roman" w:hAnsi="Times New Roman" w:cs="Times New Roman"/>
            <w:sz w:val="22"/>
            <w:szCs w:val="22"/>
          </w:rPr>
          <w:t>darija.novak@pszupanija.hr</w:t>
        </w:r>
      </w:hyperlink>
      <w:r w:rsidR="002F66B8">
        <w:rPr>
          <w:rFonts w:ascii="Times New Roman" w:hAnsi="Times New Roman" w:cs="Times New Roman"/>
          <w:sz w:val="22"/>
          <w:szCs w:val="22"/>
        </w:rPr>
        <w:t xml:space="preserve"> </w:t>
      </w:r>
    </w:p>
    <w:p w:rsidR="009B3D53" w:rsidRPr="006E5B90" w:rsidRDefault="006E5B90" w:rsidP="009B3D53">
      <w:pPr>
        <w:spacing w:line="240" w:lineRule="auto"/>
        <w:jc w:val="both"/>
        <w:rPr>
          <w:rFonts w:ascii="Times New Roman" w:hAnsi="Times New Roman" w:cs="Times New Roman"/>
          <w:sz w:val="22"/>
          <w:szCs w:val="22"/>
        </w:rPr>
      </w:pPr>
      <w:r w:rsidRPr="006E5B90">
        <w:rPr>
          <w:rFonts w:ascii="Times New Roman" w:hAnsi="Times New Roman" w:cs="Times New Roman"/>
          <w:sz w:val="22"/>
          <w:szCs w:val="22"/>
        </w:rPr>
        <w:t xml:space="preserve"> Detaljne upute o načinu komunikacije između gospodarskih subjekata i Naručitelja u roku za dostavu ponuda putem sustava EOJN RH-a dostupne su na stranicama Oglasnika, na adresi: https://eojn.nn.hr/Oglasnik/ </w:t>
      </w:r>
    </w:p>
    <w:p w:rsidR="006416E5" w:rsidRDefault="006416E5" w:rsidP="009B3D53">
      <w:pPr>
        <w:spacing w:after="0" w:line="240" w:lineRule="auto"/>
        <w:jc w:val="both"/>
        <w:rPr>
          <w:rFonts w:ascii="Times New Roman" w:hAnsi="Times New Roman" w:cs="Times New Roman"/>
          <w:sz w:val="22"/>
          <w:szCs w:val="22"/>
        </w:rPr>
      </w:pPr>
    </w:p>
    <w:p w:rsidR="002F66B8" w:rsidRPr="00FD67CE" w:rsidRDefault="002F66B8" w:rsidP="009B3D53">
      <w:pPr>
        <w:spacing w:after="0" w:line="240" w:lineRule="auto"/>
        <w:jc w:val="both"/>
        <w:rPr>
          <w:rFonts w:ascii="Times New Roman" w:hAnsi="Times New Roman" w:cs="Times New Roman"/>
          <w:sz w:val="22"/>
          <w:szCs w:val="22"/>
        </w:rPr>
      </w:pPr>
    </w:p>
    <w:p w:rsidR="009B3D53" w:rsidRPr="001B0768" w:rsidRDefault="009B3D53" w:rsidP="009B3D53">
      <w:pPr>
        <w:spacing w:line="240" w:lineRule="auto"/>
        <w:jc w:val="both"/>
        <w:rPr>
          <w:rFonts w:ascii="Times New Roman" w:hAnsi="Times New Roman" w:cs="Times New Roman"/>
          <w:color w:val="17365D" w:themeColor="text2" w:themeShade="BF"/>
          <w:sz w:val="22"/>
          <w:szCs w:val="22"/>
        </w:rPr>
      </w:pPr>
      <w:r w:rsidRPr="001B0768">
        <w:rPr>
          <w:rFonts w:ascii="Times New Roman" w:hAnsi="Times New Roman" w:cs="Times New Roman"/>
          <w:b/>
          <w:color w:val="17365D" w:themeColor="text2" w:themeShade="BF"/>
          <w:sz w:val="22"/>
          <w:szCs w:val="22"/>
        </w:rPr>
        <w:lastRenderedPageBreak/>
        <w:t>Poziv na prethodno savjetovanje sa zainteresiranim gospodarskim subjektima</w:t>
      </w:r>
      <w:r w:rsidRPr="001B0768">
        <w:rPr>
          <w:rFonts w:ascii="Times New Roman" w:hAnsi="Times New Roman" w:cs="Times New Roman"/>
          <w:color w:val="17365D" w:themeColor="text2" w:themeShade="BF"/>
          <w:sz w:val="22"/>
          <w:szCs w:val="22"/>
        </w:rPr>
        <w:t xml:space="preserve"> </w:t>
      </w:r>
    </w:p>
    <w:p w:rsidR="009B3D53" w:rsidRPr="00C26C8A" w:rsidRDefault="009B3D53" w:rsidP="009B3D53">
      <w:pPr>
        <w:spacing w:line="240" w:lineRule="auto"/>
        <w:jc w:val="both"/>
        <w:rPr>
          <w:rFonts w:ascii="Times New Roman" w:hAnsi="Times New Roman" w:cs="Times New Roman"/>
          <w:sz w:val="22"/>
          <w:szCs w:val="22"/>
        </w:rPr>
      </w:pPr>
      <w:r w:rsidRPr="00C26C8A">
        <w:rPr>
          <w:rFonts w:ascii="Times New Roman" w:hAnsi="Times New Roman" w:cs="Times New Roman"/>
          <w:sz w:val="22"/>
          <w:szCs w:val="22"/>
        </w:rPr>
        <w:t xml:space="preserve">Temeljem članka 198. </w:t>
      </w:r>
      <w:r>
        <w:rPr>
          <w:rFonts w:ascii="Times New Roman" w:hAnsi="Times New Roman" w:cs="Times New Roman"/>
          <w:sz w:val="22"/>
          <w:szCs w:val="22"/>
        </w:rPr>
        <w:t>s</w:t>
      </w:r>
      <w:r w:rsidRPr="00C26C8A">
        <w:rPr>
          <w:rFonts w:ascii="Times New Roman" w:hAnsi="Times New Roman" w:cs="Times New Roman"/>
          <w:sz w:val="22"/>
          <w:szCs w:val="22"/>
        </w:rPr>
        <w:t xml:space="preserve">tavka 3. ZJN 2016 </w:t>
      </w:r>
      <w:r>
        <w:rPr>
          <w:rFonts w:ascii="Times New Roman" w:hAnsi="Times New Roman" w:cs="Times New Roman"/>
          <w:sz w:val="22"/>
          <w:szCs w:val="22"/>
        </w:rPr>
        <w:t xml:space="preserve"> (Narodne novine 120/16) </w:t>
      </w:r>
      <w:r w:rsidRPr="00C26C8A">
        <w:rPr>
          <w:rFonts w:ascii="Times New Roman" w:hAnsi="Times New Roman" w:cs="Times New Roman"/>
          <w:sz w:val="22"/>
          <w:szCs w:val="22"/>
        </w:rPr>
        <w:t>Naručitelj je opis predmeta nabave, tehničke specifikacije, kriterije za kvalitativni odabir gospodarskog subjekta, kriterije za odabir ponude i posebne uvjete za izvršenje ugovora  stavio na prethodno savjetovanje sa zainteresir</w:t>
      </w:r>
      <w:r>
        <w:rPr>
          <w:rFonts w:ascii="Times New Roman" w:hAnsi="Times New Roman" w:cs="Times New Roman"/>
          <w:sz w:val="22"/>
          <w:szCs w:val="22"/>
        </w:rPr>
        <w:t xml:space="preserve">anim gospodarskim subjektima.  </w:t>
      </w:r>
    </w:p>
    <w:p w:rsidR="009B3D53" w:rsidRDefault="009B3D53" w:rsidP="002B29D9">
      <w:pPr>
        <w:spacing w:line="240" w:lineRule="auto"/>
        <w:jc w:val="both"/>
        <w:rPr>
          <w:rFonts w:ascii="Times New Roman" w:hAnsi="Times New Roman" w:cs="Times New Roman"/>
          <w:sz w:val="22"/>
          <w:szCs w:val="22"/>
        </w:rPr>
      </w:pPr>
      <w:r w:rsidRPr="00C26C8A">
        <w:rPr>
          <w:rFonts w:ascii="Times New Roman" w:hAnsi="Times New Roman" w:cs="Times New Roman"/>
          <w:sz w:val="22"/>
          <w:szCs w:val="22"/>
        </w:rPr>
        <w:t xml:space="preserve">Poziv na prethodno savjetovanje objavljeno je na internetskim stranicama naručitelja </w:t>
      </w:r>
      <w:hyperlink r:id="rId14" w:history="1">
        <w:r w:rsidRPr="009A059E">
          <w:rPr>
            <w:rStyle w:val="Hiperveza"/>
            <w:rFonts w:ascii="Times New Roman" w:hAnsi="Times New Roman" w:cs="Times New Roman"/>
            <w:sz w:val="22"/>
            <w:szCs w:val="22"/>
          </w:rPr>
          <w:t>http://www.pszupanija.hr</w:t>
        </w:r>
      </w:hyperlink>
      <w:r w:rsidRPr="009A059E">
        <w:rPr>
          <w:rFonts w:ascii="Times New Roman" w:hAnsi="Times New Roman" w:cs="Times New Roman"/>
          <w:sz w:val="22"/>
          <w:szCs w:val="22"/>
        </w:rPr>
        <w:t xml:space="preserve">      dana</w:t>
      </w:r>
      <w:r>
        <w:rPr>
          <w:rFonts w:ascii="Times New Roman" w:hAnsi="Times New Roman" w:cs="Times New Roman"/>
          <w:sz w:val="22"/>
          <w:szCs w:val="22"/>
        </w:rPr>
        <w:t xml:space="preserve"> </w:t>
      </w:r>
      <w:r w:rsidRPr="009A059E">
        <w:rPr>
          <w:rFonts w:ascii="Times New Roman" w:hAnsi="Times New Roman" w:cs="Times New Roman"/>
          <w:sz w:val="22"/>
          <w:szCs w:val="22"/>
        </w:rPr>
        <w:t xml:space="preserve"> </w:t>
      </w:r>
      <w:r w:rsidR="006416E5">
        <w:rPr>
          <w:rFonts w:ascii="Times New Roman" w:hAnsi="Times New Roman" w:cs="Times New Roman"/>
          <w:sz w:val="22"/>
          <w:szCs w:val="22"/>
        </w:rPr>
        <w:t>25</w:t>
      </w:r>
      <w:r w:rsidRPr="009A059E">
        <w:rPr>
          <w:rFonts w:ascii="Times New Roman" w:hAnsi="Times New Roman" w:cs="Times New Roman"/>
          <w:sz w:val="22"/>
          <w:szCs w:val="22"/>
        </w:rPr>
        <w:t xml:space="preserve">.  listopada  2017. godine  i trajalo je do </w:t>
      </w:r>
      <w:r w:rsidR="006416E5">
        <w:rPr>
          <w:rFonts w:ascii="Times New Roman" w:hAnsi="Times New Roman" w:cs="Times New Roman"/>
          <w:sz w:val="22"/>
          <w:szCs w:val="22"/>
        </w:rPr>
        <w:t>01</w:t>
      </w:r>
      <w:r w:rsidRPr="009A059E">
        <w:rPr>
          <w:rFonts w:ascii="Times New Roman" w:hAnsi="Times New Roman" w:cs="Times New Roman"/>
          <w:sz w:val="22"/>
          <w:szCs w:val="22"/>
        </w:rPr>
        <w:t xml:space="preserve">. </w:t>
      </w:r>
      <w:r w:rsidR="006416E5">
        <w:rPr>
          <w:rFonts w:ascii="Times New Roman" w:hAnsi="Times New Roman" w:cs="Times New Roman"/>
          <w:sz w:val="22"/>
          <w:szCs w:val="22"/>
        </w:rPr>
        <w:t>studenog</w:t>
      </w:r>
      <w:r w:rsidRPr="009A059E">
        <w:rPr>
          <w:rFonts w:ascii="Times New Roman" w:hAnsi="Times New Roman" w:cs="Times New Roman"/>
          <w:sz w:val="22"/>
          <w:szCs w:val="22"/>
        </w:rPr>
        <w:t xml:space="preserve">  2017.   godine do 23:59.  Izvješće o provedenom savjetovanju objavljeno je na internetskim stranicama naručitelja dana</w:t>
      </w:r>
      <w:r>
        <w:rPr>
          <w:rFonts w:ascii="Times New Roman" w:hAnsi="Times New Roman" w:cs="Times New Roman"/>
          <w:sz w:val="22"/>
          <w:szCs w:val="22"/>
        </w:rPr>
        <w:t xml:space="preserve">    </w:t>
      </w:r>
      <w:r w:rsidRPr="009A059E">
        <w:rPr>
          <w:rFonts w:ascii="Times New Roman" w:hAnsi="Times New Roman" w:cs="Times New Roman"/>
          <w:sz w:val="22"/>
          <w:szCs w:val="22"/>
        </w:rPr>
        <w:t xml:space="preserve"> </w:t>
      </w:r>
      <w:r>
        <w:rPr>
          <w:rFonts w:ascii="Times New Roman" w:hAnsi="Times New Roman" w:cs="Times New Roman"/>
          <w:sz w:val="22"/>
          <w:szCs w:val="22"/>
        </w:rPr>
        <w:t>________________</w:t>
      </w:r>
      <w:r w:rsidRPr="009A059E">
        <w:rPr>
          <w:rFonts w:ascii="Times New Roman" w:hAnsi="Times New Roman" w:cs="Times New Roman"/>
          <w:sz w:val="22"/>
          <w:szCs w:val="22"/>
        </w:rPr>
        <w:t xml:space="preserve">  2017. godine. </w:t>
      </w:r>
    </w:p>
    <w:p w:rsidR="009B3D53" w:rsidRPr="009B3D53" w:rsidRDefault="009B3D53" w:rsidP="002B29D9">
      <w:pPr>
        <w:spacing w:line="240" w:lineRule="auto"/>
        <w:jc w:val="both"/>
        <w:rPr>
          <w:rFonts w:ascii="Times New Roman" w:hAnsi="Times New Roman" w:cs="Times New Roman"/>
          <w:sz w:val="22"/>
          <w:szCs w:val="22"/>
        </w:rPr>
      </w:pPr>
    </w:p>
    <w:p w:rsidR="00873D79" w:rsidRPr="00626E6D" w:rsidRDefault="00476A6F" w:rsidP="00431AB2">
      <w:pPr>
        <w:pStyle w:val="Naslov5"/>
      </w:pPr>
      <w:r>
        <w:t>1.3.</w:t>
      </w:r>
      <w:r w:rsidR="00873D79" w:rsidRPr="00626E6D">
        <w:t>Evidencijski broj nabave</w:t>
      </w:r>
    </w:p>
    <w:p w:rsidR="00873D79" w:rsidRPr="00626E6D" w:rsidRDefault="00D55885" w:rsidP="00873D79">
      <w:pPr>
        <w:spacing w:after="120"/>
        <w:jc w:val="both"/>
        <w:rPr>
          <w:rFonts w:ascii="Times New Roman" w:hAnsi="Times New Roman" w:cs="Times New Roman"/>
          <w:sz w:val="22"/>
          <w:szCs w:val="22"/>
          <w:lang w:eastAsia="x-none"/>
        </w:rPr>
      </w:pPr>
      <w:r>
        <w:rPr>
          <w:rFonts w:ascii="Times New Roman" w:hAnsi="Times New Roman" w:cs="Times New Roman"/>
          <w:sz w:val="22"/>
          <w:szCs w:val="22"/>
          <w:lang w:eastAsia="x-none"/>
        </w:rPr>
        <w:t>M</w:t>
      </w:r>
      <w:r w:rsidR="000E733A" w:rsidRPr="00626E6D">
        <w:rPr>
          <w:rFonts w:ascii="Times New Roman" w:hAnsi="Times New Roman" w:cs="Times New Roman"/>
          <w:sz w:val="22"/>
          <w:szCs w:val="22"/>
          <w:lang w:eastAsia="x-none"/>
        </w:rPr>
        <w:t>V-01/2017</w:t>
      </w:r>
    </w:p>
    <w:p w:rsidR="00873D79" w:rsidRPr="00626E6D" w:rsidRDefault="00476A6F" w:rsidP="00431AB2">
      <w:pPr>
        <w:pStyle w:val="Naslov5"/>
      </w:pPr>
      <w:r>
        <w:t>1.4.</w:t>
      </w:r>
      <w:r w:rsidR="00873D79" w:rsidRPr="00626E6D">
        <w:t>Popis gospodarskih subjekata s kojima je Naručitelj Korisnik</w:t>
      </w:r>
      <w:r w:rsidR="00873D79" w:rsidRPr="00626E6D">
        <w:rPr>
          <w:bCs/>
        </w:rPr>
        <w:t xml:space="preserve"> </w:t>
      </w:r>
      <w:r w:rsidR="00873D79" w:rsidRPr="00626E6D">
        <w:t xml:space="preserve">u sukobu interesa </w:t>
      </w:r>
    </w:p>
    <w:p w:rsidR="00873D79" w:rsidRPr="00626E6D" w:rsidRDefault="00873D79" w:rsidP="00873D79">
      <w:pPr>
        <w:tabs>
          <w:tab w:val="left" w:pos="4545"/>
        </w:tabs>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Predstavnik Naručitelja iz članka 76. </w:t>
      </w:r>
      <w:r w:rsidR="006A7D5A">
        <w:rPr>
          <w:rFonts w:ascii="Times New Roman" w:hAnsi="Times New Roman" w:cs="Times New Roman"/>
          <w:sz w:val="22"/>
          <w:szCs w:val="22"/>
          <w:lang w:eastAsia="x-none"/>
        </w:rPr>
        <w:t>i</w:t>
      </w:r>
      <w:r w:rsidR="00A147D0">
        <w:rPr>
          <w:rFonts w:ascii="Times New Roman" w:hAnsi="Times New Roman" w:cs="Times New Roman"/>
          <w:sz w:val="22"/>
          <w:szCs w:val="22"/>
          <w:lang w:eastAsia="x-none"/>
        </w:rPr>
        <w:t xml:space="preserve"> 77.   </w:t>
      </w:r>
      <w:r w:rsidRPr="00626E6D">
        <w:rPr>
          <w:rFonts w:ascii="Times New Roman" w:hAnsi="Times New Roman" w:cs="Times New Roman"/>
          <w:sz w:val="22"/>
          <w:szCs w:val="22"/>
          <w:lang w:eastAsia="x-none"/>
        </w:rPr>
        <w:t>Z</w:t>
      </w:r>
      <w:r w:rsidR="00A147D0">
        <w:rPr>
          <w:rFonts w:ascii="Times New Roman" w:hAnsi="Times New Roman" w:cs="Times New Roman"/>
          <w:sz w:val="22"/>
          <w:szCs w:val="22"/>
          <w:lang w:eastAsia="x-none"/>
        </w:rPr>
        <w:t>akona o javnoj nabavi („Narodne novine„ 120/</w:t>
      </w:r>
      <w:r w:rsidRPr="00626E6D">
        <w:rPr>
          <w:rFonts w:ascii="Times New Roman" w:hAnsi="Times New Roman" w:cs="Times New Roman"/>
          <w:sz w:val="22"/>
          <w:szCs w:val="22"/>
          <w:lang w:eastAsia="x-none"/>
        </w:rPr>
        <w:t>16</w:t>
      </w:r>
      <w:r w:rsidR="00A147D0">
        <w:rPr>
          <w:rFonts w:ascii="Times New Roman" w:hAnsi="Times New Roman" w:cs="Times New Roman"/>
          <w:sz w:val="22"/>
          <w:szCs w:val="22"/>
          <w:lang w:eastAsia="x-none"/>
        </w:rPr>
        <w:t>)</w:t>
      </w:r>
      <w:r w:rsidR="004F1EF1" w:rsidRPr="00626E6D">
        <w:rPr>
          <w:rFonts w:ascii="Times New Roman" w:hAnsi="Times New Roman" w:cs="Times New Roman"/>
          <w:sz w:val="22"/>
          <w:szCs w:val="22"/>
          <w:lang w:eastAsia="x-none"/>
        </w:rPr>
        <w:t xml:space="preserve"> </w:t>
      </w:r>
      <w:r w:rsidRPr="00626E6D">
        <w:rPr>
          <w:rFonts w:ascii="Times New Roman" w:hAnsi="Times New Roman" w:cs="Times New Roman"/>
          <w:sz w:val="22"/>
          <w:szCs w:val="22"/>
          <w:lang w:eastAsia="x-none"/>
        </w:rPr>
        <w:t xml:space="preserve">je u sukobu interesa sa sljedećim gospodarskim subjektima (u svojstvu ponuditelja, člana zajednice, ili </w:t>
      </w:r>
      <w:proofErr w:type="spellStart"/>
      <w:r w:rsidRPr="00626E6D">
        <w:rPr>
          <w:rFonts w:ascii="Times New Roman" w:hAnsi="Times New Roman" w:cs="Times New Roman"/>
          <w:sz w:val="22"/>
          <w:szCs w:val="22"/>
          <w:lang w:eastAsia="x-none"/>
        </w:rPr>
        <w:t>podugovaratelja</w:t>
      </w:r>
      <w:proofErr w:type="spellEnd"/>
      <w:r w:rsidRPr="00626E6D">
        <w:rPr>
          <w:rFonts w:ascii="Times New Roman" w:hAnsi="Times New Roman" w:cs="Times New Roman"/>
          <w:sz w:val="22"/>
          <w:szCs w:val="22"/>
          <w:lang w:eastAsia="x-none"/>
        </w:rPr>
        <w:t>):</w:t>
      </w:r>
    </w:p>
    <w:p w:rsidR="004F1EF1" w:rsidRDefault="004F1EF1"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OPG Tomašević, Požega, Dragutina Tadijanovića 6, OIB 08714784820</w:t>
      </w:r>
      <w:r w:rsidR="004B2C99">
        <w:rPr>
          <w:rFonts w:ascii="Times New Roman" w:eastAsia="Times New Roman" w:hAnsi="Times New Roman" w:cs="Times New Roman"/>
          <w:sz w:val="22"/>
          <w:szCs w:val="22"/>
        </w:rPr>
        <w:t>;</w:t>
      </w:r>
    </w:p>
    <w:p w:rsidR="004B2C99" w:rsidRDefault="004B2C99"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Ured ovlaštenog inženjera</w:t>
      </w:r>
      <w:r w:rsidR="00D55885">
        <w:rPr>
          <w:rFonts w:ascii="Times New Roman" w:eastAsia="Times New Roman" w:hAnsi="Times New Roman" w:cs="Times New Roman"/>
          <w:sz w:val="22"/>
          <w:szCs w:val="22"/>
        </w:rPr>
        <w:t xml:space="preserve"> mr. sc.</w:t>
      </w:r>
      <w:r w:rsidRPr="004B2C99">
        <w:rPr>
          <w:rFonts w:ascii="Times New Roman" w:eastAsia="Times New Roman" w:hAnsi="Times New Roman" w:cs="Times New Roman"/>
          <w:sz w:val="22"/>
          <w:szCs w:val="22"/>
        </w:rPr>
        <w:t xml:space="preserve"> Marko Novak, </w:t>
      </w:r>
      <w:r w:rsidR="00D55885">
        <w:rPr>
          <w:rFonts w:ascii="Times New Roman" w:eastAsia="Times New Roman" w:hAnsi="Times New Roman" w:cs="Times New Roman"/>
          <w:sz w:val="22"/>
          <w:szCs w:val="22"/>
        </w:rPr>
        <w:t xml:space="preserve">dipl.ing.građ., </w:t>
      </w:r>
      <w:r w:rsidRPr="004B2C99">
        <w:rPr>
          <w:rFonts w:ascii="Times New Roman" w:eastAsia="Times New Roman" w:hAnsi="Times New Roman" w:cs="Times New Roman"/>
          <w:sz w:val="22"/>
          <w:szCs w:val="22"/>
        </w:rPr>
        <w:t>Grgin dol 72, Požega, OIB: 34270501062</w:t>
      </w:r>
      <w:r>
        <w:rPr>
          <w:rFonts w:ascii="Times New Roman" w:eastAsia="Times New Roman" w:hAnsi="Times New Roman" w:cs="Times New Roman"/>
          <w:sz w:val="22"/>
          <w:szCs w:val="22"/>
        </w:rPr>
        <w:t>;</w:t>
      </w:r>
    </w:p>
    <w:p w:rsidR="004F1EF1" w:rsidRPr="009F78C4" w:rsidRDefault="009F78C4" w:rsidP="009F78C4">
      <w:pPr>
        <w:spacing w:before="0"/>
        <w:jc w:val="both"/>
        <w:rPr>
          <w:rFonts w:ascii="Times New Roman" w:eastAsia="Calibri" w:hAnsi="Times New Roman" w:cs="Times New Roman"/>
          <w:sz w:val="22"/>
          <w:szCs w:val="22"/>
          <w:lang w:eastAsia="en-US"/>
        </w:rPr>
      </w:pPr>
      <w:r w:rsidRPr="00F449F1">
        <w:rPr>
          <w:rFonts w:ascii="Times New Roman" w:eastAsia="Calibri" w:hAnsi="Times New Roman" w:cs="Times New Roman"/>
          <w:sz w:val="22"/>
          <w:szCs w:val="22"/>
          <w:lang w:eastAsia="en-US"/>
        </w:rPr>
        <w:t xml:space="preserve">Autoprijevoznik i usluge građevinskim strojevima Damir </w:t>
      </w:r>
      <w:proofErr w:type="spellStart"/>
      <w:r w:rsidRPr="00F449F1">
        <w:rPr>
          <w:rFonts w:ascii="Times New Roman" w:eastAsia="Calibri" w:hAnsi="Times New Roman" w:cs="Times New Roman"/>
          <w:sz w:val="22"/>
          <w:szCs w:val="22"/>
          <w:lang w:eastAsia="en-US"/>
        </w:rPr>
        <w:t>Vujnović</w:t>
      </w:r>
      <w:proofErr w:type="spellEnd"/>
      <w:r w:rsidRPr="00F449F1">
        <w:rPr>
          <w:rFonts w:ascii="Times New Roman" w:eastAsia="Calibri" w:hAnsi="Times New Roman" w:cs="Times New Roman"/>
          <w:sz w:val="22"/>
          <w:szCs w:val="22"/>
          <w:lang w:eastAsia="en-US"/>
        </w:rPr>
        <w:t>, Kralja Krešimira 60, Požega, OIB: 23795501988</w:t>
      </w:r>
    </w:p>
    <w:p w:rsidR="00873D79" w:rsidRPr="00626E6D" w:rsidRDefault="00476A6F" w:rsidP="00431AB2">
      <w:pPr>
        <w:pStyle w:val="Naslov5"/>
      </w:pPr>
      <w:r>
        <w:t>1.5.</w:t>
      </w:r>
      <w:r w:rsidR="00873D79" w:rsidRPr="00626E6D">
        <w:t>Vrsta postupka javne nabave</w:t>
      </w:r>
    </w:p>
    <w:p w:rsidR="005A1DBF"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 xml:space="preserve">Naručitelj provodi otvoreni postupak </w:t>
      </w:r>
      <w:r w:rsidR="00D30BFA" w:rsidRPr="00626E6D">
        <w:rPr>
          <w:rFonts w:ascii="Times New Roman" w:hAnsi="Times New Roman" w:cs="Times New Roman"/>
          <w:sz w:val="22"/>
          <w:szCs w:val="22"/>
        </w:rPr>
        <w:t xml:space="preserve">javne nabave </w:t>
      </w:r>
      <w:r w:rsidRPr="00626E6D">
        <w:rPr>
          <w:rFonts w:ascii="Times New Roman" w:hAnsi="Times New Roman" w:cs="Times New Roman"/>
          <w:sz w:val="22"/>
          <w:szCs w:val="22"/>
        </w:rPr>
        <w:t xml:space="preserve"> s ciljem sklapanja </w:t>
      </w:r>
      <w:r w:rsidR="00D55885">
        <w:rPr>
          <w:rFonts w:ascii="Times New Roman" w:hAnsi="Times New Roman" w:cs="Times New Roman"/>
          <w:sz w:val="22"/>
          <w:szCs w:val="22"/>
        </w:rPr>
        <w:t>ugovora o javnoj nabavi</w:t>
      </w:r>
      <w:r w:rsidRPr="00626E6D">
        <w:rPr>
          <w:rFonts w:ascii="Times New Roman" w:hAnsi="Times New Roman" w:cs="Times New Roman"/>
          <w:sz w:val="22"/>
          <w:szCs w:val="22"/>
        </w:rPr>
        <w:t xml:space="preserve"> s </w:t>
      </w:r>
      <w:r w:rsidR="00F72342" w:rsidRPr="00626E6D">
        <w:rPr>
          <w:rFonts w:ascii="Times New Roman" w:hAnsi="Times New Roman" w:cs="Times New Roman"/>
          <w:sz w:val="22"/>
          <w:szCs w:val="22"/>
        </w:rPr>
        <w:t xml:space="preserve">jednim </w:t>
      </w:r>
      <w:r w:rsidRPr="00626E6D">
        <w:rPr>
          <w:rFonts w:ascii="Times New Roman" w:hAnsi="Times New Roman" w:cs="Times New Roman"/>
          <w:sz w:val="22"/>
          <w:szCs w:val="22"/>
        </w:rPr>
        <w:t xml:space="preserve"> gospodarskim subjektom </w:t>
      </w:r>
      <w:r w:rsidR="00F72342" w:rsidRPr="00626E6D">
        <w:rPr>
          <w:rFonts w:ascii="Times New Roman" w:hAnsi="Times New Roman" w:cs="Times New Roman"/>
          <w:sz w:val="22"/>
          <w:szCs w:val="22"/>
        </w:rPr>
        <w:t>za svaku grupu</w:t>
      </w:r>
      <w:r w:rsidR="00D55885">
        <w:rPr>
          <w:rFonts w:ascii="Times New Roman" w:hAnsi="Times New Roman" w:cs="Times New Roman"/>
          <w:sz w:val="22"/>
          <w:szCs w:val="22"/>
        </w:rPr>
        <w:t xml:space="preserve">, sukladno Zakonu o javnoj nabavi (Narodne novine 120/16), a prema uvjetima i zahtjevima iz </w:t>
      </w:r>
      <w:r w:rsidR="00A53A8E">
        <w:rPr>
          <w:rFonts w:ascii="Times New Roman" w:hAnsi="Times New Roman" w:cs="Times New Roman"/>
          <w:sz w:val="22"/>
          <w:szCs w:val="22"/>
        </w:rPr>
        <w:t>D</w:t>
      </w:r>
      <w:r w:rsidR="00D55885">
        <w:rPr>
          <w:rFonts w:ascii="Times New Roman" w:hAnsi="Times New Roman" w:cs="Times New Roman"/>
          <w:sz w:val="22"/>
          <w:szCs w:val="22"/>
        </w:rPr>
        <w:t>okumentacije o nabavi</w:t>
      </w:r>
      <w:r w:rsidR="00A53A8E">
        <w:rPr>
          <w:rFonts w:ascii="Times New Roman" w:hAnsi="Times New Roman" w:cs="Times New Roman"/>
          <w:sz w:val="22"/>
          <w:szCs w:val="22"/>
        </w:rPr>
        <w:t>.</w:t>
      </w:r>
    </w:p>
    <w:p w:rsidR="00873D79" w:rsidRPr="00626E6D" w:rsidRDefault="00476A6F" w:rsidP="00431AB2">
      <w:pPr>
        <w:pStyle w:val="Naslov5"/>
      </w:pPr>
      <w:r>
        <w:t>1.</w:t>
      </w:r>
      <w:r w:rsidR="009B3D53">
        <w:t>6</w:t>
      </w:r>
      <w:r>
        <w:t>.</w:t>
      </w:r>
      <w:r w:rsidR="00873D79" w:rsidRPr="00626E6D">
        <w:t>Elektronička dražba</w:t>
      </w:r>
    </w:p>
    <w:p w:rsid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U ovom se postupku ne provodi elektronička dražba. </w:t>
      </w:r>
    </w:p>
    <w:p w:rsidR="000B4365" w:rsidRPr="00626E6D" w:rsidRDefault="000B4365" w:rsidP="00873D79">
      <w:pPr>
        <w:spacing w:after="120"/>
        <w:jc w:val="both"/>
        <w:rPr>
          <w:rFonts w:ascii="Times New Roman" w:hAnsi="Times New Roman" w:cs="Times New Roman"/>
          <w:sz w:val="22"/>
          <w:szCs w:val="22"/>
          <w:lang w:eastAsia="x-none"/>
        </w:rPr>
      </w:pPr>
    </w:p>
    <w:p w:rsidR="00873D79" w:rsidRPr="00C763D3" w:rsidRDefault="00626E6D" w:rsidP="00DA5D79">
      <w:pPr>
        <w:pStyle w:val="Odlomakpopisa"/>
        <w:numPr>
          <w:ilvl w:val="0"/>
          <w:numId w:val="4"/>
        </w:numPr>
        <w:spacing w:after="120"/>
        <w:jc w:val="both"/>
        <w:rPr>
          <w:rFonts w:ascii="Times New Roman" w:hAnsi="Times New Roman" w:cs="Times New Roman"/>
          <w:b/>
          <w:sz w:val="22"/>
          <w:szCs w:val="22"/>
          <w:u w:val="single"/>
          <w:lang w:eastAsia="x-none"/>
        </w:rPr>
      </w:pPr>
      <w:r w:rsidRPr="00C763D3">
        <w:rPr>
          <w:rFonts w:ascii="Times New Roman" w:hAnsi="Times New Roman" w:cs="Times New Roman"/>
          <w:b/>
          <w:sz w:val="22"/>
          <w:szCs w:val="22"/>
          <w:u w:val="single"/>
          <w:lang w:eastAsia="x-none"/>
        </w:rPr>
        <w:t>PODACI O PREDMETU NABAVE</w:t>
      </w:r>
    </w:p>
    <w:p w:rsidR="00873D79" w:rsidRPr="00626E6D" w:rsidRDefault="00476A6F" w:rsidP="00431AB2">
      <w:pPr>
        <w:pStyle w:val="Naslov5"/>
      </w:pPr>
      <w:r>
        <w:t>2.1.</w:t>
      </w:r>
      <w:r w:rsidR="00873D79" w:rsidRPr="00626E6D">
        <w:t>Opis predmeta nabave</w:t>
      </w:r>
    </w:p>
    <w:p w:rsidR="00873D79" w:rsidRPr="00BA38EC" w:rsidRDefault="00873D79" w:rsidP="00873D79">
      <w:pPr>
        <w:spacing w:after="120"/>
        <w:jc w:val="both"/>
        <w:rPr>
          <w:rFonts w:ascii="Times New Roman" w:hAnsi="Times New Roman" w:cs="Times New Roman"/>
          <w:sz w:val="22"/>
          <w:szCs w:val="22"/>
        </w:rPr>
      </w:pPr>
      <w:r w:rsidRPr="00BA38EC">
        <w:rPr>
          <w:rFonts w:ascii="Times New Roman" w:hAnsi="Times New Roman" w:cs="Times New Roman"/>
          <w:sz w:val="22"/>
          <w:szCs w:val="22"/>
          <w:lang w:eastAsia="x-none"/>
        </w:rPr>
        <w:t>Predmet nabave je</w:t>
      </w:r>
      <w:r w:rsidR="00227D9B" w:rsidRPr="00BA38EC">
        <w:rPr>
          <w:rFonts w:ascii="Times New Roman" w:hAnsi="Times New Roman" w:cs="Times New Roman"/>
          <w:sz w:val="22"/>
          <w:szCs w:val="22"/>
          <w:lang w:eastAsia="x-none"/>
        </w:rPr>
        <w:t xml:space="preserve">: </w:t>
      </w:r>
      <w:r w:rsidR="00531DC7" w:rsidRPr="00BA38EC">
        <w:rPr>
          <w:rFonts w:ascii="Times New Roman" w:hAnsi="Times New Roman" w:cs="Times New Roman"/>
          <w:sz w:val="22"/>
          <w:szCs w:val="22"/>
        </w:rPr>
        <w:t>Rekonstrukcija</w:t>
      </w:r>
      <w:r w:rsidR="003A182A" w:rsidRPr="00BA38EC">
        <w:rPr>
          <w:rFonts w:ascii="Times New Roman" w:hAnsi="Times New Roman" w:cs="Times New Roman"/>
          <w:sz w:val="22"/>
          <w:szCs w:val="22"/>
        </w:rPr>
        <w:t xml:space="preserve"> i adaptacija zgrada koji uključuju </w:t>
      </w:r>
      <w:r w:rsidR="00D908BF" w:rsidRPr="00BA38EC">
        <w:rPr>
          <w:rFonts w:ascii="Times New Roman" w:hAnsi="Times New Roman" w:cs="Times New Roman"/>
          <w:sz w:val="22"/>
          <w:szCs w:val="22"/>
        </w:rPr>
        <w:t xml:space="preserve"> građevinsko-obrtničke radove,</w:t>
      </w:r>
      <w:r w:rsidR="00A3676F">
        <w:rPr>
          <w:rFonts w:ascii="Times New Roman" w:hAnsi="Times New Roman" w:cs="Times New Roman"/>
          <w:sz w:val="22"/>
          <w:szCs w:val="22"/>
        </w:rPr>
        <w:t xml:space="preserve"> rušenje i demontaža, </w:t>
      </w:r>
      <w:r w:rsidR="00056014" w:rsidRPr="00BA38EC">
        <w:rPr>
          <w:rFonts w:ascii="Times New Roman" w:hAnsi="Times New Roman" w:cs="Times New Roman"/>
          <w:sz w:val="22"/>
          <w:szCs w:val="22"/>
        </w:rPr>
        <w:t xml:space="preserve">limarske, </w:t>
      </w:r>
      <w:proofErr w:type="spellStart"/>
      <w:r w:rsidR="00056014" w:rsidRPr="00BA38EC">
        <w:rPr>
          <w:rFonts w:ascii="Times New Roman" w:hAnsi="Times New Roman" w:cs="Times New Roman"/>
          <w:sz w:val="22"/>
          <w:szCs w:val="22"/>
        </w:rPr>
        <w:t>podopolagačke</w:t>
      </w:r>
      <w:proofErr w:type="spellEnd"/>
      <w:r w:rsidR="00056014" w:rsidRPr="00BA38EC">
        <w:rPr>
          <w:rFonts w:ascii="Times New Roman" w:hAnsi="Times New Roman" w:cs="Times New Roman"/>
          <w:sz w:val="22"/>
          <w:szCs w:val="22"/>
        </w:rPr>
        <w:t>, stolarski</w:t>
      </w:r>
      <w:r w:rsidR="00A3676F">
        <w:rPr>
          <w:rFonts w:ascii="Times New Roman" w:hAnsi="Times New Roman" w:cs="Times New Roman"/>
          <w:sz w:val="22"/>
          <w:szCs w:val="22"/>
        </w:rPr>
        <w:t xml:space="preserve"> i bravarski</w:t>
      </w:r>
      <w:r w:rsidR="00056014" w:rsidRPr="00BA38EC">
        <w:rPr>
          <w:rFonts w:ascii="Times New Roman" w:hAnsi="Times New Roman" w:cs="Times New Roman"/>
          <w:sz w:val="22"/>
          <w:szCs w:val="22"/>
        </w:rPr>
        <w:t>, soboslikarsko-</w:t>
      </w:r>
      <w:proofErr w:type="spellStart"/>
      <w:r w:rsidR="00056014" w:rsidRPr="00BA38EC">
        <w:rPr>
          <w:rFonts w:ascii="Times New Roman" w:hAnsi="Times New Roman" w:cs="Times New Roman"/>
          <w:sz w:val="22"/>
          <w:szCs w:val="22"/>
        </w:rPr>
        <w:t>li</w:t>
      </w:r>
      <w:r w:rsidR="00BA38EC">
        <w:rPr>
          <w:rFonts w:ascii="Times New Roman" w:hAnsi="Times New Roman" w:cs="Times New Roman"/>
          <w:sz w:val="22"/>
          <w:szCs w:val="22"/>
        </w:rPr>
        <w:t>č</w:t>
      </w:r>
      <w:r w:rsidR="00056014" w:rsidRPr="00BA38EC">
        <w:rPr>
          <w:rFonts w:ascii="Times New Roman" w:hAnsi="Times New Roman" w:cs="Times New Roman"/>
          <w:sz w:val="22"/>
          <w:szCs w:val="22"/>
        </w:rPr>
        <w:t>ilački</w:t>
      </w:r>
      <w:proofErr w:type="spellEnd"/>
      <w:r w:rsidR="00A3676F">
        <w:rPr>
          <w:rFonts w:ascii="Times New Roman" w:hAnsi="Times New Roman" w:cs="Times New Roman"/>
          <w:sz w:val="22"/>
          <w:szCs w:val="22"/>
        </w:rPr>
        <w:t xml:space="preserve"> i </w:t>
      </w:r>
      <w:proofErr w:type="spellStart"/>
      <w:r w:rsidR="00A3676F">
        <w:rPr>
          <w:rFonts w:ascii="Times New Roman" w:hAnsi="Times New Roman" w:cs="Times New Roman"/>
          <w:sz w:val="22"/>
          <w:szCs w:val="22"/>
        </w:rPr>
        <w:t>gipskarski</w:t>
      </w:r>
      <w:proofErr w:type="spellEnd"/>
      <w:r w:rsidR="00A3676F">
        <w:rPr>
          <w:rFonts w:ascii="Times New Roman" w:hAnsi="Times New Roman" w:cs="Times New Roman"/>
          <w:sz w:val="22"/>
          <w:szCs w:val="22"/>
        </w:rPr>
        <w:t>,</w:t>
      </w:r>
      <w:r w:rsidR="00056014" w:rsidRPr="00BA38EC">
        <w:rPr>
          <w:rFonts w:ascii="Times New Roman" w:hAnsi="Times New Roman" w:cs="Times New Roman"/>
          <w:sz w:val="22"/>
          <w:szCs w:val="22"/>
        </w:rPr>
        <w:t xml:space="preserve"> </w:t>
      </w:r>
      <w:r w:rsidR="00D908BF" w:rsidRPr="00BA38EC">
        <w:rPr>
          <w:rFonts w:ascii="Times New Roman" w:hAnsi="Times New Roman" w:cs="Times New Roman"/>
          <w:sz w:val="22"/>
          <w:szCs w:val="22"/>
        </w:rPr>
        <w:t>sukladno troškovnicima, tehničkim karakteristikama i ostalim traženim uvjetima naznačenima u ovoj Dokumentaciji o nabavi (u daljnjem tekstu: Dokumentacija).</w:t>
      </w:r>
      <w:r w:rsidR="00BC3782">
        <w:rPr>
          <w:rFonts w:ascii="Times New Roman" w:hAnsi="Times New Roman" w:cs="Times New Roman"/>
          <w:sz w:val="22"/>
          <w:szCs w:val="22"/>
        </w:rPr>
        <w:t xml:space="preserve"> Predmet nabave podijeljen je na 6 grupa.  </w:t>
      </w:r>
      <w:r w:rsidR="00BC3782">
        <w:rPr>
          <w:rFonts w:ascii="Times New Roman" w:hAnsi="Times New Roman" w:cs="Times New Roman"/>
          <w:sz w:val="22"/>
          <w:szCs w:val="22"/>
          <w:lang w:eastAsia="x-none"/>
        </w:rPr>
        <w:t xml:space="preserve">Svi radovi koji  su predmet ove nabave Naručitelj nabavlja u sklopu </w:t>
      </w:r>
      <w:r w:rsidR="00A3676F">
        <w:rPr>
          <w:rFonts w:ascii="Times New Roman" w:hAnsi="Times New Roman" w:cs="Times New Roman"/>
          <w:sz w:val="22"/>
          <w:szCs w:val="22"/>
          <w:lang w:eastAsia="x-none"/>
        </w:rPr>
        <w:t>P</w:t>
      </w:r>
      <w:r w:rsidR="00BC3782">
        <w:rPr>
          <w:rFonts w:ascii="Times New Roman" w:hAnsi="Times New Roman" w:cs="Times New Roman"/>
          <w:sz w:val="22"/>
          <w:szCs w:val="22"/>
          <w:lang w:eastAsia="x-none"/>
        </w:rPr>
        <w:t>rojekta „</w:t>
      </w:r>
      <w:r w:rsidR="00BC3782">
        <w:rPr>
          <w:rFonts w:ascii="Times New Roman" w:hAnsi="Times New Roman" w:cs="Times New Roman"/>
          <w:sz w:val="22"/>
          <w:szCs w:val="22"/>
        </w:rPr>
        <w:t xml:space="preserve">Dom zdravlja –centar zdravlja“ (KK.08.1.1.02.0008) koji se financira putem Ugovora o dodjeli bespovratnih sredstava za projekte koji se financiranju iz  Europskih strukturnih i investicijskih Fondova u financijskom razdoblju 2014.-2020. godine u okviru poziva „Poboljšanje  pristupa primarnoj zdravstvenoj zaštiti s naglaskom na udaljena i deprivirana područja kroz ulaganja u potrebe </w:t>
      </w:r>
      <w:r w:rsidR="00BC3782">
        <w:rPr>
          <w:rFonts w:ascii="Times New Roman" w:hAnsi="Times New Roman" w:cs="Times New Roman"/>
          <w:sz w:val="22"/>
          <w:szCs w:val="22"/>
        </w:rPr>
        <w:lastRenderedPageBreak/>
        <w:t>pružatelja usluga zdravstvene zaštite na primarnoj razini“ koji se financira iz Europskog fonda za regionalni razvoj.</w:t>
      </w:r>
    </w:p>
    <w:p w:rsidR="00A72674" w:rsidRPr="00626E6D" w:rsidRDefault="00873D79" w:rsidP="00A72674">
      <w:pPr>
        <w:jc w:val="both"/>
        <w:rPr>
          <w:rFonts w:ascii="Times New Roman" w:eastAsia="Times New Roman" w:hAnsi="Times New Roman" w:cs="Times New Roman"/>
          <w:bCs/>
          <w:sz w:val="22"/>
          <w:szCs w:val="22"/>
        </w:rPr>
      </w:pPr>
      <w:r w:rsidRPr="00626E6D">
        <w:rPr>
          <w:rFonts w:ascii="Times New Roman" w:hAnsi="Times New Roman" w:cs="Times New Roman"/>
          <w:sz w:val="22"/>
          <w:szCs w:val="22"/>
          <w:lang w:eastAsia="x-none"/>
        </w:rPr>
        <w:t xml:space="preserve">Oznaka iz CPV-a i naziv: </w:t>
      </w:r>
      <w:r w:rsidR="00D908BF">
        <w:rPr>
          <w:rFonts w:ascii="Times New Roman" w:eastAsia="Times New Roman" w:hAnsi="Times New Roman" w:cs="Times New Roman"/>
          <w:bCs/>
          <w:sz w:val="22"/>
          <w:szCs w:val="22"/>
        </w:rPr>
        <w:t>45454000-4</w:t>
      </w:r>
      <w:r w:rsidR="00A72674" w:rsidRPr="00626E6D">
        <w:rPr>
          <w:rFonts w:ascii="Times New Roman" w:eastAsia="Times New Roman" w:hAnsi="Times New Roman" w:cs="Times New Roman"/>
          <w:bCs/>
          <w:sz w:val="22"/>
          <w:szCs w:val="22"/>
        </w:rPr>
        <w:t xml:space="preserve"> – </w:t>
      </w:r>
      <w:r w:rsidR="00D908BF">
        <w:rPr>
          <w:rFonts w:ascii="Times New Roman" w:eastAsia="Times New Roman" w:hAnsi="Times New Roman" w:cs="Times New Roman"/>
          <w:bCs/>
          <w:sz w:val="22"/>
          <w:szCs w:val="22"/>
        </w:rPr>
        <w:t>Radovi na rekonstrukciji</w:t>
      </w:r>
      <w:r w:rsidR="00A72674" w:rsidRPr="00626E6D">
        <w:rPr>
          <w:rFonts w:ascii="Times New Roman" w:eastAsia="Times New Roman" w:hAnsi="Times New Roman" w:cs="Times New Roman"/>
          <w:bCs/>
          <w:sz w:val="22"/>
          <w:szCs w:val="22"/>
        </w:rPr>
        <w:t xml:space="preserve"> </w:t>
      </w:r>
    </w:p>
    <w:p w:rsidR="00873D79" w:rsidRPr="00626E6D" w:rsidRDefault="00476A6F" w:rsidP="00431AB2">
      <w:pPr>
        <w:pStyle w:val="Naslov5"/>
      </w:pPr>
      <w:r>
        <w:t>2.2.</w:t>
      </w:r>
      <w:r w:rsidR="00873D79" w:rsidRPr="00626E6D">
        <w:t>Opis</w:t>
      </w:r>
      <w:r w:rsidR="009B3D53">
        <w:t>,</w:t>
      </w:r>
      <w:r w:rsidR="00873D79" w:rsidRPr="00626E6D">
        <w:t xml:space="preserve"> oznaka grupa predmeta nabave</w:t>
      </w:r>
      <w:r w:rsidR="009B3D53">
        <w:t xml:space="preserve"> I PROCIJENJENA VRIJEDNOST</w:t>
      </w:r>
    </w:p>
    <w:p w:rsidR="009B3D53" w:rsidRDefault="009B3D53" w:rsidP="009B3D53">
      <w:pPr>
        <w:rPr>
          <w:rFonts w:ascii="Times New Roman" w:hAnsi="Times New Roman" w:cs="Times New Roman"/>
          <w:sz w:val="22"/>
          <w:szCs w:val="22"/>
        </w:rPr>
      </w:pPr>
      <w:r w:rsidRPr="00A53A8E">
        <w:rPr>
          <w:rFonts w:ascii="Times New Roman" w:hAnsi="Times New Roman" w:cs="Times New Roman"/>
          <w:sz w:val="22"/>
          <w:szCs w:val="22"/>
        </w:rPr>
        <w:t>Procijenjena vrijednost nabave j</w:t>
      </w:r>
      <w:r>
        <w:rPr>
          <w:rFonts w:ascii="Times New Roman" w:hAnsi="Times New Roman" w:cs="Times New Roman"/>
          <w:sz w:val="22"/>
          <w:szCs w:val="22"/>
        </w:rPr>
        <w:t>e : 1.204.000,00 kuna bez PDV-a</w:t>
      </w:r>
    </w:p>
    <w:p w:rsidR="00E476BE"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Predmet nabave podijeljen je na </w:t>
      </w:r>
      <w:r w:rsidR="00D908BF">
        <w:rPr>
          <w:rFonts w:ascii="Times New Roman" w:hAnsi="Times New Roman" w:cs="Times New Roman"/>
          <w:sz w:val="22"/>
          <w:szCs w:val="22"/>
          <w:lang w:eastAsia="x-none"/>
        </w:rPr>
        <w:t>6</w:t>
      </w:r>
      <w:r w:rsidRPr="00626E6D">
        <w:rPr>
          <w:rFonts w:ascii="Times New Roman" w:hAnsi="Times New Roman" w:cs="Times New Roman"/>
          <w:sz w:val="22"/>
          <w:szCs w:val="22"/>
          <w:lang w:eastAsia="x-none"/>
        </w:rPr>
        <w:t xml:space="preserve"> grupa kako slijedi: </w:t>
      </w:r>
    </w:p>
    <w:tbl>
      <w:tblPr>
        <w:tblStyle w:val="Reetkatablice"/>
        <w:tblW w:w="0" w:type="auto"/>
        <w:tblLook w:val="04A0" w:firstRow="1" w:lastRow="0" w:firstColumn="1" w:lastColumn="0" w:noHBand="0" w:noVBand="1"/>
      </w:tblPr>
      <w:tblGrid>
        <w:gridCol w:w="1086"/>
        <w:gridCol w:w="5685"/>
        <w:gridCol w:w="2517"/>
      </w:tblGrid>
      <w:tr w:rsidR="00C83743" w:rsidTr="006416E5">
        <w:trPr>
          <w:trHeight w:val="566"/>
        </w:trPr>
        <w:tc>
          <w:tcPr>
            <w:tcW w:w="1086" w:type="dxa"/>
          </w:tcPr>
          <w:p w:rsidR="00C83743" w:rsidRPr="005A1DBF" w:rsidRDefault="00C83743" w:rsidP="003D0BC7">
            <w:pPr>
              <w:spacing w:after="120"/>
              <w:jc w:val="center"/>
              <w:rPr>
                <w:rFonts w:ascii="Times New Roman" w:hAnsi="Times New Roman" w:cs="Times New Roman"/>
                <w:b/>
                <w:sz w:val="22"/>
                <w:szCs w:val="22"/>
                <w:lang w:eastAsia="x-none"/>
              </w:rPr>
            </w:pPr>
            <w:r w:rsidRPr="005A1DBF">
              <w:rPr>
                <w:rFonts w:ascii="Times New Roman" w:hAnsi="Times New Roman" w:cs="Times New Roman"/>
                <w:b/>
                <w:sz w:val="22"/>
                <w:szCs w:val="22"/>
                <w:lang w:eastAsia="x-none"/>
              </w:rPr>
              <w:t>GRUPA:</w:t>
            </w:r>
          </w:p>
        </w:tc>
        <w:tc>
          <w:tcPr>
            <w:tcW w:w="5685" w:type="dxa"/>
          </w:tcPr>
          <w:p w:rsidR="00C83743" w:rsidRPr="005A1DBF" w:rsidRDefault="00C83743" w:rsidP="003D0BC7">
            <w:pPr>
              <w:spacing w:after="120"/>
              <w:jc w:val="center"/>
              <w:rPr>
                <w:rFonts w:ascii="Times New Roman" w:hAnsi="Times New Roman" w:cs="Times New Roman"/>
                <w:b/>
                <w:sz w:val="22"/>
                <w:szCs w:val="22"/>
                <w:lang w:eastAsia="x-none"/>
              </w:rPr>
            </w:pPr>
            <w:r>
              <w:rPr>
                <w:rFonts w:ascii="Times New Roman" w:hAnsi="Times New Roman" w:cs="Times New Roman"/>
                <w:b/>
                <w:sz w:val="22"/>
                <w:szCs w:val="22"/>
                <w:lang w:eastAsia="x-none"/>
              </w:rPr>
              <w:t>Predmet nabave:</w:t>
            </w:r>
          </w:p>
        </w:tc>
        <w:tc>
          <w:tcPr>
            <w:tcW w:w="2517" w:type="dxa"/>
          </w:tcPr>
          <w:p w:rsidR="00C83743" w:rsidRDefault="00C83743" w:rsidP="003D0BC7">
            <w:pPr>
              <w:spacing w:after="120"/>
              <w:jc w:val="center"/>
              <w:rPr>
                <w:rFonts w:ascii="Times New Roman" w:hAnsi="Times New Roman" w:cs="Times New Roman"/>
                <w:b/>
                <w:sz w:val="22"/>
                <w:szCs w:val="22"/>
                <w:lang w:eastAsia="x-none"/>
              </w:rPr>
            </w:pPr>
            <w:r>
              <w:rPr>
                <w:rFonts w:ascii="Times New Roman" w:hAnsi="Times New Roman" w:cs="Times New Roman"/>
                <w:b/>
                <w:sz w:val="22"/>
                <w:szCs w:val="22"/>
                <w:lang w:eastAsia="x-none"/>
              </w:rPr>
              <w:t>Procijenjena vrijednost</w:t>
            </w:r>
            <w:r w:rsidR="006416E5">
              <w:rPr>
                <w:rFonts w:ascii="Times New Roman" w:hAnsi="Times New Roman" w:cs="Times New Roman"/>
                <w:b/>
                <w:sz w:val="22"/>
                <w:szCs w:val="22"/>
                <w:lang w:eastAsia="x-none"/>
              </w:rPr>
              <w:t xml:space="preserve"> (bez PDV-a)</w:t>
            </w:r>
          </w:p>
        </w:tc>
      </w:tr>
      <w:tr w:rsidR="00C83743" w:rsidTr="006416E5">
        <w:trPr>
          <w:trHeight w:val="602"/>
        </w:trPr>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1.</w:t>
            </w:r>
          </w:p>
        </w:tc>
        <w:tc>
          <w:tcPr>
            <w:tcW w:w="5685"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Velika</w:t>
            </w:r>
            <w:r w:rsidR="00BF66D2" w:rsidRPr="00797449">
              <w:rPr>
                <w:rFonts w:ascii="Times New Roman" w:hAnsi="Times New Roman" w:cs="Times New Roman"/>
                <w:sz w:val="22"/>
                <w:szCs w:val="22"/>
              </w:rPr>
              <w:t>, Vladimira Nazora 4</w:t>
            </w:r>
          </w:p>
        </w:tc>
        <w:tc>
          <w:tcPr>
            <w:tcW w:w="2517"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436.000,00</w:t>
            </w:r>
          </w:p>
        </w:tc>
      </w:tr>
      <w:tr w:rsidR="00C83743" w:rsidTr="006416E5">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2.</w:t>
            </w:r>
          </w:p>
        </w:tc>
        <w:tc>
          <w:tcPr>
            <w:tcW w:w="5685"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Požega, Matije Gupca</w:t>
            </w:r>
            <w:r w:rsidR="00BF66D2" w:rsidRPr="00797449">
              <w:rPr>
                <w:rFonts w:ascii="Times New Roman" w:hAnsi="Times New Roman" w:cs="Times New Roman"/>
                <w:sz w:val="22"/>
                <w:szCs w:val="22"/>
              </w:rPr>
              <w:t xml:space="preserve"> 10</w:t>
            </w:r>
          </w:p>
        </w:tc>
        <w:tc>
          <w:tcPr>
            <w:tcW w:w="2517"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320.000,00</w:t>
            </w:r>
          </w:p>
        </w:tc>
      </w:tr>
      <w:tr w:rsidR="00C83743" w:rsidTr="006416E5">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3.</w:t>
            </w:r>
          </w:p>
        </w:tc>
        <w:tc>
          <w:tcPr>
            <w:tcW w:w="5685"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Pakrac</w:t>
            </w:r>
            <w:r w:rsidR="00BF66D2" w:rsidRPr="00797449">
              <w:rPr>
                <w:rFonts w:ascii="Times New Roman" w:hAnsi="Times New Roman" w:cs="Times New Roman"/>
                <w:sz w:val="22"/>
                <w:szCs w:val="22"/>
              </w:rPr>
              <w:t>, Bolnička 80</w:t>
            </w:r>
          </w:p>
        </w:tc>
        <w:tc>
          <w:tcPr>
            <w:tcW w:w="2517"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176.000,00</w:t>
            </w:r>
          </w:p>
        </w:tc>
      </w:tr>
      <w:tr w:rsidR="00C83743" w:rsidTr="006416E5">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4.</w:t>
            </w:r>
          </w:p>
        </w:tc>
        <w:tc>
          <w:tcPr>
            <w:tcW w:w="5685"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Požega, Vukovarska</w:t>
            </w:r>
            <w:r w:rsidR="00BF66D2" w:rsidRPr="00797449">
              <w:rPr>
                <w:rFonts w:ascii="Times New Roman" w:hAnsi="Times New Roman" w:cs="Times New Roman"/>
                <w:sz w:val="22"/>
                <w:szCs w:val="22"/>
              </w:rPr>
              <w:t xml:space="preserve"> 29</w:t>
            </w:r>
          </w:p>
        </w:tc>
        <w:tc>
          <w:tcPr>
            <w:tcW w:w="2517"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120.000,00</w:t>
            </w:r>
          </w:p>
        </w:tc>
      </w:tr>
      <w:tr w:rsidR="00C83743" w:rsidTr="006416E5">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5.</w:t>
            </w:r>
          </w:p>
        </w:tc>
        <w:tc>
          <w:tcPr>
            <w:tcW w:w="5685"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Požega, Industrijska</w:t>
            </w:r>
            <w:r w:rsidR="00BF66D2" w:rsidRPr="00797449">
              <w:rPr>
                <w:rFonts w:ascii="Times New Roman" w:hAnsi="Times New Roman" w:cs="Times New Roman"/>
                <w:sz w:val="22"/>
                <w:szCs w:val="22"/>
              </w:rPr>
              <w:t xml:space="preserve"> 26</w:t>
            </w:r>
          </w:p>
        </w:tc>
        <w:tc>
          <w:tcPr>
            <w:tcW w:w="2517"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120.000,00</w:t>
            </w:r>
          </w:p>
        </w:tc>
      </w:tr>
      <w:tr w:rsidR="00C83743" w:rsidTr="006416E5">
        <w:tc>
          <w:tcPr>
            <w:tcW w:w="1086" w:type="dxa"/>
          </w:tcPr>
          <w:p w:rsidR="00C83743" w:rsidRPr="00797449" w:rsidRDefault="00056014" w:rsidP="002B29D9">
            <w:pPr>
              <w:spacing w:after="120"/>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 xml:space="preserve">      </w:t>
            </w:r>
            <w:r w:rsidR="00C83743" w:rsidRPr="00797449">
              <w:rPr>
                <w:rFonts w:ascii="Times New Roman" w:hAnsi="Times New Roman" w:cs="Times New Roman"/>
                <w:sz w:val="22"/>
                <w:szCs w:val="22"/>
                <w:lang w:eastAsia="x-none"/>
              </w:rPr>
              <w:t>6.</w:t>
            </w:r>
          </w:p>
        </w:tc>
        <w:tc>
          <w:tcPr>
            <w:tcW w:w="5685"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Lipik</w:t>
            </w:r>
            <w:r w:rsidR="00BF66D2" w:rsidRPr="00797449">
              <w:rPr>
                <w:rFonts w:ascii="Times New Roman" w:hAnsi="Times New Roman" w:cs="Times New Roman"/>
                <w:sz w:val="22"/>
                <w:szCs w:val="22"/>
              </w:rPr>
              <w:t>, Slavonska 49</w:t>
            </w:r>
          </w:p>
        </w:tc>
        <w:tc>
          <w:tcPr>
            <w:tcW w:w="2517"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32.000,00</w:t>
            </w:r>
          </w:p>
        </w:tc>
      </w:tr>
    </w:tbl>
    <w:p w:rsidR="00D908BF" w:rsidRPr="00D908BF" w:rsidRDefault="00D908BF" w:rsidP="00873D79">
      <w:pPr>
        <w:spacing w:after="120"/>
        <w:jc w:val="both"/>
        <w:rPr>
          <w:rFonts w:ascii="Times New Roman" w:hAnsi="Times New Roman" w:cs="Times New Roman"/>
          <w:sz w:val="22"/>
          <w:szCs w:val="22"/>
        </w:rPr>
      </w:pPr>
      <w:r w:rsidRPr="00D908BF">
        <w:rPr>
          <w:rFonts w:ascii="Times New Roman" w:hAnsi="Times New Roman" w:cs="Times New Roman"/>
          <w:sz w:val="22"/>
          <w:szCs w:val="22"/>
        </w:rPr>
        <w:t xml:space="preserve">Sukladno članku 204. </w:t>
      </w:r>
      <w:r w:rsidR="006416E5">
        <w:rPr>
          <w:rFonts w:ascii="Times New Roman" w:hAnsi="Times New Roman" w:cs="Times New Roman"/>
          <w:sz w:val="22"/>
          <w:szCs w:val="22"/>
        </w:rPr>
        <w:t>s</w:t>
      </w:r>
      <w:r w:rsidRPr="00D908BF">
        <w:rPr>
          <w:rFonts w:ascii="Times New Roman" w:hAnsi="Times New Roman" w:cs="Times New Roman"/>
          <w:sz w:val="22"/>
          <w:szCs w:val="22"/>
        </w:rPr>
        <w:t>tavak 3. Zakona o javnoj nabavi, ponuditelj može podnijeti ponudu za jednu, više ili sve grupe predmeta nabave.</w:t>
      </w:r>
    </w:p>
    <w:p w:rsidR="00D908BF" w:rsidRPr="00D908BF" w:rsidRDefault="00D908BF" w:rsidP="00873D79">
      <w:pPr>
        <w:spacing w:after="120"/>
        <w:jc w:val="both"/>
        <w:rPr>
          <w:rFonts w:ascii="Times New Roman" w:hAnsi="Times New Roman" w:cs="Times New Roman"/>
          <w:sz w:val="22"/>
          <w:szCs w:val="22"/>
        </w:rPr>
      </w:pPr>
      <w:r w:rsidRPr="00D908BF">
        <w:rPr>
          <w:rFonts w:ascii="Times New Roman" w:hAnsi="Times New Roman" w:cs="Times New Roman"/>
          <w:sz w:val="22"/>
          <w:szCs w:val="22"/>
        </w:rPr>
        <w:t xml:space="preserve">Za svaku grupu podnosi se posebna ponuda, s tim da sve nuđene grupe ponuditelj može uvezati u jedinstveni dokument, a sve kako je traženo </w:t>
      </w:r>
      <w:r>
        <w:rPr>
          <w:rFonts w:ascii="Times New Roman" w:hAnsi="Times New Roman" w:cs="Times New Roman"/>
          <w:sz w:val="22"/>
          <w:szCs w:val="22"/>
        </w:rPr>
        <w:t>obrascem</w:t>
      </w:r>
      <w:r w:rsidRPr="00D908BF">
        <w:rPr>
          <w:rFonts w:ascii="Times New Roman" w:hAnsi="Times New Roman" w:cs="Times New Roman"/>
          <w:sz w:val="22"/>
          <w:szCs w:val="22"/>
        </w:rPr>
        <w:t xml:space="preserve"> Elektroničkog oglasnika javne nabave.</w:t>
      </w:r>
    </w:p>
    <w:p w:rsidR="00D908BF" w:rsidRPr="00D908BF" w:rsidRDefault="00D908BF" w:rsidP="00873D79">
      <w:pPr>
        <w:spacing w:after="120"/>
        <w:jc w:val="both"/>
        <w:rPr>
          <w:rFonts w:ascii="Times New Roman" w:hAnsi="Times New Roman" w:cs="Times New Roman"/>
          <w:sz w:val="22"/>
          <w:szCs w:val="22"/>
        </w:rPr>
      </w:pPr>
      <w:r w:rsidRPr="00D908BF">
        <w:rPr>
          <w:rFonts w:ascii="Times New Roman" w:hAnsi="Times New Roman" w:cs="Times New Roman"/>
          <w:sz w:val="22"/>
          <w:szCs w:val="22"/>
        </w:rPr>
        <w:t>U ponudi unutar grupe moraju biti ponuđene sve stavke na način kako je definirano Troškovnikom.</w:t>
      </w:r>
    </w:p>
    <w:p w:rsidR="006416E5" w:rsidRPr="006416E5" w:rsidRDefault="00D908BF" w:rsidP="006416E5">
      <w:pPr>
        <w:spacing w:after="120"/>
        <w:jc w:val="both"/>
        <w:rPr>
          <w:rFonts w:ascii="Times New Roman" w:hAnsi="Times New Roman" w:cs="Times New Roman"/>
          <w:sz w:val="22"/>
          <w:szCs w:val="22"/>
        </w:rPr>
      </w:pPr>
      <w:r w:rsidRPr="00D908BF">
        <w:rPr>
          <w:rFonts w:ascii="Times New Roman" w:hAnsi="Times New Roman" w:cs="Times New Roman"/>
          <w:sz w:val="22"/>
          <w:szCs w:val="22"/>
        </w:rPr>
        <w:t>Ponuditelj za svaku grupu može dostaviti samo jednu ponudu.</w:t>
      </w:r>
      <w:r w:rsidR="006416E5" w:rsidRPr="006416E5">
        <w:t xml:space="preserve"> </w:t>
      </w:r>
      <w:r w:rsidR="006416E5" w:rsidRPr="006416E5">
        <w:rPr>
          <w:rFonts w:ascii="Times New Roman" w:hAnsi="Times New Roman" w:cs="Times New Roman"/>
          <w:sz w:val="22"/>
          <w:szCs w:val="22"/>
        </w:rPr>
        <w:t>Dostava ponuda u elektroničkom obliku je obavezna</w:t>
      </w:r>
      <w:r w:rsidR="006416E5">
        <w:rPr>
          <w:rFonts w:ascii="Times New Roman" w:hAnsi="Times New Roman" w:cs="Times New Roman"/>
          <w:sz w:val="22"/>
          <w:szCs w:val="22"/>
        </w:rPr>
        <w:t>.</w:t>
      </w:r>
    </w:p>
    <w:p w:rsidR="00873D79" w:rsidRPr="00626E6D" w:rsidRDefault="00476A6F" w:rsidP="00431AB2">
      <w:pPr>
        <w:pStyle w:val="Naslov5"/>
      </w:pPr>
      <w:r>
        <w:t>2.3.</w:t>
      </w:r>
      <w:r w:rsidR="00873D79" w:rsidRPr="00626E6D">
        <w:t xml:space="preserve">Količina predmeta nabave </w:t>
      </w:r>
    </w:p>
    <w:p w:rsidR="000A34D8"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Količina predmeta nabave je definirana Troškovnikom</w:t>
      </w:r>
      <w:r w:rsidR="007F360E" w:rsidRPr="00626E6D">
        <w:rPr>
          <w:rFonts w:ascii="Times New Roman" w:hAnsi="Times New Roman" w:cs="Times New Roman"/>
          <w:sz w:val="22"/>
          <w:szCs w:val="22"/>
          <w:lang w:eastAsia="x-none"/>
        </w:rPr>
        <w:t xml:space="preserve"> za svaku grupu predmeta nabave, koji je objavljen uz ovu dokumentaciju u EOJN RH te čini sastavni dio ove dokumentacije</w:t>
      </w:r>
      <w:r w:rsidRPr="00626E6D">
        <w:rPr>
          <w:rFonts w:ascii="Times New Roman" w:hAnsi="Times New Roman" w:cs="Times New Roman"/>
          <w:sz w:val="22"/>
          <w:szCs w:val="22"/>
          <w:lang w:eastAsia="x-none"/>
        </w:rPr>
        <w:t xml:space="preserve">. </w:t>
      </w:r>
    </w:p>
    <w:p w:rsidR="006416E5" w:rsidRPr="008168DF" w:rsidRDefault="00D908BF" w:rsidP="00D908BF">
      <w:pPr>
        <w:rPr>
          <w:rFonts w:ascii="Times New Roman" w:hAnsi="Times New Roman" w:cs="Times New Roman"/>
          <w:sz w:val="22"/>
          <w:szCs w:val="22"/>
        </w:rPr>
      </w:pPr>
      <w:r w:rsidRPr="008168DF">
        <w:rPr>
          <w:rFonts w:ascii="Times New Roman" w:hAnsi="Times New Roman" w:cs="Times New Roman"/>
          <w:sz w:val="22"/>
          <w:szCs w:val="22"/>
        </w:rPr>
        <w:t>Ponude samo za dio tražene količine iz troškovnika neće se razmatrati. Ponuditelj je dužan ponuditi i izvesti radove na način da ista odgovara svim tehničkim uvjetima koji su navedeni u dokumentaciji o nabavi</w:t>
      </w:r>
      <w:r w:rsidR="00A0613B">
        <w:rPr>
          <w:rFonts w:ascii="Times New Roman" w:hAnsi="Times New Roman" w:cs="Times New Roman"/>
          <w:sz w:val="22"/>
          <w:szCs w:val="22"/>
        </w:rPr>
        <w:t>.</w:t>
      </w:r>
    </w:p>
    <w:p w:rsidR="00873D79" w:rsidRPr="00626E6D" w:rsidRDefault="00476A6F" w:rsidP="00431AB2">
      <w:pPr>
        <w:pStyle w:val="Naslov5"/>
      </w:pPr>
      <w:r>
        <w:t>2.4.</w:t>
      </w:r>
      <w:r w:rsidR="00873D79" w:rsidRPr="00626E6D">
        <w:t>Tehnička specifikacija</w:t>
      </w:r>
    </w:p>
    <w:p w:rsidR="003B57B2" w:rsidRPr="00626E6D" w:rsidRDefault="00873D79" w:rsidP="00521BC6">
      <w:pPr>
        <w:spacing w:after="120"/>
        <w:jc w:val="both"/>
        <w:rPr>
          <w:rFonts w:ascii="Times New Roman" w:hAnsi="Times New Roman" w:cs="Times New Roman"/>
          <w:iCs/>
          <w:sz w:val="22"/>
          <w:szCs w:val="22"/>
        </w:rPr>
      </w:pPr>
      <w:r w:rsidRPr="00626E6D">
        <w:rPr>
          <w:rFonts w:ascii="Times New Roman" w:hAnsi="Times New Roman" w:cs="Times New Roman"/>
          <w:sz w:val="22"/>
          <w:szCs w:val="22"/>
          <w:lang w:eastAsia="x-none"/>
        </w:rPr>
        <w:lastRenderedPageBreak/>
        <w:t>Tehnička specifikacija</w:t>
      </w:r>
      <w:r w:rsidR="00521BC6" w:rsidRPr="00626E6D">
        <w:rPr>
          <w:rFonts w:ascii="Times New Roman" w:hAnsi="Times New Roman" w:cs="Times New Roman"/>
          <w:sz w:val="22"/>
          <w:szCs w:val="22"/>
          <w:lang w:eastAsia="x-none"/>
        </w:rPr>
        <w:t xml:space="preserve"> predmeta nabave nalazi se u troškovniku koji je sastavni dio dokumentacije. </w:t>
      </w:r>
      <w:r w:rsidRPr="00626E6D">
        <w:rPr>
          <w:rFonts w:ascii="Times New Roman" w:hAnsi="Times New Roman" w:cs="Times New Roman"/>
          <w:iCs/>
          <w:sz w:val="22"/>
          <w:szCs w:val="22"/>
        </w:rPr>
        <w:t xml:space="preserve"> </w:t>
      </w:r>
    </w:p>
    <w:p w:rsidR="00873D79" w:rsidRPr="00626E6D" w:rsidRDefault="00476A6F" w:rsidP="00431AB2">
      <w:pPr>
        <w:pStyle w:val="Naslov5"/>
      </w:pPr>
      <w:r>
        <w:t>2.5.</w:t>
      </w:r>
      <w:r w:rsidR="00873D79" w:rsidRPr="00626E6D">
        <w:t>troškovnik</w:t>
      </w:r>
    </w:p>
    <w:p w:rsidR="00873D79" w:rsidRPr="00626E6D" w:rsidRDefault="00873D79" w:rsidP="006416E5">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Troškovnik</w:t>
      </w:r>
      <w:r w:rsidR="001770A0">
        <w:rPr>
          <w:rFonts w:ascii="Times New Roman" w:hAnsi="Times New Roman" w:cs="Times New Roman"/>
          <w:sz w:val="22"/>
          <w:szCs w:val="22"/>
          <w:lang w:eastAsia="x-none"/>
        </w:rPr>
        <w:t xml:space="preserve"> radova za svaku grupu predmeta nabave </w:t>
      </w:r>
      <w:r w:rsidRPr="00626E6D">
        <w:rPr>
          <w:rFonts w:ascii="Times New Roman" w:hAnsi="Times New Roman" w:cs="Times New Roman"/>
          <w:sz w:val="22"/>
          <w:szCs w:val="22"/>
          <w:lang w:eastAsia="x-none"/>
        </w:rPr>
        <w:t xml:space="preserve"> stavlja na raspolaganje u EOJN kao zaseban dokument u </w:t>
      </w:r>
      <w:proofErr w:type="spellStart"/>
      <w:r w:rsidRPr="00626E6D">
        <w:rPr>
          <w:rFonts w:ascii="Times New Roman" w:hAnsi="Times New Roman" w:cs="Times New Roman"/>
          <w:sz w:val="22"/>
          <w:szCs w:val="22"/>
          <w:lang w:eastAsia="x-none"/>
        </w:rPr>
        <w:t>excel</w:t>
      </w:r>
      <w:proofErr w:type="spellEnd"/>
      <w:r w:rsidRPr="00626E6D">
        <w:rPr>
          <w:rFonts w:ascii="Times New Roman" w:hAnsi="Times New Roman" w:cs="Times New Roman"/>
          <w:sz w:val="22"/>
          <w:szCs w:val="22"/>
          <w:lang w:eastAsia="x-none"/>
        </w:rPr>
        <w:t xml:space="preserve"> formatu</w:t>
      </w:r>
      <w:r w:rsidR="001770A0">
        <w:rPr>
          <w:rFonts w:ascii="Times New Roman" w:hAnsi="Times New Roman" w:cs="Times New Roman"/>
          <w:sz w:val="22"/>
          <w:szCs w:val="22"/>
          <w:lang w:eastAsia="x-none"/>
        </w:rPr>
        <w:t xml:space="preserve"> i dostupan za pr</w:t>
      </w:r>
      <w:r w:rsidR="008C1A6E">
        <w:rPr>
          <w:rFonts w:ascii="Times New Roman" w:hAnsi="Times New Roman" w:cs="Times New Roman"/>
          <w:sz w:val="22"/>
          <w:szCs w:val="22"/>
          <w:lang w:eastAsia="x-none"/>
        </w:rPr>
        <w:t>e</w:t>
      </w:r>
      <w:r w:rsidR="001770A0">
        <w:rPr>
          <w:rFonts w:ascii="Times New Roman" w:hAnsi="Times New Roman" w:cs="Times New Roman"/>
          <w:sz w:val="22"/>
          <w:szCs w:val="22"/>
          <w:lang w:eastAsia="x-none"/>
        </w:rPr>
        <w:t>uzimanje</w:t>
      </w:r>
      <w:r w:rsidRPr="00626E6D">
        <w:rPr>
          <w:rFonts w:ascii="Times New Roman" w:hAnsi="Times New Roman" w:cs="Times New Roman"/>
          <w:sz w:val="22"/>
          <w:szCs w:val="22"/>
          <w:lang w:eastAsia="x-none"/>
        </w:rPr>
        <w:t>.</w:t>
      </w:r>
    </w:p>
    <w:p w:rsidR="007D24F2" w:rsidRPr="00626E6D" w:rsidRDefault="00873D79" w:rsidP="006416E5">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Ponuditelj mora ispuniti sve tražene stavke iz Troškovnika</w:t>
      </w:r>
      <w:r w:rsidR="007D24F2" w:rsidRPr="00626E6D">
        <w:rPr>
          <w:rFonts w:ascii="Times New Roman" w:hAnsi="Times New Roman" w:cs="Times New Roman"/>
          <w:sz w:val="22"/>
          <w:szCs w:val="22"/>
          <w:lang w:eastAsia="x-none"/>
        </w:rPr>
        <w:t>.</w:t>
      </w:r>
      <w:r w:rsidRPr="00626E6D">
        <w:rPr>
          <w:rFonts w:ascii="Times New Roman" w:hAnsi="Times New Roman" w:cs="Times New Roman"/>
          <w:sz w:val="22"/>
          <w:szCs w:val="22"/>
          <w:lang w:eastAsia="x-none"/>
        </w:rPr>
        <w:t xml:space="preserve"> </w:t>
      </w:r>
    </w:p>
    <w:p w:rsidR="001770A0" w:rsidRDefault="000A34D8" w:rsidP="006416E5">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Ponude samo za dio tražene količine iz Troškovnika neće se razmatrati.</w:t>
      </w:r>
      <w:r w:rsidRPr="00626E6D">
        <w:rPr>
          <w:rFonts w:ascii="Times New Roman" w:hAnsi="Times New Roman" w:cs="Times New Roman"/>
          <w:sz w:val="22"/>
          <w:szCs w:val="22"/>
        </w:rPr>
        <w:t xml:space="preserve"> </w:t>
      </w:r>
      <w:r w:rsidRPr="00626E6D">
        <w:rPr>
          <w:rFonts w:ascii="Times New Roman" w:hAnsi="Times New Roman" w:cs="Times New Roman"/>
          <w:sz w:val="22"/>
          <w:szCs w:val="22"/>
          <w:lang w:eastAsia="x-none"/>
        </w:rPr>
        <w:t xml:space="preserve">Jedinične cijene svake stavke troškovnika i ukupna cijena moraju biti zaokružene na dvije decimale. Gospodarskim subjektima nije dopušteno mijenjati tekst troškovnika. Sve stavke troškovnika trebaju biti ispunjene. </w:t>
      </w:r>
    </w:p>
    <w:p w:rsidR="006416E5" w:rsidRDefault="001770A0" w:rsidP="006416E5">
      <w:pPr>
        <w:jc w:val="both"/>
        <w:rPr>
          <w:rFonts w:ascii="Times New Roman" w:hAnsi="Times New Roman" w:cs="Times New Roman"/>
          <w:sz w:val="22"/>
          <w:szCs w:val="22"/>
        </w:rPr>
      </w:pPr>
      <w:r w:rsidRPr="001770A0">
        <w:rPr>
          <w:rFonts w:ascii="Times New Roman" w:hAnsi="Times New Roman" w:cs="Times New Roman"/>
          <w:sz w:val="22"/>
          <w:szCs w:val="22"/>
        </w:rPr>
        <w:t>Mjerodavne su jedinične cijene upisane u troškovniku – nije dopušteno zasebno iskazivati popust ili povećanje cijena. Popust i svi troškovi moraju biti uračunati u ponu</w:t>
      </w:r>
      <w:r>
        <w:rPr>
          <w:rFonts w:ascii="Times New Roman" w:hAnsi="Times New Roman" w:cs="Times New Roman"/>
          <w:sz w:val="22"/>
          <w:szCs w:val="22"/>
        </w:rPr>
        <w:t>đ</w:t>
      </w:r>
      <w:r w:rsidRPr="001770A0">
        <w:rPr>
          <w:rFonts w:ascii="Times New Roman" w:hAnsi="Times New Roman" w:cs="Times New Roman"/>
          <w:sz w:val="22"/>
          <w:szCs w:val="22"/>
        </w:rPr>
        <w:t xml:space="preserve">enim i upisanim jediničnim cijenama u stavkama Troškovnika. Sve stavke Troškovnika trebaju biti ispunjene. Prilikom popunjavanja Troškovnika ponuditelj cijenu stavke izračunava kao umnožak količine stavke i jedinične cijene stavke. U Troškovniku se ne smiju mijenjati količine u pojedinim stavkama Troškovnika. Stavke ponudbenog troškovnika koje uključuju opremu i materijal, nuditi minimalno jednakovrijednih ili boljih tehničkih karakteristika specificiranih u ponudbenom troškovniku. </w:t>
      </w:r>
      <w:r w:rsidR="006416E5" w:rsidRPr="006416E5">
        <w:rPr>
          <w:rFonts w:ascii="Times New Roman" w:hAnsi="Times New Roman" w:cs="Times New Roman"/>
          <w:sz w:val="22"/>
          <w:szCs w:val="22"/>
        </w:rPr>
        <w:t>Ponuditelj je dužan Troškovnik dostaviti u istom formatu koji je i objavljen u Elektroničk</w:t>
      </w:r>
      <w:r w:rsidR="006416E5">
        <w:rPr>
          <w:rFonts w:ascii="Times New Roman" w:hAnsi="Times New Roman" w:cs="Times New Roman"/>
          <w:sz w:val="22"/>
          <w:szCs w:val="22"/>
        </w:rPr>
        <w:t xml:space="preserve">om oglasniku (Excel dokument). </w:t>
      </w:r>
    </w:p>
    <w:p w:rsidR="001770A0" w:rsidRPr="001770A0" w:rsidRDefault="001770A0" w:rsidP="000A34D8">
      <w:pPr>
        <w:spacing w:after="120"/>
        <w:jc w:val="both"/>
        <w:rPr>
          <w:rFonts w:ascii="Times New Roman" w:hAnsi="Times New Roman" w:cs="Times New Roman"/>
          <w:color w:val="1F497D" w:themeColor="text2"/>
          <w:sz w:val="22"/>
          <w:szCs w:val="22"/>
          <w:u w:val="single"/>
        </w:rPr>
      </w:pPr>
      <w:r w:rsidRPr="001770A0">
        <w:rPr>
          <w:rFonts w:ascii="Times New Roman" w:hAnsi="Times New Roman" w:cs="Times New Roman"/>
          <w:color w:val="1F497D" w:themeColor="text2"/>
          <w:sz w:val="22"/>
          <w:szCs w:val="22"/>
          <w:u w:val="single"/>
        </w:rPr>
        <w:t xml:space="preserve">Kriteriji mjerodavni za ocjenu jednakovrijednosti </w:t>
      </w:r>
    </w:p>
    <w:p w:rsidR="001770A0" w:rsidRDefault="001770A0" w:rsidP="000A34D8">
      <w:pPr>
        <w:spacing w:after="120"/>
        <w:jc w:val="both"/>
        <w:rPr>
          <w:rFonts w:ascii="Times New Roman" w:hAnsi="Times New Roman" w:cs="Times New Roman"/>
          <w:sz w:val="22"/>
          <w:szCs w:val="22"/>
        </w:rPr>
      </w:pPr>
      <w:r w:rsidRPr="001770A0">
        <w:rPr>
          <w:rFonts w:ascii="Times New Roman" w:hAnsi="Times New Roman" w:cs="Times New Roman"/>
          <w:sz w:val="22"/>
          <w:szCs w:val="22"/>
        </w:rPr>
        <w:t>Za sve stavke troškovnika u kojima se možebitno traži ili navodi marka, patent, tip ili odre</w:t>
      </w:r>
      <w:r>
        <w:rPr>
          <w:rFonts w:ascii="Times New Roman" w:hAnsi="Times New Roman" w:cs="Times New Roman"/>
          <w:sz w:val="22"/>
          <w:szCs w:val="22"/>
        </w:rPr>
        <w:t>đ</w:t>
      </w:r>
      <w:r w:rsidRPr="001770A0">
        <w:rPr>
          <w:rFonts w:ascii="Times New Roman" w:hAnsi="Times New Roman" w:cs="Times New Roman"/>
          <w:sz w:val="22"/>
          <w:szCs w:val="22"/>
        </w:rPr>
        <w:t>eno podrijetlo ponuditelj može ponuditi „ili jednakovrijedno“ traženom ili navedenom. Ako ponuditelj nudi jednakovrijedan proizvod mora na za to predvi</w:t>
      </w:r>
      <w:r>
        <w:rPr>
          <w:rFonts w:ascii="Times New Roman" w:hAnsi="Times New Roman" w:cs="Times New Roman"/>
          <w:sz w:val="22"/>
          <w:szCs w:val="22"/>
        </w:rPr>
        <w:t>đ</w:t>
      </w:r>
      <w:r w:rsidRPr="001770A0">
        <w:rPr>
          <w:rFonts w:ascii="Times New Roman" w:hAnsi="Times New Roman" w:cs="Times New Roman"/>
          <w:sz w:val="22"/>
          <w:szCs w:val="22"/>
        </w:rPr>
        <w:t xml:space="preserve">enim praznim mjestima troškovnika, prema odgovarajućim stavkama, navesti podatke o proizvodu i tipu odgovarajućeg proizvoda koji nudi, te ako se to traži i ostale podatke koji se odnose na taj proizvod. Ovisno o proizvodu, kao dokaz jednakovrijednosti ponuditelj mora dostaviti tehničku dokumentaciju o proizvodu iz koje je moguća i vidljiva usporedba te nedvojbena ocjena jednakovrijednosti (tehničke karakteristike, atesti, norme, certifikati, sukladnosti i </w:t>
      </w:r>
      <w:proofErr w:type="spellStart"/>
      <w:r w:rsidRPr="001770A0">
        <w:rPr>
          <w:rFonts w:ascii="Times New Roman" w:hAnsi="Times New Roman" w:cs="Times New Roman"/>
          <w:sz w:val="22"/>
          <w:szCs w:val="22"/>
        </w:rPr>
        <w:t>sl</w:t>
      </w:r>
      <w:proofErr w:type="spellEnd"/>
      <w:r w:rsidRPr="001770A0">
        <w:rPr>
          <w:rFonts w:ascii="Times New Roman" w:hAnsi="Times New Roman" w:cs="Times New Roman"/>
          <w:sz w:val="22"/>
          <w:szCs w:val="22"/>
        </w:rPr>
        <w:t>).</w:t>
      </w:r>
    </w:p>
    <w:p w:rsidR="00AA79C9" w:rsidRPr="009B3D53" w:rsidRDefault="00AA79C9" w:rsidP="000A34D8">
      <w:pPr>
        <w:spacing w:after="120"/>
        <w:jc w:val="both"/>
        <w:rPr>
          <w:rFonts w:ascii="Times New Roman" w:hAnsi="Times New Roman" w:cs="Times New Roman"/>
          <w:sz w:val="22"/>
          <w:szCs w:val="22"/>
          <w:lang w:eastAsia="x-none"/>
        </w:rPr>
      </w:pPr>
      <w:r w:rsidRPr="009B3D53">
        <w:rPr>
          <w:rFonts w:ascii="Times New Roman" w:hAnsi="Times New Roman" w:cs="Times New Roman"/>
          <w:sz w:val="22"/>
          <w:szCs w:val="22"/>
        </w:rPr>
        <w:t>Naručitelj neće odbiti ponudu ponuditelja koji u svojoj ponudi na zadovoljavajući način, bilo kojim prikladnim sredstvom dokaže da rješenja koja predlaže na jednakovrijedan način zadovoljavaju zahtjeve određene Troškovnikom.</w:t>
      </w:r>
    </w:p>
    <w:p w:rsidR="007D24F2" w:rsidRPr="00626E6D" w:rsidRDefault="00FE5D2B" w:rsidP="00873D79">
      <w:pPr>
        <w:spacing w:after="120"/>
        <w:jc w:val="both"/>
        <w:rPr>
          <w:rFonts w:ascii="Times New Roman" w:hAnsi="Times New Roman" w:cs="Times New Roman"/>
          <w:sz w:val="22"/>
          <w:szCs w:val="22"/>
          <w:lang w:eastAsia="x-none"/>
        </w:rPr>
      </w:pPr>
      <w:r>
        <w:rPr>
          <w:rFonts w:ascii="Times New Roman" w:hAnsi="Times New Roman" w:cs="Times New Roman"/>
          <w:sz w:val="22"/>
          <w:szCs w:val="22"/>
          <w:lang w:eastAsia="x-none"/>
        </w:rPr>
        <w:t>Ako ponuditelj ne postupi u skladu sa zahtjevima iz ove točke, smatrat će se da je takav Troškovnik nevaljan, te će ponuda biti odbijena.</w:t>
      </w:r>
    </w:p>
    <w:p w:rsidR="00873D79" w:rsidRPr="00626E6D" w:rsidRDefault="00476A6F" w:rsidP="00431AB2">
      <w:pPr>
        <w:pStyle w:val="Naslov5"/>
      </w:pPr>
      <w:r>
        <w:t>2.6.</w:t>
      </w:r>
      <w:r w:rsidR="001770A0">
        <w:t>Mjesto iZVOĐENJA RADOVA</w:t>
      </w:r>
    </w:p>
    <w:p w:rsidR="001770A0" w:rsidRDefault="00873D79" w:rsidP="00DF6EA5">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Mjesto pružanja usluge </w:t>
      </w:r>
      <w:r w:rsidR="007D24F2" w:rsidRPr="00626E6D">
        <w:rPr>
          <w:rFonts w:ascii="Times New Roman" w:hAnsi="Times New Roman" w:cs="Times New Roman"/>
          <w:sz w:val="22"/>
          <w:szCs w:val="22"/>
          <w:lang w:eastAsia="x-none"/>
        </w:rPr>
        <w:t xml:space="preserve">za sve grupe </w:t>
      </w:r>
      <w:r w:rsidR="002B29D9">
        <w:rPr>
          <w:rFonts w:ascii="Times New Roman" w:hAnsi="Times New Roman" w:cs="Times New Roman"/>
          <w:sz w:val="22"/>
          <w:szCs w:val="22"/>
          <w:lang w:eastAsia="x-none"/>
        </w:rPr>
        <w:t>su zgrade Dom</w:t>
      </w:r>
      <w:r w:rsidR="005D33EF">
        <w:rPr>
          <w:rFonts w:ascii="Times New Roman" w:hAnsi="Times New Roman" w:cs="Times New Roman"/>
          <w:sz w:val="22"/>
          <w:szCs w:val="22"/>
          <w:lang w:eastAsia="x-none"/>
        </w:rPr>
        <w:t>a</w:t>
      </w:r>
      <w:r w:rsidR="002B29D9">
        <w:rPr>
          <w:rFonts w:ascii="Times New Roman" w:hAnsi="Times New Roman" w:cs="Times New Roman"/>
          <w:sz w:val="22"/>
          <w:szCs w:val="22"/>
          <w:lang w:eastAsia="x-none"/>
        </w:rPr>
        <w:t xml:space="preserve"> zdravlja Požeško-slavonske županije.</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t>Grupa 1. Dom zdravlja Velika,</w:t>
      </w:r>
      <w:r w:rsidR="00BF66D2" w:rsidRPr="00BF66D2">
        <w:rPr>
          <w:rFonts w:ascii="Times New Roman" w:hAnsi="Times New Roman" w:cs="Times New Roman"/>
          <w:sz w:val="22"/>
          <w:szCs w:val="22"/>
        </w:rPr>
        <w:t xml:space="preserve"> Vladimira Nazora 4, zk.ul.984, k.o. Velika, br. čestice 881</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t>Grupa 2. Dom zdravlja Požega,</w:t>
      </w:r>
      <w:r w:rsidR="00BF66D2" w:rsidRPr="00BF66D2">
        <w:rPr>
          <w:rFonts w:ascii="Times New Roman" w:hAnsi="Times New Roman" w:cs="Times New Roman"/>
          <w:sz w:val="22"/>
          <w:szCs w:val="22"/>
        </w:rPr>
        <w:t xml:space="preserve"> Matije Gupca 10, </w:t>
      </w:r>
      <w:proofErr w:type="spellStart"/>
      <w:r w:rsidR="00BF66D2" w:rsidRPr="00BF66D2">
        <w:rPr>
          <w:rFonts w:ascii="Times New Roman" w:hAnsi="Times New Roman" w:cs="Times New Roman"/>
          <w:sz w:val="22"/>
          <w:szCs w:val="22"/>
        </w:rPr>
        <w:t>zk.ul</w:t>
      </w:r>
      <w:proofErr w:type="spellEnd"/>
      <w:r w:rsidR="00BF66D2" w:rsidRPr="00BF66D2">
        <w:rPr>
          <w:rFonts w:ascii="Times New Roman" w:hAnsi="Times New Roman" w:cs="Times New Roman"/>
          <w:sz w:val="22"/>
          <w:szCs w:val="22"/>
        </w:rPr>
        <w:t xml:space="preserve">. 7268, k.o. Požega, </w:t>
      </w:r>
      <w:proofErr w:type="spellStart"/>
      <w:r w:rsidR="00BF66D2" w:rsidRPr="00BF66D2">
        <w:rPr>
          <w:rFonts w:ascii="Times New Roman" w:hAnsi="Times New Roman" w:cs="Times New Roman"/>
          <w:sz w:val="22"/>
          <w:szCs w:val="22"/>
        </w:rPr>
        <w:t>br</w:t>
      </w:r>
      <w:proofErr w:type="spellEnd"/>
      <w:r w:rsidR="00BF66D2" w:rsidRPr="00BF66D2">
        <w:rPr>
          <w:rFonts w:ascii="Times New Roman" w:hAnsi="Times New Roman" w:cs="Times New Roman"/>
          <w:sz w:val="22"/>
          <w:szCs w:val="22"/>
        </w:rPr>
        <w:t>, čestice 2133</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t>Grupa 3. Dom zdravlja Pakrac,</w:t>
      </w:r>
      <w:r w:rsidR="00BF66D2" w:rsidRPr="00BF66D2">
        <w:rPr>
          <w:rFonts w:ascii="Times New Roman" w:hAnsi="Times New Roman" w:cs="Times New Roman"/>
          <w:sz w:val="22"/>
          <w:szCs w:val="22"/>
        </w:rPr>
        <w:t xml:space="preserve"> Bolnička 80, </w:t>
      </w:r>
      <w:proofErr w:type="spellStart"/>
      <w:r w:rsidR="00BF66D2" w:rsidRPr="00BF66D2">
        <w:rPr>
          <w:rFonts w:ascii="Times New Roman" w:hAnsi="Times New Roman" w:cs="Times New Roman"/>
          <w:sz w:val="22"/>
          <w:szCs w:val="22"/>
        </w:rPr>
        <w:t>zk.ul</w:t>
      </w:r>
      <w:proofErr w:type="spellEnd"/>
      <w:r w:rsidR="00BF66D2" w:rsidRPr="00BF66D2">
        <w:rPr>
          <w:rFonts w:ascii="Times New Roman" w:hAnsi="Times New Roman" w:cs="Times New Roman"/>
          <w:sz w:val="22"/>
          <w:szCs w:val="22"/>
        </w:rPr>
        <w:t>. 3206, k.o. Pakrac, br. čestice 2/1</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t>Grupa 4. Dom zdravlja Požega</w:t>
      </w:r>
      <w:r w:rsidR="00E50AEA" w:rsidRPr="00BF66D2">
        <w:rPr>
          <w:rFonts w:ascii="Times New Roman" w:hAnsi="Times New Roman" w:cs="Times New Roman"/>
          <w:sz w:val="22"/>
          <w:szCs w:val="22"/>
          <w:lang w:eastAsia="x-none"/>
        </w:rPr>
        <w:t>,</w:t>
      </w:r>
      <w:r w:rsidR="00BF66D2" w:rsidRPr="00BF66D2">
        <w:rPr>
          <w:rFonts w:ascii="Times New Roman" w:hAnsi="Times New Roman" w:cs="Times New Roman"/>
          <w:sz w:val="22"/>
          <w:szCs w:val="22"/>
        </w:rPr>
        <w:t xml:space="preserve"> Vukovarska 29, </w:t>
      </w:r>
      <w:proofErr w:type="spellStart"/>
      <w:r w:rsidR="00BF66D2" w:rsidRPr="00BF66D2">
        <w:rPr>
          <w:rFonts w:ascii="Times New Roman" w:hAnsi="Times New Roman" w:cs="Times New Roman"/>
          <w:sz w:val="22"/>
          <w:szCs w:val="22"/>
        </w:rPr>
        <w:t>zk.ul</w:t>
      </w:r>
      <w:proofErr w:type="spellEnd"/>
      <w:r w:rsidR="00BF66D2" w:rsidRPr="00BF66D2">
        <w:rPr>
          <w:rFonts w:ascii="Times New Roman" w:hAnsi="Times New Roman" w:cs="Times New Roman"/>
          <w:sz w:val="22"/>
          <w:szCs w:val="22"/>
        </w:rPr>
        <w:t>. 7268,k.o. Požega, br. čestice 1514/2</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t>Grupa 5. Dom zdravlja Požega</w:t>
      </w:r>
      <w:r w:rsidR="00BF66D2" w:rsidRPr="00BF66D2">
        <w:rPr>
          <w:rFonts w:ascii="Times New Roman" w:hAnsi="Times New Roman" w:cs="Times New Roman"/>
          <w:sz w:val="22"/>
          <w:szCs w:val="22"/>
          <w:lang w:eastAsia="x-none"/>
        </w:rPr>
        <w:t>,</w:t>
      </w:r>
      <w:r w:rsidR="00BF66D2" w:rsidRPr="00BF66D2">
        <w:rPr>
          <w:rFonts w:ascii="Times New Roman" w:hAnsi="Times New Roman" w:cs="Times New Roman"/>
          <w:sz w:val="22"/>
          <w:szCs w:val="22"/>
        </w:rPr>
        <w:t xml:space="preserve"> Industrijska 26, </w:t>
      </w:r>
      <w:proofErr w:type="spellStart"/>
      <w:r w:rsidR="00BF66D2" w:rsidRPr="00BF66D2">
        <w:rPr>
          <w:rFonts w:ascii="Times New Roman" w:hAnsi="Times New Roman" w:cs="Times New Roman"/>
          <w:sz w:val="22"/>
          <w:szCs w:val="22"/>
        </w:rPr>
        <w:t>zk.ul</w:t>
      </w:r>
      <w:proofErr w:type="spellEnd"/>
      <w:r w:rsidR="00BF66D2" w:rsidRPr="00BF66D2">
        <w:rPr>
          <w:rFonts w:ascii="Times New Roman" w:hAnsi="Times New Roman" w:cs="Times New Roman"/>
          <w:sz w:val="22"/>
          <w:szCs w:val="22"/>
        </w:rPr>
        <w:t>. 6235, k.o. Požega, br. čestice 4537</w:t>
      </w:r>
    </w:p>
    <w:p w:rsidR="002B29D9" w:rsidRPr="00BF66D2" w:rsidRDefault="002B29D9" w:rsidP="00DF6EA5">
      <w:pPr>
        <w:spacing w:after="120"/>
        <w:jc w:val="both"/>
        <w:rPr>
          <w:rFonts w:ascii="Times New Roman" w:hAnsi="Times New Roman" w:cs="Times New Roman"/>
          <w:sz w:val="22"/>
          <w:szCs w:val="22"/>
        </w:rPr>
      </w:pPr>
      <w:r w:rsidRPr="00BF66D2">
        <w:rPr>
          <w:rFonts w:ascii="Times New Roman" w:hAnsi="Times New Roman" w:cs="Times New Roman"/>
          <w:sz w:val="22"/>
          <w:szCs w:val="22"/>
          <w:lang w:eastAsia="x-none"/>
        </w:rPr>
        <w:t>Grupa 6. Dom zdravlja Lipik</w:t>
      </w:r>
      <w:r w:rsidR="00BF66D2" w:rsidRPr="00BF66D2">
        <w:rPr>
          <w:rFonts w:ascii="Times New Roman" w:hAnsi="Times New Roman" w:cs="Times New Roman"/>
          <w:sz w:val="22"/>
          <w:szCs w:val="22"/>
          <w:lang w:eastAsia="x-none"/>
        </w:rPr>
        <w:t>,</w:t>
      </w:r>
      <w:r w:rsidR="00BF66D2" w:rsidRPr="00BF66D2">
        <w:rPr>
          <w:rFonts w:ascii="Times New Roman" w:hAnsi="Times New Roman" w:cs="Times New Roman"/>
          <w:sz w:val="22"/>
          <w:szCs w:val="22"/>
        </w:rPr>
        <w:t xml:space="preserve"> Slavonska 49, zk.ul.1741, k.o. Lipik, br. čestice 1285</w:t>
      </w:r>
    </w:p>
    <w:p w:rsidR="001770A0" w:rsidRPr="006E2BE5" w:rsidRDefault="001770A0" w:rsidP="00DF6EA5">
      <w:pPr>
        <w:spacing w:after="120"/>
        <w:jc w:val="both"/>
        <w:rPr>
          <w:rFonts w:ascii="Times New Roman" w:hAnsi="Times New Roman" w:cs="Times New Roman"/>
          <w:b/>
          <w:sz w:val="22"/>
          <w:szCs w:val="22"/>
        </w:rPr>
      </w:pPr>
      <w:r w:rsidRPr="001770A0">
        <w:rPr>
          <w:rFonts w:ascii="Times New Roman" w:hAnsi="Times New Roman" w:cs="Times New Roman"/>
          <w:sz w:val="22"/>
          <w:szCs w:val="22"/>
        </w:rPr>
        <w:lastRenderedPageBreak/>
        <w:t>Zainteresiranim gospodarski</w:t>
      </w:r>
      <w:r w:rsidR="009B3D53">
        <w:rPr>
          <w:rFonts w:ascii="Times New Roman" w:hAnsi="Times New Roman" w:cs="Times New Roman"/>
          <w:sz w:val="22"/>
          <w:szCs w:val="22"/>
        </w:rPr>
        <w:t>m</w:t>
      </w:r>
      <w:r w:rsidRPr="001770A0">
        <w:rPr>
          <w:rFonts w:ascii="Times New Roman" w:hAnsi="Times New Roman" w:cs="Times New Roman"/>
          <w:sz w:val="22"/>
          <w:szCs w:val="22"/>
        </w:rPr>
        <w:t xml:space="preserve"> subjekti</w:t>
      </w:r>
      <w:r w:rsidR="009B3D53">
        <w:rPr>
          <w:rFonts w:ascii="Times New Roman" w:hAnsi="Times New Roman" w:cs="Times New Roman"/>
          <w:sz w:val="22"/>
          <w:szCs w:val="22"/>
        </w:rPr>
        <w:t xml:space="preserve">ma </w:t>
      </w:r>
      <w:r w:rsidR="002F66B8">
        <w:rPr>
          <w:rFonts w:ascii="Times New Roman" w:hAnsi="Times New Roman" w:cs="Times New Roman"/>
          <w:sz w:val="22"/>
          <w:szCs w:val="22"/>
        </w:rPr>
        <w:t xml:space="preserve">se preporuča i </w:t>
      </w:r>
      <w:r w:rsidR="009B3D53">
        <w:rPr>
          <w:rFonts w:ascii="Times New Roman" w:hAnsi="Times New Roman" w:cs="Times New Roman"/>
          <w:sz w:val="22"/>
          <w:szCs w:val="22"/>
        </w:rPr>
        <w:t xml:space="preserve">bit će omogućen </w:t>
      </w:r>
      <w:r w:rsidRPr="001770A0">
        <w:rPr>
          <w:rFonts w:ascii="Times New Roman" w:hAnsi="Times New Roman" w:cs="Times New Roman"/>
          <w:sz w:val="22"/>
          <w:szCs w:val="22"/>
        </w:rPr>
        <w:t>neposredni uvid u projektnu dokumentaciju te pregled mjest</w:t>
      </w:r>
      <w:r w:rsidR="009B3D53">
        <w:rPr>
          <w:rFonts w:ascii="Times New Roman" w:hAnsi="Times New Roman" w:cs="Times New Roman"/>
          <w:sz w:val="22"/>
          <w:szCs w:val="22"/>
        </w:rPr>
        <w:t>a</w:t>
      </w:r>
      <w:r w:rsidRPr="001770A0">
        <w:rPr>
          <w:rFonts w:ascii="Times New Roman" w:hAnsi="Times New Roman" w:cs="Times New Roman"/>
          <w:sz w:val="22"/>
          <w:szCs w:val="22"/>
        </w:rPr>
        <w:t xml:space="preserve"> izvo</w:t>
      </w:r>
      <w:r>
        <w:rPr>
          <w:rFonts w:ascii="Times New Roman" w:hAnsi="Times New Roman" w:cs="Times New Roman"/>
          <w:sz w:val="22"/>
          <w:szCs w:val="22"/>
        </w:rPr>
        <w:t>đ</w:t>
      </w:r>
      <w:r w:rsidRPr="001770A0">
        <w:rPr>
          <w:rFonts w:ascii="Times New Roman" w:hAnsi="Times New Roman" w:cs="Times New Roman"/>
          <w:sz w:val="22"/>
          <w:szCs w:val="22"/>
        </w:rPr>
        <w:t>enja radova u svrhu upoznavanja s lokacijom i stanjem iste, kao i opsegom radova te svim drugim faktorima koji mogu utjecati na uvjete rada</w:t>
      </w:r>
      <w:r w:rsidR="006D7F39">
        <w:rPr>
          <w:rFonts w:ascii="Times New Roman" w:hAnsi="Times New Roman" w:cs="Times New Roman"/>
          <w:sz w:val="22"/>
          <w:szCs w:val="22"/>
        </w:rPr>
        <w:t>,</w:t>
      </w:r>
      <w:r w:rsidRPr="001770A0">
        <w:rPr>
          <w:rFonts w:ascii="Times New Roman" w:hAnsi="Times New Roman" w:cs="Times New Roman"/>
          <w:sz w:val="22"/>
          <w:szCs w:val="22"/>
        </w:rPr>
        <w:t xml:space="preserve"> a radi otklanjanja svih nejasnoća i radi kvalitetne izrade </w:t>
      </w:r>
      <w:r w:rsidRPr="005D7680">
        <w:rPr>
          <w:rFonts w:ascii="Times New Roman" w:hAnsi="Times New Roman" w:cs="Times New Roman"/>
          <w:sz w:val="22"/>
          <w:szCs w:val="22"/>
        </w:rPr>
        <w:t xml:space="preserve">ponude. Pregled mjesta izvođenja radova, te uvid u projektnu dokumentaciju moguć je uz prethodnu najavu na </w:t>
      </w:r>
      <w:r w:rsidRPr="005D7680">
        <w:rPr>
          <w:rFonts w:ascii="Times New Roman" w:hAnsi="Times New Roman" w:cs="Times New Roman"/>
          <w:b/>
          <w:sz w:val="22"/>
          <w:szCs w:val="22"/>
        </w:rPr>
        <w:t>telefon</w:t>
      </w:r>
      <w:r w:rsidR="00F12B32" w:rsidRPr="005D7680">
        <w:rPr>
          <w:rFonts w:ascii="Times New Roman" w:hAnsi="Times New Roman" w:cs="Times New Roman"/>
          <w:b/>
          <w:sz w:val="22"/>
          <w:szCs w:val="22"/>
        </w:rPr>
        <w:t xml:space="preserve"> 098/982-4362</w:t>
      </w:r>
      <w:r w:rsidRPr="005D7680">
        <w:rPr>
          <w:rFonts w:ascii="Times New Roman" w:hAnsi="Times New Roman" w:cs="Times New Roman"/>
          <w:b/>
          <w:sz w:val="22"/>
          <w:szCs w:val="22"/>
        </w:rPr>
        <w:t xml:space="preserve"> </w:t>
      </w:r>
      <w:r w:rsidR="00F12B32" w:rsidRPr="005D7680">
        <w:rPr>
          <w:rFonts w:ascii="Times New Roman" w:hAnsi="Times New Roman" w:cs="Times New Roman"/>
          <w:b/>
          <w:sz w:val="22"/>
          <w:szCs w:val="22"/>
        </w:rPr>
        <w:t xml:space="preserve">Josip </w:t>
      </w:r>
      <w:proofErr w:type="spellStart"/>
      <w:r w:rsidR="00F12B32" w:rsidRPr="005D7680">
        <w:rPr>
          <w:rFonts w:ascii="Times New Roman" w:hAnsi="Times New Roman" w:cs="Times New Roman"/>
          <w:b/>
          <w:sz w:val="22"/>
          <w:szCs w:val="22"/>
        </w:rPr>
        <w:t>Budić</w:t>
      </w:r>
      <w:proofErr w:type="spellEnd"/>
      <w:r w:rsidR="009B3D53" w:rsidRPr="005D7680">
        <w:rPr>
          <w:rFonts w:ascii="Times New Roman" w:hAnsi="Times New Roman" w:cs="Times New Roman"/>
          <w:b/>
          <w:sz w:val="22"/>
          <w:szCs w:val="22"/>
        </w:rPr>
        <w:t xml:space="preserve"> u vremenu od objave poziva za nadmetanje do dana isteka roka za dostavu ponude</w:t>
      </w:r>
      <w:r w:rsidR="00F12B32" w:rsidRPr="005D7680">
        <w:rPr>
          <w:rFonts w:ascii="Times New Roman" w:hAnsi="Times New Roman" w:cs="Times New Roman"/>
          <w:sz w:val="22"/>
          <w:szCs w:val="22"/>
        </w:rPr>
        <w:t xml:space="preserve">. </w:t>
      </w:r>
      <w:r w:rsidRPr="005D7680">
        <w:rPr>
          <w:rFonts w:ascii="Times New Roman" w:hAnsi="Times New Roman" w:cs="Times New Roman"/>
          <w:sz w:val="22"/>
          <w:szCs w:val="22"/>
        </w:rPr>
        <w:t>Naručitelj će</w:t>
      </w:r>
      <w:r w:rsidR="009B3D53" w:rsidRPr="005D7680">
        <w:rPr>
          <w:rFonts w:ascii="Times New Roman" w:hAnsi="Times New Roman" w:cs="Times New Roman"/>
          <w:sz w:val="22"/>
          <w:szCs w:val="22"/>
        </w:rPr>
        <w:t xml:space="preserve"> smatrati da </w:t>
      </w:r>
      <w:r w:rsidR="002D4E05">
        <w:rPr>
          <w:rFonts w:ascii="Times New Roman" w:hAnsi="Times New Roman" w:cs="Times New Roman"/>
          <w:sz w:val="22"/>
          <w:szCs w:val="22"/>
        </w:rPr>
        <w:t xml:space="preserve">su </w:t>
      </w:r>
      <w:r w:rsidR="009A5D0A" w:rsidRPr="005D7680">
        <w:rPr>
          <w:rFonts w:ascii="Times New Roman" w:hAnsi="Times New Roman" w:cs="Times New Roman"/>
          <w:sz w:val="22"/>
          <w:szCs w:val="22"/>
        </w:rPr>
        <w:t xml:space="preserve">prilikom predaje ponude ponuditelji upoznati </w:t>
      </w:r>
      <w:r w:rsidRPr="005D7680">
        <w:rPr>
          <w:rFonts w:ascii="Times New Roman" w:hAnsi="Times New Roman" w:cs="Times New Roman"/>
          <w:sz w:val="22"/>
          <w:szCs w:val="22"/>
        </w:rPr>
        <w:t xml:space="preserve"> s objektom, lokacijom na kojoj će se izvoditi radovi i svim uvjetima za izvođenje radova.</w:t>
      </w:r>
      <w:r w:rsidRPr="001770A0">
        <w:rPr>
          <w:rFonts w:ascii="Times New Roman" w:hAnsi="Times New Roman" w:cs="Times New Roman"/>
          <w:sz w:val="22"/>
          <w:szCs w:val="22"/>
        </w:rPr>
        <w:t xml:space="preserve"> </w:t>
      </w:r>
    </w:p>
    <w:p w:rsidR="00797449" w:rsidRPr="00C5365D" w:rsidRDefault="00797449" w:rsidP="00797449">
      <w:pPr>
        <w:jc w:val="both"/>
        <w:rPr>
          <w:rFonts w:ascii="Times New Roman" w:eastAsia="Times New Roman" w:hAnsi="Times New Roman" w:cs="Times New Roman"/>
          <w:bCs/>
          <w:sz w:val="22"/>
          <w:szCs w:val="22"/>
        </w:rPr>
      </w:pPr>
      <w:r w:rsidRPr="00C5365D">
        <w:rPr>
          <w:rFonts w:ascii="Times New Roman" w:eastAsia="Times New Roman" w:hAnsi="Times New Roman" w:cs="Times New Roman"/>
          <w:bCs/>
          <w:sz w:val="22"/>
          <w:szCs w:val="22"/>
        </w:rPr>
        <w:t xml:space="preserve">Izvođač radova sam osigurava privremenu deponiju materijala te deponiju za odlaganje otpadnog materijala prije odvoza na deponij. </w:t>
      </w:r>
    </w:p>
    <w:p w:rsidR="006E2BE5" w:rsidRDefault="00797449" w:rsidP="00797449">
      <w:pPr>
        <w:jc w:val="both"/>
        <w:rPr>
          <w:rFonts w:ascii="Times New Roman" w:eastAsia="Times New Roman" w:hAnsi="Times New Roman" w:cs="Times New Roman"/>
          <w:bCs/>
          <w:sz w:val="22"/>
          <w:szCs w:val="22"/>
        </w:rPr>
      </w:pPr>
      <w:r w:rsidRPr="006D7F39">
        <w:rPr>
          <w:rFonts w:ascii="Times New Roman" w:eastAsia="Times New Roman" w:hAnsi="Times New Roman" w:cs="Times New Roman"/>
          <w:bCs/>
          <w:sz w:val="22"/>
          <w:szCs w:val="22"/>
        </w:rPr>
        <w:t>Posebnu pažnju potrebno je posvetiti osiguranju radnika kod izvođenja radova, prolaznika i vozila, okolne imovine, uvažavajući sve mjere zaštite n</w:t>
      </w:r>
      <w:r w:rsidR="006D7F39" w:rsidRPr="006D7F39">
        <w:rPr>
          <w:rFonts w:ascii="Times New Roman" w:eastAsia="Times New Roman" w:hAnsi="Times New Roman" w:cs="Times New Roman"/>
          <w:bCs/>
          <w:sz w:val="22"/>
          <w:szCs w:val="22"/>
        </w:rPr>
        <w:t xml:space="preserve">a radu i pozitivne HTZ propise. </w:t>
      </w:r>
    </w:p>
    <w:p w:rsidR="00797449" w:rsidRPr="006D7F39" w:rsidRDefault="00797449" w:rsidP="00797449">
      <w:pPr>
        <w:jc w:val="both"/>
        <w:rPr>
          <w:rFonts w:ascii="Times New Roman" w:eastAsia="Times New Roman" w:hAnsi="Times New Roman" w:cs="Times New Roman"/>
          <w:bCs/>
          <w:sz w:val="22"/>
          <w:szCs w:val="22"/>
        </w:rPr>
      </w:pPr>
      <w:r w:rsidRPr="006D7F39">
        <w:rPr>
          <w:rFonts w:ascii="Times New Roman" w:eastAsia="Times New Roman" w:hAnsi="Times New Roman" w:cs="Times New Roman"/>
          <w:bCs/>
          <w:sz w:val="22"/>
          <w:szCs w:val="22"/>
        </w:rPr>
        <w:t xml:space="preserve">Izvođač je dužan izvoditi radove u skladu sa projektnom dokumentacijom, pozitivnim propisima, tehničkim, važećim normativima. </w:t>
      </w:r>
    </w:p>
    <w:p w:rsidR="00797449" w:rsidRPr="006D7F39" w:rsidRDefault="00797449" w:rsidP="008168DF">
      <w:pPr>
        <w:jc w:val="both"/>
        <w:rPr>
          <w:rFonts w:ascii="Times New Roman" w:eastAsia="Times New Roman" w:hAnsi="Times New Roman" w:cs="Times New Roman"/>
          <w:bCs/>
          <w:sz w:val="22"/>
          <w:szCs w:val="22"/>
        </w:rPr>
      </w:pPr>
      <w:r w:rsidRPr="006D7F39">
        <w:rPr>
          <w:rFonts w:ascii="Times New Roman" w:eastAsia="Times New Roman" w:hAnsi="Times New Roman" w:cs="Times New Roman"/>
          <w:bCs/>
          <w:sz w:val="22"/>
          <w:szCs w:val="22"/>
        </w:rPr>
        <w:t xml:space="preserve">Izvođač je obvezan osigurati gradilište za vrijeme izvođenja radova koje pokriva bilo kakvu štetu. Osiguranje se mora odnositi i na treća lica. </w:t>
      </w:r>
    </w:p>
    <w:p w:rsidR="001770A0" w:rsidRPr="006D7F39" w:rsidRDefault="001770A0" w:rsidP="006D7F39">
      <w:pPr>
        <w:pStyle w:val="Naslov5"/>
      </w:pPr>
      <w:r>
        <w:t>2.7. ROK IZVOĐENJA RADOVA</w:t>
      </w:r>
    </w:p>
    <w:p w:rsidR="00DD7E19"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Početak izvo</w:t>
      </w:r>
      <w:r>
        <w:rPr>
          <w:rFonts w:ascii="Times New Roman" w:hAnsi="Times New Roman" w:cs="Times New Roman"/>
          <w:sz w:val="22"/>
          <w:szCs w:val="22"/>
        </w:rPr>
        <w:t>đ</w:t>
      </w:r>
      <w:r w:rsidRPr="001770A0">
        <w:rPr>
          <w:rFonts w:ascii="Times New Roman" w:hAnsi="Times New Roman" w:cs="Times New Roman"/>
          <w:sz w:val="22"/>
          <w:szCs w:val="22"/>
        </w:rPr>
        <w:t>enja radova je dan uvo</w:t>
      </w:r>
      <w:r>
        <w:rPr>
          <w:rFonts w:ascii="Times New Roman" w:hAnsi="Times New Roman" w:cs="Times New Roman"/>
          <w:sz w:val="22"/>
          <w:szCs w:val="22"/>
        </w:rPr>
        <w:t>đ</w:t>
      </w:r>
      <w:r w:rsidRPr="001770A0">
        <w:rPr>
          <w:rFonts w:ascii="Times New Roman" w:hAnsi="Times New Roman" w:cs="Times New Roman"/>
          <w:sz w:val="22"/>
          <w:szCs w:val="22"/>
        </w:rPr>
        <w:t>enja izvo</w:t>
      </w:r>
      <w:r>
        <w:rPr>
          <w:rFonts w:ascii="Times New Roman" w:hAnsi="Times New Roman" w:cs="Times New Roman"/>
          <w:sz w:val="22"/>
          <w:szCs w:val="22"/>
        </w:rPr>
        <w:t>đ</w:t>
      </w:r>
      <w:r w:rsidRPr="001770A0">
        <w:rPr>
          <w:rFonts w:ascii="Times New Roman" w:hAnsi="Times New Roman" w:cs="Times New Roman"/>
          <w:sz w:val="22"/>
          <w:szCs w:val="22"/>
        </w:rPr>
        <w:t>ača u posao,</w:t>
      </w:r>
      <w:r w:rsidR="006E2BE5">
        <w:rPr>
          <w:rFonts w:ascii="Times New Roman" w:hAnsi="Times New Roman" w:cs="Times New Roman"/>
          <w:sz w:val="22"/>
          <w:szCs w:val="22"/>
        </w:rPr>
        <w:t xml:space="preserve"> u roku od 10 (deset) dana</w:t>
      </w:r>
      <w:r w:rsidRPr="001770A0">
        <w:rPr>
          <w:rFonts w:ascii="Times New Roman" w:hAnsi="Times New Roman" w:cs="Times New Roman"/>
          <w:sz w:val="22"/>
          <w:szCs w:val="22"/>
        </w:rPr>
        <w:t xml:space="preserve"> p</w:t>
      </w:r>
      <w:r w:rsidR="006D7F39">
        <w:rPr>
          <w:rFonts w:ascii="Times New Roman" w:hAnsi="Times New Roman" w:cs="Times New Roman"/>
          <w:sz w:val="22"/>
          <w:szCs w:val="22"/>
        </w:rPr>
        <w:t xml:space="preserve">o obostrano potpisanom ugovoru. </w:t>
      </w:r>
      <w:r w:rsidRPr="001770A0">
        <w:rPr>
          <w:rFonts w:ascii="Times New Roman" w:hAnsi="Times New Roman" w:cs="Times New Roman"/>
          <w:sz w:val="22"/>
          <w:szCs w:val="22"/>
        </w:rPr>
        <w:t>Rok za izvo</w:t>
      </w:r>
      <w:r w:rsidR="00DD7E19">
        <w:rPr>
          <w:rFonts w:ascii="Times New Roman" w:hAnsi="Times New Roman" w:cs="Times New Roman"/>
          <w:sz w:val="22"/>
          <w:szCs w:val="22"/>
        </w:rPr>
        <w:t>đ</w:t>
      </w:r>
      <w:r w:rsidRPr="001770A0">
        <w:rPr>
          <w:rFonts w:ascii="Times New Roman" w:hAnsi="Times New Roman" w:cs="Times New Roman"/>
          <w:sz w:val="22"/>
          <w:szCs w:val="22"/>
        </w:rPr>
        <w:t>enje radova</w:t>
      </w:r>
      <w:r w:rsidR="008168DF">
        <w:rPr>
          <w:rFonts w:ascii="Times New Roman" w:hAnsi="Times New Roman" w:cs="Times New Roman"/>
          <w:sz w:val="22"/>
          <w:szCs w:val="22"/>
        </w:rPr>
        <w:t xml:space="preserve"> je </w:t>
      </w:r>
      <w:r w:rsidRPr="001770A0">
        <w:rPr>
          <w:rFonts w:ascii="Times New Roman" w:hAnsi="Times New Roman" w:cs="Times New Roman"/>
          <w:sz w:val="22"/>
          <w:szCs w:val="22"/>
        </w:rPr>
        <w:t xml:space="preserve"> ne duži od 1</w:t>
      </w:r>
      <w:r w:rsidR="00E50AEA">
        <w:rPr>
          <w:rFonts w:ascii="Times New Roman" w:hAnsi="Times New Roman" w:cs="Times New Roman"/>
          <w:sz w:val="22"/>
          <w:szCs w:val="22"/>
        </w:rPr>
        <w:t>2</w:t>
      </w:r>
      <w:r w:rsidRPr="001770A0">
        <w:rPr>
          <w:rFonts w:ascii="Times New Roman" w:hAnsi="Times New Roman" w:cs="Times New Roman"/>
          <w:sz w:val="22"/>
          <w:szCs w:val="22"/>
        </w:rPr>
        <w:t>0 kalendarskih dana od dana uvo</w:t>
      </w:r>
      <w:r w:rsidR="00DD7E19">
        <w:rPr>
          <w:rFonts w:ascii="Times New Roman" w:hAnsi="Times New Roman" w:cs="Times New Roman"/>
          <w:sz w:val="22"/>
          <w:szCs w:val="22"/>
        </w:rPr>
        <w:t>đ</w:t>
      </w:r>
      <w:r w:rsidRPr="001770A0">
        <w:rPr>
          <w:rFonts w:ascii="Times New Roman" w:hAnsi="Times New Roman" w:cs="Times New Roman"/>
          <w:sz w:val="22"/>
          <w:szCs w:val="22"/>
        </w:rPr>
        <w:t>enja u posao. Vrijeme izvo</w:t>
      </w:r>
      <w:r w:rsidR="00DD7E19">
        <w:rPr>
          <w:rFonts w:ascii="Times New Roman" w:hAnsi="Times New Roman" w:cs="Times New Roman"/>
          <w:sz w:val="22"/>
          <w:szCs w:val="22"/>
        </w:rPr>
        <w:t>đ</w:t>
      </w:r>
      <w:r w:rsidRPr="001770A0">
        <w:rPr>
          <w:rFonts w:ascii="Times New Roman" w:hAnsi="Times New Roman" w:cs="Times New Roman"/>
          <w:sz w:val="22"/>
          <w:szCs w:val="22"/>
        </w:rPr>
        <w:t xml:space="preserve">enje radova potrebno je prilagoditi procesu rada u </w:t>
      </w:r>
      <w:r w:rsidR="00DD7E19">
        <w:rPr>
          <w:rFonts w:ascii="Times New Roman" w:hAnsi="Times New Roman" w:cs="Times New Roman"/>
          <w:sz w:val="22"/>
          <w:szCs w:val="22"/>
        </w:rPr>
        <w:t>domovima zdravlja</w:t>
      </w:r>
      <w:r w:rsidRPr="001770A0">
        <w:rPr>
          <w:rFonts w:ascii="Times New Roman" w:hAnsi="Times New Roman" w:cs="Times New Roman"/>
          <w:sz w:val="22"/>
          <w:szCs w:val="22"/>
        </w:rPr>
        <w:t xml:space="preserve"> uključujući rad vikendom (subota i nedjelja) te noćni rad, ukoliko se to ukaže kao nužno. Ponuditelj je dužan tražene radove izvoditi na način propisan Tehničkom specifikacijom, Troškovnikom, zahtjevima djelatnosti Naručitelja, pravilima struke, važećim standardima, normativima, zakonima i tehničkim propisima Republike Hrvatske. </w:t>
      </w:r>
    </w:p>
    <w:p w:rsidR="00DD7E19" w:rsidRDefault="00DD7E19" w:rsidP="00DD7E19">
      <w:pPr>
        <w:pStyle w:val="Odlomakpopisa"/>
        <w:ind w:left="0"/>
        <w:jc w:val="both"/>
        <w:rPr>
          <w:rFonts w:ascii="Times New Roman" w:hAnsi="Times New Roman" w:cs="Times New Roman"/>
          <w:sz w:val="22"/>
          <w:szCs w:val="22"/>
        </w:rPr>
      </w:pPr>
    </w:p>
    <w:p w:rsidR="00DD7E19" w:rsidRDefault="001770A0" w:rsidP="00DD7E19">
      <w:pPr>
        <w:pStyle w:val="Odlomakpopisa"/>
        <w:ind w:left="0"/>
        <w:jc w:val="both"/>
        <w:rPr>
          <w:rFonts w:ascii="Times New Roman" w:hAnsi="Times New Roman" w:cs="Times New Roman"/>
          <w:sz w:val="22"/>
          <w:szCs w:val="22"/>
        </w:rPr>
      </w:pPr>
      <w:r w:rsidRPr="00DD7E19">
        <w:rPr>
          <w:rFonts w:ascii="Times New Roman" w:hAnsi="Times New Roman" w:cs="Times New Roman"/>
          <w:color w:val="1F497D" w:themeColor="text2"/>
          <w:sz w:val="22"/>
          <w:szCs w:val="22"/>
          <w:u w:val="single"/>
        </w:rPr>
        <w:t>Završetak:</w:t>
      </w:r>
      <w:r w:rsidRPr="001770A0">
        <w:rPr>
          <w:rFonts w:ascii="Times New Roman" w:hAnsi="Times New Roman" w:cs="Times New Roman"/>
          <w:sz w:val="22"/>
          <w:szCs w:val="22"/>
        </w:rPr>
        <w:t xml:space="preserve"> Pod završetkom izvo</w:t>
      </w:r>
      <w:r w:rsidR="00DD7E19">
        <w:rPr>
          <w:rFonts w:ascii="Times New Roman" w:hAnsi="Times New Roman" w:cs="Times New Roman"/>
          <w:sz w:val="22"/>
          <w:szCs w:val="22"/>
        </w:rPr>
        <w:t>đ</w:t>
      </w:r>
      <w:r w:rsidRPr="001770A0">
        <w:rPr>
          <w:rFonts w:ascii="Times New Roman" w:hAnsi="Times New Roman" w:cs="Times New Roman"/>
          <w:sz w:val="22"/>
          <w:szCs w:val="22"/>
        </w:rPr>
        <w:t>enja radova smatra se dan kada je Izvo</w:t>
      </w:r>
      <w:r w:rsidR="00DD7E19">
        <w:rPr>
          <w:rFonts w:ascii="Times New Roman" w:hAnsi="Times New Roman" w:cs="Times New Roman"/>
          <w:sz w:val="22"/>
          <w:szCs w:val="22"/>
        </w:rPr>
        <w:t>đ</w:t>
      </w:r>
      <w:r w:rsidRPr="001770A0">
        <w:rPr>
          <w:rFonts w:ascii="Times New Roman" w:hAnsi="Times New Roman" w:cs="Times New Roman"/>
          <w:sz w:val="22"/>
          <w:szCs w:val="22"/>
        </w:rPr>
        <w:t>ač uredno završio sve ugovorene radove, i gra</w:t>
      </w:r>
      <w:r w:rsidR="00DD7E19">
        <w:rPr>
          <w:rFonts w:ascii="Times New Roman" w:hAnsi="Times New Roman" w:cs="Times New Roman"/>
          <w:sz w:val="22"/>
          <w:szCs w:val="22"/>
        </w:rPr>
        <w:t>đ</w:t>
      </w:r>
      <w:r w:rsidRPr="001770A0">
        <w:rPr>
          <w:rFonts w:ascii="Times New Roman" w:hAnsi="Times New Roman" w:cs="Times New Roman"/>
          <w:sz w:val="22"/>
          <w:szCs w:val="22"/>
        </w:rPr>
        <w:t>evinu predao Naručitelju. Uredno izvršenje predmeta nabave se potvr</w:t>
      </w:r>
      <w:r w:rsidR="00DD7E19">
        <w:rPr>
          <w:rFonts w:ascii="Times New Roman" w:hAnsi="Times New Roman" w:cs="Times New Roman"/>
          <w:sz w:val="22"/>
          <w:szCs w:val="22"/>
        </w:rPr>
        <w:t>đ</w:t>
      </w:r>
      <w:r w:rsidRPr="001770A0">
        <w:rPr>
          <w:rFonts w:ascii="Times New Roman" w:hAnsi="Times New Roman" w:cs="Times New Roman"/>
          <w:sz w:val="22"/>
          <w:szCs w:val="22"/>
        </w:rPr>
        <w:t>uje Zapisnikom o primopredaji radova, ovjerenim od strane sudionika primopredaje, a kojim se potvr</w:t>
      </w:r>
      <w:r w:rsidR="00DD7E19">
        <w:rPr>
          <w:rFonts w:ascii="Times New Roman" w:hAnsi="Times New Roman" w:cs="Times New Roman"/>
          <w:sz w:val="22"/>
          <w:szCs w:val="22"/>
        </w:rPr>
        <w:t>đ</w:t>
      </w:r>
      <w:r w:rsidRPr="001770A0">
        <w:rPr>
          <w:rFonts w:ascii="Times New Roman" w:hAnsi="Times New Roman" w:cs="Times New Roman"/>
          <w:sz w:val="22"/>
          <w:szCs w:val="22"/>
        </w:rPr>
        <w:t xml:space="preserve">uje da su svi ugovoreni radovi izvedeni bez primjedbi. </w:t>
      </w:r>
    </w:p>
    <w:p w:rsidR="00DD7E19" w:rsidRPr="006D7F39" w:rsidRDefault="001770A0" w:rsidP="00DD7E19">
      <w:pPr>
        <w:pStyle w:val="Odlomakpopisa"/>
        <w:ind w:left="0"/>
        <w:jc w:val="both"/>
        <w:rPr>
          <w:rFonts w:ascii="Times New Roman" w:hAnsi="Times New Roman" w:cs="Times New Roman"/>
          <w:b/>
          <w:sz w:val="22"/>
          <w:szCs w:val="22"/>
          <w:u w:val="single"/>
        </w:rPr>
      </w:pPr>
      <w:r w:rsidRPr="006D7F39">
        <w:rPr>
          <w:rFonts w:ascii="Times New Roman" w:hAnsi="Times New Roman" w:cs="Times New Roman"/>
          <w:b/>
          <w:sz w:val="22"/>
          <w:szCs w:val="22"/>
          <w:u w:val="single"/>
        </w:rPr>
        <w:t>Ponuditelj je obavezan u svojoj ponudi navesti rok izvršenja radova. (u obliku Izjave</w:t>
      </w:r>
      <w:r w:rsidR="002E7FC7">
        <w:rPr>
          <w:rFonts w:ascii="Times New Roman" w:hAnsi="Times New Roman" w:cs="Times New Roman"/>
          <w:b/>
          <w:sz w:val="22"/>
          <w:szCs w:val="22"/>
          <w:u w:val="single"/>
        </w:rPr>
        <w:t>-P</w:t>
      </w:r>
      <w:r w:rsidR="00540CA2">
        <w:rPr>
          <w:rFonts w:ascii="Times New Roman" w:hAnsi="Times New Roman" w:cs="Times New Roman"/>
          <w:b/>
          <w:sz w:val="22"/>
          <w:szCs w:val="22"/>
          <w:u w:val="single"/>
        </w:rPr>
        <w:t>rilog</w:t>
      </w:r>
      <w:r w:rsidR="002E7FC7">
        <w:rPr>
          <w:rFonts w:ascii="Times New Roman" w:hAnsi="Times New Roman" w:cs="Times New Roman"/>
          <w:b/>
          <w:sz w:val="22"/>
          <w:szCs w:val="22"/>
          <w:u w:val="single"/>
        </w:rPr>
        <w:t xml:space="preserve"> 8.</w:t>
      </w:r>
      <w:r w:rsidRPr="006D7F39">
        <w:rPr>
          <w:rFonts w:ascii="Times New Roman" w:hAnsi="Times New Roman" w:cs="Times New Roman"/>
          <w:b/>
          <w:sz w:val="22"/>
          <w:szCs w:val="22"/>
          <w:u w:val="single"/>
        </w:rPr>
        <w:t>)</w:t>
      </w:r>
    </w:p>
    <w:p w:rsidR="00DD7E19" w:rsidRPr="00DD7E19" w:rsidRDefault="00DD7E19" w:rsidP="00DD7E19">
      <w:pPr>
        <w:pStyle w:val="Odlomakpopisa"/>
        <w:ind w:left="0"/>
        <w:jc w:val="both"/>
        <w:rPr>
          <w:rFonts w:ascii="Times New Roman" w:hAnsi="Times New Roman" w:cs="Times New Roman"/>
          <w:sz w:val="22"/>
          <w:szCs w:val="22"/>
          <w:u w:val="single"/>
        </w:rPr>
      </w:pPr>
    </w:p>
    <w:p w:rsidR="006D7F39" w:rsidRDefault="001770A0" w:rsidP="00DD7E19">
      <w:pPr>
        <w:pStyle w:val="Odlomakpopisa"/>
        <w:ind w:left="0"/>
        <w:jc w:val="both"/>
        <w:rPr>
          <w:rFonts w:ascii="Times New Roman" w:hAnsi="Times New Roman" w:cs="Times New Roman"/>
          <w:sz w:val="22"/>
          <w:szCs w:val="22"/>
        </w:rPr>
      </w:pPr>
      <w:r w:rsidRPr="00DD7E19">
        <w:rPr>
          <w:rFonts w:ascii="Times New Roman" w:hAnsi="Times New Roman" w:cs="Times New Roman"/>
          <w:color w:val="1F497D" w:themeColor="text2"/>
          <w:sz w:val="22"/>
          <w:szCs w:val="22"/>
          <w:u w:val="single"/>
        </w:rPr>
        <w:t>Dinamika izvo</w:t>
      </w:r>
      <w:r w:rsidR="00DD7E19" w:rsidRPr="00DD7E19">
        <w:rPr>
          <w:rFonts w:ascii="Times New Roman" w:hAnsi="Times New Roman" w:cs="Times New Roman"/>
          <w:color w:val="1F497D" w:themeColor="text2"/>
          <w:sz w:val="22"/>
          <w:szCs w:val="22"/>
          <w:u w:val="single"/>
        </w:rPr>
        <w:t>đ</w:t>
      </w:r>
      <w:r w:rsidRPr="00DD7E19">
        <w:rPr>
          <w:rFonts w:ascii="Times New Roman" w:hAnsi="Times New Roman" w:cs="Times New Roman"/>
          <w:color w:val="1F497D" w:themeColor="text2"/>
          <w:sz w:val="22"/>
          <w:szCs w:val="22"/>
          <w:u w:val="single"/>
        </w:rPr>
        <w:t>enja radova</w:t>
      </w:r>
      <w:r w:rsidRPr="001770A0">
        <w:rPr>
          <w:rFonts w:ascii="Times New Roman" w:hAnsi="Times New Roman" w:cs="Times New Roman"/>
          <w:sz w:val="22"/>
          <w:szCs w:val="22"/>
        </w:rPr>
        <w:t>: Sukladno terminskom planu izvo</w:t>
      </w:r>
      <w:r w:rsidR="00DD7E19">
        <w:rPr>
          <w:rFonts w:ascii="Times New Roman" w:hAnsi="Times New Roman" w:cs="Times New Roman"/>
          <w:sz w:val="22"/>
          <w:szCs w:val="22"/>
        </w:rPr>
        <w:t>đ</w:t>
      </w:r>
      <w:r w:rsidRPr="001770A0">
        <w:rPr>
          <w:rFonts w:ascii="Times New Roman" w:hAnsi="Times New Roman" w:cs="Times New Roman"/>
          <w:sz w:val="22"/>
          <w:szCs w:val="22"/>
        </w:rPr>
        <w:t>enja radova koji je odabrani ponuditelj obvezan dostaviti naručitelju najkasnije u roku od deset (10) dana od potpisivanja ugovora o javnim radovima</w:t>
      </w:r>
      <w:r w:rsidR="006E2BE5">
        <w:rPr>
          <w:rFonts w:ascii="Times New Roman" w:hAnsi="Times New Roman" w:cs="Times New Roman"/>
          <w:sz w:val="22"/>
          <w:szCs w:val="22"/>
        </w:rPr>
        <w:t>.</w:t>
      </w:r>
      <w:r w:rsidRPr="001770A0">
        <w:rPr>
          <w:rFonts w:ascii="Times New Roman" w:hAnsi="Times New Roman" w:cs="Times New Roman"/>
          <w:sz w:val="22"/>
          <w:szCs w:val="22"/>
        </w:rPr>
        <w:t xml:space="preserve"> </w:t>
      </w:r>
    </w:p>
    <w:p w:rsidR="00DD7E19"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Za svaku grupu predmeta nabave sklapa se zasebni ugovor.</w:t>
      </w:r>
    </w:p>
    <w:p w:rsidR="00DD7E19"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U slučaju kašnjenja ili neurednog ispunjenja obveze, naručitelj je ovlašten na naplatu ugovorne kazne za svaki dan kašnjenja u iznosu 2‰ (dva promila) ugovorene cijene, maksimalni iznos ugovorne kazne ne može biti veći od 5% (posto) ugovorene cijene.</w:t>
      </w:r>
    </w:p>
    <w:p w:rsidR="00DD7E19" w:rsidRDefault="00DD7E19" w:rsidP="001770A0">
      <w:pPr>
        <w:pStyle w:val="Odlomakpopisa"/>
        <w:ind w:left="0"/>
        <w:rPr>
          <w:rFonts w:ascii="Times New Roman" w:hAnsi="Times New Roman" w:cs="Times New Roman"/>
          <w:sz w:val="22"/>
          <w:szCs w:val="22"/>
        </w:rPr>
      </w:pPr>
    </w:p>
    <w:p w:rsidR="00DD7E19" w:rsidRDefault="001770A0" w:rsidP="00DD7E19">
      <w:pPr>
        <w:pStyle w:val="Naslov5"/>
      </w:pPr>
      <w:r w:rsidRPr="001770A0">
        <w:t xml:space="preserve"> 2.8. Prethodno savjetovanje sa zainteresiranim gospodarskim subjektima </w:t>
      </w:r>
    </w:p>
    <w:p w:rsidR="001770A0"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 xml:space="preserve">Sukladno članku 198. stavak 3. Zakona o javnoj nabavi (NN 120/16) naručitelj je u predmetnom postupku javne nabave, proveo prethodno savjetovanje sa zainteresiranim gospodarskim subjektima. </w:t>
      </w:r>
      <w:r w:rsidRPr="001770A0">
        <w:rPr>
          <w:rFonts w:ascii="Times New Roman" w:hAnsi="Times New Roman" w:cs="Times New Roman"/>
          <w:sz w:val="22"/>
          <w:szCs w:val="22"/>
        </w:rPr>
        <w:lastRenderedPageBreak/>
        <w:t>Izvješće o provedenom savjetovanju, odnosno sa prihvaćenim i neprihvaćenim primjedbama i prijedlozima, dostupno je na internetskoj adresi Naručitelja.</w:t>
      </w:r>
    </w:p>
    <w:p w:rsidR="00DB1C1C" w:rsidRDefault="00DB1C1C" w:rsidP="00DD7E19">
      <w:pPr>
        <w:pStyle w:val="Odlomakpopisa"/>
        <w:ind w:left="0"/>
        <w:jc w:val="both"/>
        <w:rPr>
          <w:rFonts w:ascii="Times New Roman" w:hAnsi="Times New Roman" w:cs="Times New Roman"/>
          <w:sz w:val="22"/>
          <w:szCs w:val="22"/>
        </w:rPr>
      </w:pPr>
    </w:p>
    <w:p w:rsidR="00DB1C1C" w:rsidRPr="00294551" w:rsidRDefault="00DB1C1C" w:rsidP="00DA5D79">
      <w:pPr>
        <w:pStyle w:val="Odlomakpopisa"/>
        <w:numPr>
          <w:ilvl w:val="0"/>
          <w:numId w:val="4"/>
        </w:numPr>
        <w:jc w:val="center"/>
        <w:rPr>
          <w:rFonts w:ascii="Times New Roman" w:hAnsi="Times New Roman" w:cs="Times New Roman"/>
          <w:b/>
          <w:sz w:val="22"/>
          <w:szCs w:val="22"/>
          <w:u w:val="single"/>
        </w:rPr>
      </w:pPr>
      <w:r w:rsidRPr="00294551">
        <w:rPr>
          <w:rFonts w:ascii="Times New Roman" w:hAnsi="Times New Roman" w:cs="Times New Roman"/>
          <w:b/>
          <w:sz w:val="22"/>
          <w:szCs w:val="22"/>
          <w:u w:val="single"/>
        </w:rPr>
        <w:t xml:space="preserve"> KRITERIJI ZA KVAL</w:t>
      </w:r>
      <w:r w:rsidR="000D73A3">
        <w:rPr>
          <w:rFonts w:ascii="Times New Roman" w:hAnsi="Times New Roman" w:cs="Times New Roman"/>
          <w:b/>
          <w:sz w:val="22"/>
          <w:szCs w:val="22"/>
          <w:u w:val="single"/>
        </w:rPr>
        <w:t>I</w:t>
      </w:r>
      <w:r w:rsidRPr="00294551">
        <w:rPr>
          <w:rFonts w:ascii="Times New Roman" w:hAnsi="Times New Roman" w:cs="Times New Roman"/>
          <w:b/>
          <w:sz w:val="22"/>
          <w:szCs w:val="22"/>
          <w:u w:val="single"/>
        </w:rPr>
        <w:t>TATIVNI ODABIR GOSPODARSKOG SUBJEKTA</w:t>
      </w:r>
    </w:p>
    <w:p w:rsidR="001770A0" w:rsidRPr="00DB1C1C" w:rsidRDefault="001770A0" w:rsidP="00DB1C1C">
      <w:pPr>
        <w:pStyle w:val="Odlomakpopisa"/>
        <w:jc w:val="center"/>
        <w:rPr>
          <w:rFonts w:ascii="Times New Roman" w:hAnsi="Times New Roman" w:cs="Times New Roman"/>
          <w:b/>
          <w:sz w:val="22"/>
          <w:szCs w:val="22"/>
          <w:u w:val="single"/>
        </w:rPr>
      </w:pPr>
    </w:p>
    <w:p w:rsidR="00873D79" w:rsidRPr="00DD7E19" w:rsidRDefault="00294551" w:rsidP="00294551">
      <w:pPr>
        <w:pStyle w:val="Naslov5"/>
        <w:ind w:left="360"/>
      </w:pPr>
      <w:r>
        <w:t>3.1.</w:t>
      </w:r>
      <w:r w:rsidR="00586923" w:rsidRPr="00DD7E19">
        <w:t xml:space="preserve">OBVEZNE </w:t>
      </w:r>
      <w:r w:rsidR="00626E6D" w:rsidRPr="00DD7E19">
        <w:t>OSNOVE ZA ISKLJUČENJE GOSPODARSKOG SUBJEKTA</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Ponuditelji, zajednički ponuditelji, </w:t>
      </w:r>
      <w:proofErr w:type="spellStart"/>
      <w:r w:rsidRPr="00741E03">
        <w:rPr>
          <w:rFonts w:ascii="Times New Roman" w:hAnsi="Times New Roman" w:cs="Times New Roman"/>
          <w:sz w:val="22"/>
          <w:szCs w:val="22"/>
          <w:lang w:eastAsia="x-none"/>
        </w:rPr>
        <w:t>podugovaratelji</w:t>
      </w:r>
      <w:proofErr w:type="spellEnd"/>
      <w:r w:rsidRPr="00741E03">
        <w:rPr>
          <w:rFonts w:ascii="Times New Roman" w:hAnsi="Times New Roman" w:cs="Times New Roman"/>
          <w:sz w:val="22"/>
          <w:szCs w:val="22"/>
          <w:lang w:eastAsia="x-none"/>
        </w:rPr>
        <w:t xml:space="preserve">, </w:t>
      </w:r>
      <w:proofErr w:type="spellStart"/>
      <w:r w:rsidRPr="00741E03">
        <w:rPr>
          <w:rFonts w:ascii="Times New Roman" w:hAnsi="Times New Roman" w:cs="Times New Roman"/>
          <w:sz w:val="22"/>
          <w:szCs w:val="22"/>
          <w:lang w:eastAsia="x-none"/>
        </w:rPr>
        <w:t>podugovaratelji</w:t>
      </w:r>
      <w:proofErr w:type="spellEnd"/>
      <w:r w:rsidRPr="00741E03">
        <w:rPr>
          <w:rFonts w:ascii="Times New Roman" w:hAnsi="Times New Roman" w:cs="Times New Roman"/>
          <w:sz w:val="22"/>
          <w:szCs w:val="22"/>
          <w:lang w:eastAsia="x-none"/>
        </w:rPr>
        <w:t xml:space="preserve"> </w:t>
      </w:r>
      <w:proofErr w:type="spellStart"/>
      <w:r w:rsidRPr="00741E03">
        <w:rPr>
          <w:rFonts w:ascii="Times New Roman" w:hAnsi="Times New Roman" w:cs="Times New Roman"/>
          <w:sz w:val="22"/>
          <w:szCs w:val="22"/>
          <w:lang w:eastAsia="x-none"/>
        </w:rPr>
        <w:t>podugovaratelja</w:t>
      </w:r>
      <w:proofErr w:type="spellEnd"/>
      <w:r w:rsidRPr="00741E03">
        <w:rPr>
          <w:rFonts w:ascii="Times New Roman" w:hAnsi="Times New Roman" w:cs="Times New Roman"/>
          <w:sz w:val="22"/>
          <w:szCs w:val="22"/>
          <w:lang w:eastAsia="x-none"/>
        </w:rPr>
        <w:t xml:space="preserve">, subjekti koji se nalaze niže u </w:t>
      </w:r>
      <w:proofErr w:type="spellStart"/>
      <w:r w:rsidRPr="00741E03">
        <w:rPr>
          <w:rFonts w:ascii="Times New Roman" w:hAnsi="Times New Roman" w:cs="Times New Roman"/>
          <w:sz w:val="22"/>
          <w:szCs w:val="22"/>
          <w:lang w:eastAsia="x-none"/>
        </w:rPr>
        <w:t>podugovarateljskom</w:t>
      </w:r>
      <w:proofErr w:type="spellEnd"/>
      <w:r w:rsidRPr="00741E03">
        <w:rPr>
          <w:rFonts w:ascii="Times New Roman" w:hAnsi="Times New Roman" w:cs="Times New Roman"/>
          <w:sz w:val="22"/>
          <w:szCs w:val="22"/>
          <w:lang w:eastAsia="x-none"/>
        </w:rPr>
        <w:t xml:space="preserve"> lancu moraju dokazati odsutnost osnova za isključenja iz točke 3. doku</w:t>
      </w:r>
      <w:r w:rsidR="00741E03">
        <w:rPr>
          <w:rFonts w:ascii="Times New Roman" w:hAnsi="Times New Roman" w:cs="Times New Roman"/>
          <w:sz w:val="22"/>
          <w:szCs w:val="22"/>
          <w:lang w:eastAsia="x-none"/>
        </w:rPr>
        <w:t xml:space="preserve">mentacije ovog predmeta nabave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3.1.1. Sukladno članku 251. Zakona o javnoj nabavi (NN 120/16), javni naručitelj obvezan je u bilo kojem trenutnu tijekom postupka javne nabave isključiti gospodarskog subjekta iz postupka javne nabave ako utvrdi da:</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1. je gospodarski subjekt koji </w:t>
      </w:r>
      <w:r w:rsidRPr="002D4E05">
        <w:rPr>
          <w:rFonts w:ascii="Times New Roman" w:hAnsi="Times New Roman" w:cs="Times New Roman"/>
          <w:b/>
          <w:sz w:val="22"/>
          <w:szCs w:val="22"/>
          <w:lang w:eastAsia="x-none"/>
        </w:rPr>
        <w:t xml:space="preserve">ima poslovni </w:t>
      </w:r>
      <w:proofErr w:type="spellStart"/>
      <w:r w:rsidRPr="002D4E05">
        <w:rPr>
          <w:rFonts w:ascii="Times New Roman" w:hAnsi="Times New Roman" w:cs="Times New Roman"/>
          <w:b/>
          <w:sz w:val="22"/>
          <w:szCs w:val="22"/>
          <w:lang w:eastAsia="x-none"/>
        </w:rPr>
        <w:t>nastan</w:t>
      </w:r>
      <w:proofErr w:type="spellEnd"/>
      <w:r w:rsidRPr="002D4E05">
        <w:rPr>
          <w:rFonts w:ascii="Times New Roman" w:hAnsi="Times New Roman" w:cs="Times New Roman"/>
          <w:b/>
          <w:sz w:val="22"/>
          <w:szCs w:val="22"/>
          <w:lang w:eastAsia="x-none"/>
        </w:rPr>
        <w:t xml:space="preserve"> u Republici Hrvatskoj</w:t>
      </w:r>
      <w:r w:rsidRPr="00741E03">
        <w:rPr>
          <w:rFonts w:ascii="Times New Roman" w:hAnsi="Times New Roman" w:cs="Times New Roman"/>
          <w:sz w:val="22"/>
          <w:szCs w:val="22"/>
          <w:lang w:eastAsia="x-none"/>
        </w:rPr>
        <w:t xml:space="preserve"> ili osoba koja je član upravnog, upravljačkog ili nadzornog tijela ili ima ovlasti zastupanja, donošenja odluka ili nadzora toga gospodarskog subjekta i koja je državljanin Republike Hrvatske pravomoćnom presudom osu</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 xml:space="preserve">ena za: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a) sudjelovanje u zločinačkoj organizaciji, na temelju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328. (zločinačko udruženje) i članka 329. (počinjenje kaznenog djela u sastavu zločinačkog udruženja) Kaznenog zakona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članka 333. (udruživanje za počinjenje kaznenih djela),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b) korupciju, na temelju</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c) prijevaru, na temelju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236. (prijevara), članka 247. (prijevara u gospodarskom poslovanju), članka 256. (utaja poreza ili carine) i članka 258. (subvencijska prijevara) Kaznenog zakona  – članka 224. (prijevara), članka 293. (prijevara u gospodarskom poslovanju) i članka 286. (utaja poreza i drugih davanja)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d) terorizam ili kaznena djela povezana s terorističkim aktivnostima, na temelju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lastRenderedPageBreak/>
        <w:t xml:space="preserve">–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e) pranje novca ili financiranje terorizma, na temelju  – članka 98. (financiranje terorizma) i članka 265. (pranje novca) Kaznenog zakona  – članka 279. (pranje novca)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f) dječji rad ili druge oblike trgovanja ljudima, na temelju</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106. (trgovanje ljudima) Kaznenog zakona  – članka 175. (trgovanje ljudima i ropstvo) iz Kaznenog zakona (»Narodne novine«, br. 110/97., 27/98., 50/00., 129/00., 51/01., 111/03., 190/03., 105/04., 84/05., 71/06., 110/07., 152/08., </w:t>
      </w:r>
      <w:r w:rsidR="006D7F39">
        <w:rPr>
          <w:rFonts w:ascii="Times New Roman" w:hAnsi="Times New Roman" w:cs="Times New Roman"/>
          <w:sz w:val="22"/>
          <w:szCs w:val="22"/>
          <w:lang w:eastAsia="x-none"/>
        </w:rPr>
        <w:t xml:space="preserve">57/11., 77/11. i 143/12.), ili </w:t>
      </w:r>
    </w:p>
    <w:p w:rsidR="00DB1C1C" w:rsidRPr="006D7F39"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2. je gospodarski subjekt </w:t>
      </w:r>
      <w:r w:rsidRPr="002D4E05">
        <w:rPr>
          <w:rFonts w:ascii="Times New Roman" w:hAnsi="Times New Roman" w:cs="Times New Roman"/>
          <w:b/>
          <w:sz w:val="22"/>
          <w:szCs w:val="22"/>
          <w:lang w:eastAsia="x-none"/>
        </w:rPr>
        <w:t xml:space="preserve">koji nema poslovni </w:t>
      </w:r>
      <w:proofErr w:type="spellStart"/>
      <w:r w:rsidRPr="002D4E05">
        <w:rPr>
          <w:rFonts w:ascii="Times New Roman" w:hAnsi="Times New Roman" w:cs="Times New Roman"/>
          <w:b/>
          <w:sz w:val="22"/>
          <w:szCs w:val="22"/>
          <w:lang w:eastAsia="x-none"/>
        </w:rPr>
        <w:t>nastan</w:t>
      </w:r>
      <w:proofErr w:type="spellEnd"/>
      <w:r w:rsidRPr="002D4E05">
        <w:rPr>
          <w:rFonts w:ascii="Times New Roman" w:hAnsi="Times New Roman" w:cs="Times New Roman"/>
          <w:b/>
          <w:sz w:val="22"/>
          <w:szCs w:val="22"/>
          <w:lang w:eastAsia="x-none"/>
        </w:rPr>
        <w:t xml:space="preserve"> u Republici Hrvatskoj</w:t>
      </w:r>
      <w:r w:rsidRPr="00741E03">
        <w:rPr>
          <w:rFonts w:ascii="Times New Roman" w:hAnsi="Times New Roman" w:cs="Times New Roman"/>
          <w:sz w:val="22"/>
          <w:szCs w:val="22"/>
          <w:lang w:eastAsia="x-none"/>
        </w:rPr>
        <w:t xml:space="preserve"> ili osoba koja je član upravnog, upravljačkog ili nadzornog tijela ili ima ovlasti zastupanja, donošenja odluka ili nadzora toga gospodarskog subjekta i koja nije državljanin Republike Hrvatske pravomoćnom presudom osu</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 xml:space="preserve">ena za kaznena djela iz točke 1. </w:t>
      </w:r>
      <w:proofErr w:type="spellStart"/>
      <w:r w:rsidRPr="00741E03">
        <w:rPr>
          <w:rFonts w:ascii="Times New Roman" w:hAnsi="Times New Roman" w:cs="Times New Roman"/>
          <w:sz w:val="22"/>
          <w:szCs w:val="22"/>
          <w:lang w:eastAsia="x-none"/>
        </w:rPr>
        <w:t>podtočaka</w:t>
      </w:r>
      <w:proofErr w:type="spellEnd"/>
      <w:r w:rsidRPr="00741E03">
        <w:rPr>
          <w:rFonts w:ascii="Times New Roman" w:hAnsi="Times New Roman" w:cs="Times New Roman"/>
          <w:sz w:val="22"/>
          <w:szCs w:val="22"/>
          <w:lang w:eastAsia="x-none"/>
        </w:rPr>
        <w:t xml:space="preserve"> od a) do f) ovoga stavka i za odgovarajuća kaznena djela koja, prema nacionalnim propisima države poslovnog </w:t>
      </w:r>
      <w:proofErr w:type="spellStart"/>
      <w:r w:rsidRPr="00741E03">
        <w:rPr>
          <w:rFonts w:ascii="Times New Roman" w:hAnsi="Times New Roman" w:cs="Times New Roman"/>
          <w:sz w:val="22"/>
          <w:szCs w:val="22"/>
          <w:lang w:eastAsia="x-none"/>
        </w:rPr>
        <w:t>nastana</w:t>
      </w:r>
      <w:proofErr w:type="spellEnd"/>
      <w:r w:rsidRPr="00741E03">
        <w:rPr>
          <w:rFonts w:ascii="Times New Roman" w:hAnsi="Times New Roman" w:cs="Times New Roman"/>
          <w:sz w:val="22"/>
          <w:szCs w:val="22"/>
          <w:lang w:eastAsia="x-none"/>
        </w:rPr>
        <w:t xml:space="preserve"> gospodarskog subjekta, odnosno države čiji je osoba državljanin, obuhvaćaju razloge za isključenje iz članka 57. stavka 1. točaka od (a</w:t>
      </w:r>
      <w:r w:rsidR="006D7F39">
        <w:rPr>
          <w:rFonts w:ascii="Times New Roman" w:hAnsi="Times New Roman" w:cs="Times New Roman"/>
          <w:sz w:val="22"/>
          <w:szCs w:val="22"/>
          <w:lang w:eastAsia="x-none"/>
        </w:rPr>
        <w:t xml:space="preserve">) do (f) Direktive 2014/24/EU.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Za potrebe utvr</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ivanja okolnosti iz točke 3.1.1. gospodarski subjekt u ponudi dostavlja</w:t>
      </w:r>
    </w:p>
    <w:p w:rsidR="00741E03" w:rsidRDefault="00DB1C1C" w:rsidP="00741E03">
      <w:pPr>
        <w:ind w:left="708" w:firstLine="60"/>
        <w:jc w:val="both"/>
        <w:rPr>
          <w:rFonts w:ascii="Times New Roman" w:hAnsi="Times New Roman" w:cs="Times New Roman"/>
          <w:b/>
          <w:sz w:val="22"/>
          <w:szCs w:val="22"/>
          <w:lang w:eastAsia="x-none"/>
        </w:rPr>
      </w:pPr>
      <w:r w:rsidRPr="00DB1C1C">
        <w:rPr>
          <w:rFonts w:ascii="Times New Roman" w:hAnsi="Times New Roman" w:cs="Times New Roman"/>
          <w:b/>
          <w:sz w:val="22"/>
          <w:szCs w:val="22"/>
          <w:lang w:eastAsia="x-none"/>
        </w:rPr>
        <w:t xml:space="preserve">• ispunjeni obrazac Europske jedinstvene dokumentacije o nabavi (dalje: ESPD) (Dio III. Osnove za isključenje, Odjeljak A: Osnove povezane s kaznenim presudama  za sve gospodarske subjekte u ponudi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w:t>
      </w:r>
    </w:p>
    <w:p w:rsidR="00741E03" w:rsidRPr="00741E03" w:rsidRDefault="00741E03" w:rsidP="00741E03">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Naručitelj će prihvatiti sljedeće kao dovoljan dokaz da ne postoje osnove za isključenje gospodarskog subjekta iz točke 3.1.1:  </w:t>
      </w:r>
    </w:p>
    <w:p w:rsidR="00741E03" w:rsidRPr="008168DF" w:rsidRDefault="00741E03" w:rsidP="00741E03">
      <w:pPr>
        <w:jc w:val="both"/>
        <w:rPr>
          <w:rFonts w:ascii="Times New Roman" w:hAnsi="Times New Roman" w:cs="Times New Roman"/>
          <w:b/>
          <w:sz w:val="22"/>
          <w:szCs w:val="22"/>
          <w:lang w:eastAsia="x-none"/>
        </w:rPr>
      </w:pPr>
      <w:r w:rsidRPr="008168DF">
        <w:rPr>
          <w:rFonts w:ascii="Times New Roman" w:hAnsi="Times New Roman" w:cs="Times New Roman"/>
          <w:b/>
          <w:sz w:val="22"/>
          <w:szCs w:val="22"/>
          <w:lang w:eastAsia="x-none"/>
        </w:rPr>
        <w:t xml:space="preserve">- izvadak iz kaznene evidencije ili drugog odgovarajućeg registra ili, ako to nije moguće, jednakovrijedni dokument nadležne sudske ili upravne vlasti u državi poslovnog </w:t>
      </w:r>
      <w:proofErr w:type="spellStart"/>
      <w:r w:rsidRPr="008168DF">
        <w:rPr>
          <w:rFonts w:ascii="Times New Roman" w:hAnsi="Times New Roman" w:cs="Times New Roman"/>
          <w:b/>
          <w:sz w:val="22"/>
          <w:szCs w:val="22"/>
          <w:lang w:eastAsia="x-none"/>
        </w:rPr>
        <w:t>nastana</w:t>
      </w:r>
      <w:proofErr w:type="spellEnd"/>
      <w:r w:rsidRPr="008168DF">
        <w:rPr>
          <w:rFonts w:ascii="Times New Roman" w:hAnsi="Times New Roman" w:cs="Times New Roman"/>
          <w:b/>
          <w:sz w:val="22"/>
          <w:szCs w:val="22"/>
          <w:lang w:eastAsia="x-none"/>
        </w:rPr>
        <w:t xml:space="preserve"> gospodarskog subjekta, odnosno državi čiji je osoba državljanin, kojim se dokazuje da ne postoje navedene osnove za isključenje. </w:t>
      </w:r>
    </w:p>
    <w:p w:rsidR="00741E03" w:rsidRPr="006D7F39"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Ako se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odnosno državi</w:t>
      </w:r>
      <w:r w:rsidR="006D7F39">
        <w:rPr>
          <w:rFonts w:ascii="Times New Roman" w:hAnsi="Times New Roman" w:cs="Times New Roman"/>
          <w:sz w:val="22"/>
          <w:szCs w:val="22"/>
          <w:lang w:eastAsia="x-none"/>
        </w:rPr>
        <w:t xml:space="preserve"> čiji je osoba državljanin.    </w:t>
      </w:r>
    </w:p>
    <w:p w:rsidR="00D22746" w:rsidRDefault="00741E03" w:rsidP="00741E03">
      <w:pPr>
        <w:jc w:val="both"/>
        <w:rPr>
          <w:rFonts w:ascii="Times New Roman" w:hAnsi="Times New Roman" w:cs="Times New Roman"/>
          <w:b/>
          <w:sz w:val="22"/>
          <w:szCs w:val="22"/>
          <w:lang w:eastAsia="x-none"/>
        </w:rPr>
      </w:pPr>
      <w:r w:rsidRPr="00294551">
        <w:rPr>
          <w:rFonts w:ascii="Times New Roman" w:hAnsi="Times New Roman" w:cs="Times New Roman"/>
          <w:sz w:val="22"/>
          <w:szCs w:val="22"/>
          <w:lang w:eastAsia="x-none"/>
        </w:rPr>
        <w:lastRenderedPageBreak/>
        <w:t>3.1</w:t>
      </w:r>
      <w:r w:rsidRPr="00D22746">
        <w:rPr>
          <w:rFonts w:ascii="Times New Roman" w:hAnsi="Times New Roman" w:cs="Times New Roman"/>
          <w:sz w:val="22"/>
          <w:szCs w:val="22"/>
          <w:lang w:eastAsia="x-none"/>
        </w:rPr>
        <w:t>.2. Sukladno članku 252. ZJN  Naručitelj je obvezan isključiti gospodarskog subjekta iz postupka javne nabave ako utvrdi da gospodarski subjekt nije ispunio obveze plaćanja dospjelih poreznih obveza i obveza za mirovinsko i zdravstveno osiguranje:</w:t>
      </w:r>
      <w:r w:rsidRPr="00741E03">
        <w:rPr>
          <w:rFonts w:ascii="Times New Roman" w:hAnsi="Times New Roman" w:cs="Times New Roman"/>
          <w:b/>
          <w:sz w:val="22"/>
          <w:szCs w:val="22"/>
          <w:lang w:eastAsia="x-none"/>
        </w:rPr>
        <w:t xml:space="preserve"> </w:t>
      </w:r>
    </w:p>
    <w:p w:rsidR="00D22746" w:rsidRPr="00D22746"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1. u Republici Hrvatskoj, ako gospodarski subjekt ima poslovni </w:t>
      </w:r>
      <w:proofErr w:type="spellStart"/>
      <w:r w:rsidRPr="00D22746">
        <w:rPr>
          <w:rFonts w:ascii="Times New Roman" w:hAnsi="Times New Roman" w:cs="Times New Roman"/>
          <w:sz w:val="22"/>
          <w:szCs w:val="22"/>
          <w:lang w:eastAsia="x-none"/>
        </w:rPr>
        <w:t>nastan</w:t>
      </w:r>
      <w:proofErr w:type="spellEnd"/>
      <w:r w:rsidRPr="00D22746">
        <w:rPr>
          <w:rFonts w:ascii="Times New Roman" w:hAnsi="Times New Roman" w:cs="Times New Roman"/>
          <w:sz w:val="22"/>
          <w:szCs w:val="22"/>
          <w:lang w:eastAsia="x-none"/>
        </w:rPr>
        <w:t xml:space="preserve"> u Republici Hrvatskoj, ili 2. u Republici Hrvatskoj ili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ako gospodarski subjekt nema poslovni </w:t>
      </w:r>
      <w:proofErr w:type="spellStart"/>
      <w:r w:rsidRPr="00D22746">
        <w:rPr>
          <w:rFonts w:ascii="Times New Roman" w:hAnsi="Times New Roman" w:cs="Times New Roman"/>
          <w:sz w:val="22"/>
          <w:szCs w:val="22"/>
          <w:lang w:eastAsia="x-none"/>
        </w:rPr>
        <w:t>nastan</w:t>
      </w:r>
      <w:proofErr w:type="spellEnd"/>
      <w:r w:rsidRPr="00D22746">
        <w:rPr>
          <w:rFonts w:ascii="Times New Roman" w:hAnsi="Times New Roman" w:cs="Times New Roman"/>
          <w:sz w:val="22"/>
          <w:szCs w:val="22"/>
          <w:lang w:eastAsia="x-none"/>
        </w:rPr>
        <w:t xml:space="preserve"> u Republici Hrvatskoj. </w:t>
      </w:r>
    </w:p>
    <w:p w:rsidR="00741E03" w:rsidRPr="006D7F39"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Iznimno od točke 3.1.2, naručitelj neće isključiti gospodarskog subjekta iz postupka javne nabave ako mu sukladno posebnom propisu plaćanje obveza nije dopušteno ili mu je odobrena odgoda plaćanja. Za potrebe utvrđivanja okolnosti iz točke 3.1.2. kojima gospodarski subjekt dokazuje nepostojanje osnove za isključenje je potvrda porezne uprave ili drugog nadležnog tijela u državi poslovnog </w:t>
      </w:r>
      <w:proofErr w:type="spellStart"/>
      <w:r w:rsidR="006D7F39">
        <w:rPr>
          <w:rFonts w:ascii="Times New Roman" w:hAnsi="Times New Roman" w:cs="Times New Roman"/>
          <w:sz w:val="22"/>
          <w:szCs w:val="22"/>
          <w:lang w:eastAsia="x-none"/>
        </w:rPr>
        <w:t>nastana</w:t>
      </w:r>
      <w:proofErr w:type="spellEnd"/>
      <w:r w:rsidR="006D7F39">
        <w:rPr>
          <w:rFonts w:ascii="Times New Roman" w:hAnsi="Times New Roman" w:cs="Times New Roman"/>
          <w:sz w:val="22"/>
          <w:szCs w:val="22"/>
          <w:lang w:eastAsia="x-none"/>
        </w:rPr>
        <w:t xml:space="preserve"> gospodarskog subjekta. </w:t>
      </w:r>
    </w:p>
    <w:p w:rsidR="00D22746" w:rsidRPr="00D22746"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Za potrebe utvrđivanja okolnosti iz točke 3.1.2., gospodarski subjekt u ponudi dostavlja: </w:t>
      </w:r>
    </w:p>
    <w:p w:rsidR="00D22746" w:rsidRDefault="00741E03" w:rsidP="00D22746">
      <w:pPr>
        <w:ind w:left="708" w:firstLine="6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III. Osnove za isključenje, Odjeljak B: Osnove povezane </w:t>
      </w:r>
      <w:r w:rsidR="00D22746">
        <w:rPr>
          <w:rFonts w:ascii="Times New Roman" w:hAnsi="Times New Roman" w:cs="Times New Roman"/>
          <w:b/>
          <w:sz w:val="22"/>
          <w:szCs w:val="22"/>
          <w:lang w:eastAsia="x-none"/>
        </w:rPr>
        <w:t xml:space="preserve">  </w:t>
      </w:r>
      <w:r w:rsidRPr="00741E03">
        <w:rPr>
          <w:rFonts w:ascii="Times New Roman" w:hAnsi="Times New Roman" w:cs="Times New Roman"/>
          <w:b/>
          <w:sz w:val="22"/>
          <w:szCs w:val="22"/>
          <w:lang w:eastAsia="x-none"/>
        </w:rPr>
        <w:t xml:space="preserve">s plaćanjem poreza ili doprinosa za socijalno osiguranje) za sve gospodarske subjekte u ponudi.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w:t>
      </w:r>
    </w:p>
    <w:p w:rsidR="00D22746" w:rsidRPr="00D22746" w:rsidRDefault="00741E03" w:rsidP="00D22746">
      <w:pPr>
        <w:jc w:val="both"/>
        <w:rPr>
          <w:rFonts w:ascii="Times New Roman" w:hAnsi="Times New Roman" w:cs="Times New Roman"/>
          <w:sz w:val="22"/>
          <w:szCs w:val="22"/>
          <w:lang w:eastAsia="x-none"/>
        </w:rPr>
      </w:pPr>
      <w:r w:rsidRPr="00741E03">
        <w:rPr>
          <w:rFonts w:ascii="Times New Roman" w:hAnsi="Times New Roman" w:cs="Times New Roman"/>
          <w:b/>
          <w:sz w:val="22"/>
          <w:szCs w:val="22"/>
          <w:lang w:eastAsia="x-none"/>
        </w:rPr>
        <w:t xml:space="preserve"> </w:t>
      </w:r>
      <w:r w:rsidRPr="00D22746">
        <w:rPr>
          <w:rFonts w:ascii="Times New Roman" w:hAnsi="Times New Roman" w:cs="Times New Roman"/>
          <w:sz w:val="22"/>
          <w:szCs w:val="22"/>
          <w:lang w:eastAsia="x-none"/>
        </w:rPr>
        <w:t>Naručitelj će prihvatiti sljedeće kao dovoljan dokaz da ne postoje osnove za isključenje gospodarskog subjekta iz točke 3.1.2.:</w:t>
      </w:r>
    </w:p>
    <w:p w:rsidR="00D22746" w:rsidRDefault="00741E03" w:rsidP="00D22746">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 potvrdu porezne uprave ili drugog nadležnog tijela u državi poslovnog </w:t>
      </w:r>
      <w:proofErr w:type="spellStart"/>
      <w:r w:rsidRPr="00741E03">
        <w:rPr>
          <w:rFonts w:ascii="Times New Roman" w:hAnsi="Times New Roman" w:cs="Times New Roman"/>
          <w:b/>
          <w:sz w:val="22"/>
          <w:szCs w:val="22"/>
          <w:lang w:eastAsia="x-none"/>
        </w:rPr>
        <w:t>nastana</w:t>
      </w:r>
      <w:proofErr w:type="spellEnd"/>
      <w:r w:rsidRPr="00741E03">
        <w:rPr>
          <w:rFonts w:ascii="Times New Roman" w:hAnsi="Times New Roman" w:cs="Times New Roman"/>
          <w:b/>
          <w:sz w:val="22"/>
          <w:szCs w:val="22"/>
          <w:lang w:eastAsia="x-none"/>
        </w:rPr>
        <w:t xml:space="preserve"> gospodarskog subjekta kojom se dokazuje da ne postoje navedene osnove za isključenje.</w:t>
      </w:r>
    </w:p>
    <w:p w:rsidR="00741E03" w:rsidRPr="00056014" w:rsidRDefault="00741E03" w:rsidP="00741E03">
      <w:pPr>
        <w:jc w:val="both"/>
        <w:rPr>
          <w:rFonts w:ascii="Times New Roman" w:hAnsi="Times New Roman" w:cs="Times New Roman"/>
          <w:sz w:val="22"/>
          <w:szCs w:val="22"/>
          <w:lang w:eastAsia="x-none"/>
        </w:rPr>
      </w:pPr>
      <w:r w:rsidRPr="00741E03">
        <w:rPr>
          <w:rFonts w:ascii="Times New Roman" w:hAnsi="Times New Roman" w:cs="Times New Roman"/>
          <w:b/>
          <w:sz w:val="22"/>
          <w:szCs w:val="22"/>
          <w:lang w:eastAsia="x-none"/>
        </w:rPr>
        <w:t xml:space="preserve"> </w:t>
      </w:r>
      <w:r w:rsidRPr="00D22746">
        <w:rPr>
          <w:rFonts w:ascii="Times New Roman" w:hAnsi="Times New Roman" w:cs="Times New Roman"/>
          <w:sz w:val="22"/>
          <w:szCs w:val="22"/>
          <w:lang w:eastAsia="x-none"/>
        </w:rPr>
        <w:t xml:space="preserve">Ako se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odnosno drž</w:t>
      </w:r>
      <w:r w:rsidR="00056014">
        <w:rPr>
          <w:rFonts w:ascii="Times New Roman" w:hAnsi="Times New Roman" w:cs="Times New Roman"/>
          <w:sz w:val="22"/>
          <w:szCs w:val="22"/>
          <w:lang w:eastAsia="x-none"/>
        </w:rPr>
        <w:t>avi čiji je osoba državljanin</w:t>
      </w:r>
      <w:r w:rsidR="00A755B0">
        <w:rPr>
          <w:rFonts w:ascii="Times New Roman" w:hAnsi="Times New Roman" w:cs="Times New Roman"/>
          <w:sz w:val="22"/>
          <w:szCs w:val="22"/>
          <w:lang w:eastAsia="x-none"/>
        </w:rPr>
        <w:t xml:space="preserve"> </w:t>
      </w:r>
      <w:r w:rsidR="00A755B0" w:rsidRPr="00A755B0">
        <w:rPr>
          <w:rFonts w:ascii="Times New Roman" w:hAnsi="Times New Roman" w:cs="Times New Roman"/>
          <w:b/>
          <w:sz w:val="22"/>
          <w:szCs w:val="22"/>
          <w:lang w:eastAsia="x-none"/>
        </w:rPr>
        <w:t>(Prilog 4.)</w:t>
      </w:r>
      <w:r w:rsidR="00056014">
        <w:rPr>
          <w:rFonts w:ascii="Times New Roman" w:hAnsi="Times New Roman" w:cs="Times New Roman"/>
          <w:sz w:val="22"/>
          <w:szCs w:val="22"/>
          <w:lang w:eastAsia="x-none"/>
        </w:rPr>
        <w:t xml:space="preserve"> </w:t>
      </w:r>
    </w:p>
    <w:p w:rsidR="00D22746" w:rsidRPr="00294551" w:rsidRDefault="00741E03" w:rsidP="00741E03">
      <w:pPr>
        <w:jc w:val="both"/>
        <w:rPr>
          <w:rFonts w:ascii="Times New Roman" w:hAnsi="Times New Roman" w:cs="Times New Roman"/>
          <w:sz w:val="22"/>
          <w:szCs w:val="22"/>
          <w:lang w:eastAsia="x-none"/>
        </w:rPr>
      </w:pPr>
      <w:r w:rsidRPr="004F2FD3">
        <w:rPr>
          <w:rFonts w:ascii="Times New Roman" w:hAnsi="Times New Roman" w:cs="Times New Roman"/>
          <w:sz w:val="22"/>
          <w:szCs w:val="22"/>
          <w:lang w:eastAsia="x-none"/>
        </w:rPr>
        <w:t>3.</w:t>
      </w:r>
      <w:r w:rsidRPr="00294551">
        <w:rPr>
          <w:rFonts w:ascii="Times New Roman" w:hAnsi="Times New Roman" w:cs="Times New Roman"/>
          <w:sz w:val="22"/>
          <w:szCs w:val="22"/>
          <w:lang w:eastAsia="x-none"/>
        </w:rPr>
        <w:t xml:space="preserve">1.3. Naručitelj će isključiti gospodarskog subjekta iz postupka javne nabave ako: </w:t>
      </w:r>
      <w:bookmarkStart w:id="0" w:name="_GoBack"/>
      <w:bookmarkEnd w:id="0"/>
    </w:p>
    <w:p w:rsidR="00741E03" w:rsidRPr="00741E03" w:rsidRDefault="00D22746" w:rsidP="00741E03">
      <w:pPr>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w:t>
      </w:r>
      <w:r w:rsidR="00741E03" w:rsidRPr="004F2FD3">
        <w:rPr>
          <w:rFonts w:ascii="Times New Roman" w:hAnsi="Times New Roman" w:cs="Times New Roman"/>
          <w:b/>
          <w:sz w:val="22"/>
          <w:szCs w:val="22"/>
          <w:lang w:eastAsia="x-none"/>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6D7F39">
        <w:rPr>
          <w:rFonts w:ascii="Times New Roman" w:hAnsi="Times New Roman" w:cs="Times New Roman"/>
          <w:b/>
          <w:sz w:val="22"/>
          <w:szCs w:val="22"/>
          <w:lang w:eastAsia="x-none"/>
        </w:rPr>
        <w:t xml:space="preserve"> </w:t>
      </w:r>
    </w:p>
    <w:p w:rsidR="00741E03" w:rsidRPr="00D22746"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Za potrebe utvrđivanja okolnosti iz točke 3.1.3., gospodarski subjekt u ponudi dostavlja:  </w:t>
      </w:r>
    </w:p>
    <w:p w:rsidR="00D22746" w:rsidRDefault="00741E03" w:rsidP="00D22746">
      <w:pPr>
        <w:ind w:left="708"/>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III. Osnove za isključenje, Odjeljak C: Osnove povezane s insolventnošću, sukobima interesa ili poslovnim prekršajem – u dijelu koji se odnosi na gore navedenu osnovu za isključenje) za sve gospodarske subjekte u ponudi.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w:t>
      </w:r>
      <w:r w:rsidRPr="00D22746">
        <w:rPr>
          <w:rFonts w:ascii="Times New Roman" w:hAnsi="Times New Roman" w:cs="Times New Roman"/>
          <w:sz w:val="22"/>
          <w:szCs w:val="22"/>
          <w:lang w:eastAsia="x-none"/>
        </w:rPr>
        <w:lastRenderedPageBreak/>
        <w:t xml:space="preserve">ažurirane popratne dokumente.  Naručitelj će prihvatiti sljedeće kao dovoljan dokaz da ne postoje osnove za isključenje gospodarskog subjekta iz točke 3.1.3.:  </w:t>
      </w:r>
    </w:p>
    <w:p w:rsidR="00D22746" w:rsidRDefault="00741E03" w:rsidP="00D22746">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izvadak iz sudskog registra ili potvrdu trgovačkog suda ili drugog nadležnog tijela u državi poslovnog </w:t>
      </w:r>
      <w:proofErr w:type="spellStart"/>
      <w:r w:rsidRPr="00741E03">
        <w:rPr>
          <w:rFonts w:ascii="Times New Roman" w:hAnsi="Times New Roman" w:cs="Times New Roman"/>
          <w:b/>
          <w:sz w:val="22"/>
          <w:szCs w:val="22"/>
          <w:lang w:eastAsia="x-none"/>
        </w:rPr>
        <w:t>nastana</w:t>
      </w:r>
      <w:proofErr w:type="spellEnd"/>
      <w:r w:rsidRPr="00741E03">
        <w:rPr>
          <w:rFonts w:ascii="Times New Roman" w:hAnsi="Times New Roman" w:cs="Times New Roman"/>
          <w:b/>
          <w:sz w:val="22"/>
          <w:szCs w:val="22"/>
          <w:lang w:eastAsia="x-none"/>
        </w:rPr>
        <w:t xml:space="preserve"> gospodarskog subjekta kojim se dokazuje da ne postoje navedene osnove za isključenje.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Ako se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odnosno državi čiji je osoba državljanin.</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U slučaju zajednice gospodarskih subjekata, postojanje odredbe točke 3.1. utvr</w:t>
      </w:r>
      <w:r w:rsidR="006D7F39">
        <w:rPr>
          <w:rFonts w:ascii="Times New Roman" w:hAnsi="Times New Roman" w:cs="Times New Roman"/>
          <w:sz w:val="22"/>
          <w:szCs w:val="22"/>
          <w:lang w:eastAsia="x-none"/>
        </w:rPr>
        <w:t>đ</w:t>
      </w:r>
      <w:r w:rsidRPr="00D22746">
        <w:rPr>
          <w:rFonts w:ascii="Times New Roman" w:hAnsi="Times New Roman" w:cs="Times New Roman"/>
          <w:sz w:val="22"/>
          <w:szCs w:val="22"/>
          <w:lang w:eastAsia="x-none"/>
        </w:rPr>
        <w:t xml:space="preserve">uje se za sve članove zajednice pojedinačno.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Odredbe točke 3.1.</w:t>
      </w:r>
      <w:r w:rsidR="006D7F39">
        <w:rPr>
          <w:rFonts w:ascii="Times New Roman" w:hAnsi="Times New Roman" w:cs="Times New Roman"/>
          <w:sz w:val="22"/>
          <w:szCs w:val="22"/>
          <w:lang w:eastAsia="x-none"/>
        </w:rPr>
        <w:t xml:space="preserve"> </w:t>
      </w:r>
      <w:r w:rsidRPr="00D22746">
        <w:rPr>
          <w:rFonts w:ascii="Times New Roman" w:hAnsi="Times New Roman" w:cs="Times New Roman"/>
          <w:sz w:val="22"/>
          <w:szCs w:val="22"/>
          <w:lang w:eastAsia="x-none"/>
        </w:rPr>
        <w:t xml:space="preserve">odnose se i na </w:t>
      </w:r>
      <w:proofErr w:type="spellStart"/>
      <w:r w:rsidRPr="00D22746">
        <w:rPr>
          <w:rFonts w:ascii="Times New Roman" w:hAnsi="Times New Roman" w:cs="Times New Roman"/>
          <w:sz w:val="22"/>
          <w:szCs w:val="22"/>
          <w:lang w:eastAsia="x-none"/>
        </w:rPr>
        <w:t>podugovaratelje</w:t>
      </w:r>
      <w:proofErr w:type="spellEnd"/>
      <w:r w:rsidRPr="00D22746">
        <w:rPr>
          <w:rFonts w:ascii="Times New Roman" w:hAnsi="Times New Roman" w:cs="Times New Roman"/>
          <w:sz w:val="22"/>
          <w:szCs w:val="22"/>
          <w:lang w:eastAsia="x-none"/>
        </w:rPr>
        <w:t xml:space="preserve">. Ako Naručitelj utvrdi da postoji osnova za isključenje </w:t>
      </w:r>
      <w:proofErr w:type="spellStart"/>
      <w:r w:rsidRPr="00D22746">
        <w:rPr>
          <w:rFonts w:ascii="Times New Roman" w:hAnsi="Times New Roman" w:cs="Times New Roman"/>
          <w:sz w:val="22"/>
          <w:szCs w:val="22"/>
          <w:lang w:eastAsia="x-none"/>
        </w:rPr>
        <w:t>podugovaratelja</w:t>
      </w:r>
      <w:proofErr w:type="spellEnd"/>
      <w:r w:rsidRPr="00D22746">
        <w:rPr>
          <w:rFonts w:ascii="Times New Roman" w:hAnsi="Times New Roman" w:cs="Times New Roman"/>
          <w:sz w:val="22"/>
          <w:szCs w:val="22"/>
          <w:lang w:eastAsia="x-none"/>
        </w:rPr>
        <w:t xml:space="preserve">, zatražiti će od gospodarskog subjekta zamjenu tog </w:t>
      </w:r>
      <w:proofErr w:type="spellStart"/>
      <w:r w:rsidRPr="00D22746">
        <w:rPr>
          <w:rFonts w:ascii="Times New Roman" w:hAnsi="Times New Roman" w:cs="Times New Roman"/>
          <w:sz w:val="22"/>
          <w:szCs w:val="22"/>
          <w:lang w:eastAsia="x-none"/>
        </w:rPr>
        <w:t>podugovaratelja</w:t>
      </w:r>
      <w:proofErr w:type="spellEnd"/>
      <w:r w:rsidRPr="00D22746">
        <w:rPr>
          <w:rFonts w:ascii="Times New Roman" w:hAnsi="Times New Roman" w:cs="Times New Roman"/>
          <w:sz w:val="22"/>
          <w:szCs w:val="22"/>
          <w:lang w:eastAsia="x-none"/>
        </w:rPr>
        <w:t xml:space="preserve"> u primjernom roku, ne kraćem od 5 dana. </w:t>
      </w:r>
    </w:p>
    <w:p w:rsidR="00056014" w:rsidRPr="006D7F39"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Odredbe točke 3.1.</w:t>
      </w:r>
      <w:r w:rsidR="006D7F39">
        <w:rPr>
          <w:rFonts w:ascii="Times New Roman" w:hAnsi="Times New Roman" w:cs="Times New Roman"/>
          <w:sz w:val="22"/>
          <w:szCs w:val="22"/>
          <w:lang w:eastAsia="x-none"/>
        </w:rPr>
        <w:t xml:space="preserve"> </w:t>
      </w:r>
      <w:r w:rsidRPr="00D22746">
        <w:rPr>
          <w:rFonts w:ascii="Times New Roman" w:hAnsi="Times New Roman" w:cs="Times New Roman"/>
          <w:sz w:val="22"/>
          <w:szCs w:val="22"/>
          <w:lang w:eastAsia="x-none"/>
        </w:rPr>
        <w:t>odnose se i na subjekte na čiju se sposobnost gospodarski subjekt oslanja. Naručitelj će od gospodarskog subjekta zahtijevati da zamijeni subjekt na čiju se sposobnost oslonio radi dokazivanja kriterija za odabir, ako utvrdi da kod tog subjekta p</w:t>
      </w:r>
      <w:r w:rsidR="006D7F39">
        <w:rPr>
          <w:rFonts w:ascii="Times New Roman" w:hAnsi="Times New Roman" w:cs="Times New Roman"/>
          <w:sz w:val="22"/>
          <w:szCs w:val="22"/>
          <w:lang w:eastAsia="x-none"/>
        </w:rPr>
        <w:t xml:space="preserve">ostoje osnove za isključenje.  </w:t>
      </w:r>
    </w:p>
    <w:p w:rsidR="00D22746"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ODREDBE O SAMOKORIGIRANJU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Gospodarski subjekt kod kojeg su ostvarene navedene osnove za isključenje može naručitelju dostaviti dokaze o mjerama koje je poduzeo kako bi dokazao svoju pouzdanost bez obzira na postojanje relevantne osnove za isključenje.  Poduzimanje mjera gospodarski subjekt dokazuje:  - plaćanjem naknade štete ili poduzimanjem drugih odgovarajućih mjera u cilju plaćanja naknade štete prouzročene kaznenim djelom ili propustom,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 - aktivnom suradnjom s nadležnim istražnim tijelima radi potpunog razjašnjenja činjenica i okolnosti u vezi s kaznenim djelom ili propustom,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 - odgovarajućim tehničkim, organizacijskim i kadrovskim mjerama radi sprječavanja daljnjih kaznenih djela ili propusta. </w:t>
      </w:r>
    </w:p>
    <w:p w:rsidR="00741E03"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Mjere koje je poduzeo gospodarski subjekt ocjenjuju se uzimajući u obzir težinu i posebne okolnosti kaznenog djela ili propusta te je obvezan obrazložiti razloge prihvaćanja ili neprihvaćanja mjera</w:t>
      </w:r>
      <w:r w:rsidR="000070B5" w:rsidRPr="000070B5">
        <w:rPr>
          <w:rFonts w:ascii="Times New Roman" w:hAnsi="Times New Roman" w:cs="Times New Roman"/>
          <w:sz w:val="22"/>
          <w:szCs w:val="22"/>
          <w:lang w:eastAsia="x-none"/>
        </w:rPr>
        <w:t>.</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Naručitelj neće isključiti gospodarskog subjekta iz postupka javne nabave ako je ocijenjeno da su poduzete mjere primjerene.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Gospodarski subjekt kojem je pravomoćnom presudom odre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ena zabrana sudjelovanja u postupcima javne nabave ili postupcima davanja koncesija na odre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eno vrijeme nema pravo korištenja ove mogućnosti do isteka roka zabrane u državi u kojoj je presuda na snazi.  Razdoblje isključenja gospodarskog subjekta kod kojeg su ostvarene osnove za isključenje iz članka 251. stavka 1. Zakona iz postupka javne nabave je pet godina od dana pravomoćnosti presude, osim ako pravomoćnom presudom nije odre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 xml:space="preserve">eno drukčije. </w:t>
      </w:r>
    </w:p>
    <w:p w:rsidR="00741E03" w:rsidRPr="004F2FD3"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lastRenderedPageBreak/>
        <w:t>Razdoblje isključenja gospodarskog subjekta kod kojeg su ostvarene osnove za isključenje iz članka 254.  Zakona iz postupka javne nabave je dvije godine od dana dotičnog doga</w:t>
      </w:r>
      <w:r w:rsidR="000070B5" w:rsidRPr="000070B5">
        <w:rPr>
          <w:rFonts w:ascii="Times New Roman" w:hAnsi="Times New Roman" w:cs="Times New Roman"/>
          <w:sz w:val="22"/>
          <w:szCs w:val="22"/>
          <w:lang w:eastAsia="x-none"/>
        </w:rPr>
        <w:t>đ</w:t>
      </w:r>
      <w:r w:rsidR="004F2FD3">
        <w:rPr>
          <w:rFonts w:ascii="Times New Roman" w:hAnsi="Times New Roman" w:cs="Times New Roman"/>
          <w:sz w:val="22"/>
          <w:szCs w:val="22"/>
          <w:lang w:eastAsia="x-none"/>
        </w:rPr>
        <w:t xml:space="preserve">aja. </w:t>
      </w:r>
    </w:p>
    <w:p w:rsidR="00294551" w:rsidRDefault="00741E03" w:rsidP="004F2FD3">
      <w:pPr>
        <w:pStyle w:val="Naslov5"/>
        <w:rPr>
          <w:rStyle w:val="Naslov5Char"/>
          <w:lang w:eastAsia="x-none"/>
        </w:rPr>
      </w:pPr>
      <w:r w:rsidRPr="00294551">
        <w:rPr>
          <w:rStyle w:val="Naslov5Char"/>
          <w:lang w:eastAsia="x-none"/>
        </w:rPr>
        <w:t xml:space="preserve">3.2. KRITERIJI ZA ODABIR GOSPODARSKOG SUBJEKTA ( UVJETI SPOSOBNOSTI )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Gospodarski subjekti dokazuju svoju sposobnost za obavljanje profesionalne djelatnosti, tehničku i stručnu sposobnost, sljedećim dokazima koji se dostavljaju u ponudi. </w:t>
      </w:r>
    </w:p>
    <w:p w:rsidR="000070B5"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3.2.1. Sposobnost za obavljanje profesionalne djelatnosti (sukladno čl. 256</w:t>
      </w:r>
      <w:r w:rsidR="008168DF">
        <w:rPr>
          <w:rFonts w:ascii="Times New Roman" w:hAnsi="Times New Roman" w:cs="Times New Roman"/>
          <w:b/>
          <w:sz w:val="22"/>
          <w:szCs w:val="22"/>
          <w:lang w:eastAsia="x-none"/>
        </w:rPr>
        <w:t>.,</w:t>
      </w:r>
      <w:r w:rsidRPr="00741E03">
        <w:rPr>
          <w:rFonts w:ascii="Times New Roman" w:hAnsi="Times New Roman" w:cs="Times New Roman"/>
          <w:b/>
          <w:sz w:val="22"/>
          <w:szCs w:val="22"/>
          <w:lang w:eastAsia="x-none"/>
        </w:rPr>
        <w:t xml:space="preserve"> 257. i 266.</w:t>
      </w:r>
      <w:r w:rsidR="008168DF">
        <w:rPr>
          <w:rFonts w:ascii="Times New Roman" w:hAnsi="Times New Roman" w:cs="Times New Roman"/>
          <w:b/>
          <w:sz w:val="22"/>
          <w:szCs w:val="22"/>
          <w:lang w:eastAsia="x-none"/>
        </w:rPr>
        <w:t xml:space="preserve"> </w:t>
      </w:r>
      <w:r w:rsidRPr="00741E03">
        <w:rPr>
          <w:rFonts w:ascii="Times New Roman" w:hAnsi="Times New Roman" w:cs="Times New Roman"/>
          <w:b/>
          <w:sz w:val="22"/>
          <w:szCs w:val="22"/>
          <w:lang w:eastAsia="x-none"/>
        </w:rPr>
        <w:t xml:space="preserve">ZJN)  </w:t>
      </w:r>
      <w:r w:rsidRPr="000070B5">
        <w:rPr>
          <w:rFonts w:ascii="Times New Roman" w:hAnsi="Times New Roman" w:cs="Times New Roman"/>
          <w:sz w:val="22"/>
          <w:szCs w:val="22"/>
          <w:lang w:eastAsia="x-none"/>
        </w:rPr>
        <w:t xml:space="preserve">Dokaz o upisu gospodarskog subjekta u sudski, obrtni, strukovni ili drugi odgovarajući registar u državi njegova poslovnog </w:t>
      </w:r>
      <w:proofErr w:type="spellStart"/>
      <w:r w:rsidRPr="000070B5">
        <w:rPr>
          <w:rFonts w:ascii="Times New Roman" w:hAnsi="Times New Roman" w:cs="Times New Roman"/>
          <w:sz w:val="22"/>
          <w:szCs w:val="22"/>
          <w:lang w:eastAsia="x-none"/>
        </w:rPr>
        <w:t>nastana</w:t>
      </w:r>
      <w:proofErr w:type="spellEnd"/>
      <w:r w:rsidRPr="000070B5">
        <w:rPr>
          <w:rFonts w:ascii="Times New Roman" w:hAnsi="Times New Roman" w:cs="Times New Roman"/>
          <w:sz w:val="22"/>
          <w:szCs w:val="22"/>
          <w:lang w:eastAsia="x-none"/>
        </w:rPr>
        <w:t>.</w:t>
      </w:r>
      <w:r w:rsidRPr="00741E03">
        <w:rPr>
          <w:rFonts w:ascii="Times New Roman" w:hAnsi="Times New Roman" w:cs="Times New Roman"/>
          <w:b/>
          <w:sz w:val="22"/>
          <w:szCs w:val="22"/>
          <w:lang w:eastAsia="x-none"/>
        </w:rPr>
        <w:t xml:space="preserve">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Za potrebe utvr</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ivanja okolnosti iz 3.2.1. gospodarski subjekt u ponudi dostavlja:</w:t>
      </w:r>
    </w:p>
    <w:p w:rsidR="000070B5" w:rsidRDefault="00741E03" w:rsidP="000070B5">
      <w:pPr>
        <w:ind w:left="708" w:firstLine="12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IV. Kriteriji za odabir, Odjeljak A: Sposobnost za obavljanje profesionalne djelatnosti: točka 1) za sve gospodarske subjekte u ponudi.  </w:t>
      </w:r>
    </w:p>
    <w:p w:rsidR="000070B5" w:rsidRPr="000070B5" w:rsidRDefault="00741E03" w:rsidP="000070B5">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Naručitelj </w:t>
      </w:r>
      <w:r w:rsidR="00232C4D">
        <w:rPr>
          <w:rFonts w:ascii="Times New Roman" w:hAnsi="Times New Roman" w:cs="Times New Roman"/>
          <w:sz w:val="22"/>
          <w:szCs w:val="22"/>
          <w:lang w:eastAsia="x-none"/>
        </w:rPr>
        <w:t>će</w:t>
      </w:r>
      <w:r w:rsidRPr="000070B5">
        <w:rPr>
          <w:rFonts w:ascii="Times New Roman" w:hAnsi="Times New Roman" w:cs="Times New Roman"/>
          <w:sz w:val="22"/>
          <w:szCs w:val="22"/>
          <w:lang w:eastAsia="x-none"/>
        </w:rPr>
        <w:t xml:space="preserve"> prije donošenja odluke u postupku javne nabave od ponuditelja koji je podnio ekonomski najpovoljniju ponudu zatražiti da u primjerenom roku, ne kraćem od 5 dana, dostavi ažurirane popratne dokumente. </w:t>
      </w:r>
    </w:p>
    <w:p w:rsidR="004F2FD3" w:rsidRDefault="00741E03" w:rsidP="000070B5">
      <w:pPr>
        <w:jc w:val="both"/>
        <w:rPr>
          <w:rFonts w:ascii="Times New Roman" w:hAnsi="Times New Roman" w:cs="Times New Roman"/>
          <w:b/>
          <w:sz w:val="22"/>
          <w:szCs w:val="22"/>
          <w:lang w:eastAsia="x-none"/>
        </w:rPr>
      </w:pPr>
      <w:r w:rsidRPr="000070B5">
        <w:rPr>
          <w:rFonts w:ascii="Times New Roman" w:hAnsi="Times New Roman" w:cs="Times New Roman"/>
          <w:sz w:val="22"/>
          <w:szCs w:val="22"/>
          <w:lang w:eastAsia="x-none"/>
        </w:rPr>
        <w:t xml:space="preserve"> Sposobnost za obavljanje profesionalne djelatnosti gospodarskog subjekta iz točke 3.2.1. se dokazuje:</w:t>
      </w:r>
      <w:r w:rsidRPr="00741E03">
        <w:rPr>
          <w:rFonts w:ascii="Times New Roman" w:hAnsi="Times New Roman" w:cs="Times New Roman"/>
          <w:b/>
          <w:sz w:val="22"/>
          <w:szCs w:val="22"/>
          <w:lang w:eastAsia="x-none"/>
        </w:rPr>
        <w:t xml:space="preserve"> - izvatkom iz sudskog, obrtnog, strukovnog ili drugog odgovarajućeg registra koji se vodi u državi članici njegova poslovnog </w:t>
      </w:r>
      <w:proofErr w:type="spellStart"/>
      <w:r w:rsidRPr="00741E03">
        <w:rPr>
          <w:rFonts w:ascii="Times New Roman" w:hAnsi="Times New Roman" w:cs="Times New Roman"/>
          <w:b/>
          <w:sz w:val="22"/>
          <w:szCs w:val="22"/>
          <w:lang w:eastAsia="x-none"/>
        </w:rPr>
        <w:t>nastana</w:t>
      </w:r>
      <w:proofErr w:type="spellEnd"/>
      <w:r w:rsidRPr="00741E03">
        <w:rPr>
          <w:rFonts w:ascii="Times New Roman" w:hAnsi="Times New Roman" w:cs="Times New Roman"/>
          <w:b/>
          <w:sz w:val="22"/>
          <w:szCs w:val="22"/>
          <w:lang w:eastAsia="x-none"/>
        </w:rPr>
        <w:t xml:space="preserve"> </w:t>
      </w:r>
    </w:p>
    <w:p w:rsidR="008F13C7" w:rsidRPr="00741E03" w:rsidRDefault="008F13C7" w:rsidP="00741E03">
      <w:pPr>
        <w:jc w:val="both"/>
        <w:rPr>
          <w:rFonts w:ascii="Times New Roman" w:hAnsi="Times New Roman" w:cs="Times New Roman"/>
          <w:b/>
          <w:sz w:val="22"/>
          <w:szCs w:val="22"/>
          <w:lang w:eastAsia="x-none"/>
        </w:rPr>
      </w:pPr>
    </w:p>
    <w:p w:rsidR="009148EE" w:rsidRDefault="00741E03" w:rsidP="000E37B8">
      <w:pPr>
        <w:pStyle w:val="Naslov5"/>
      </w:pPr>
      <w:r w:rsidRPr="00741E03">
        <w:t xml:space="preserve">3.3.   Tehnička i stručna sposobnost: </w:t>
      </w:r>
    </w:p>
    <w:p w:rsidR="009148EE" w:rsidRPr="009148EE" w:rsidRDefault="00741E03" w:rsidP="000E37B8">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Javni naručitelj u ovoj Dokumentaciji o nabavi odre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uje uvjete tehničke i stručne sposobnosti kojima se osigurava da gospodarski subjekti imaju predmetnu sposobnost potrebnu za izvršenje ugovora o javnoj nabavi. Svi uvjeti tehničke i stručne sposobnosti su vezani uz predmet nabave i razmjerni predmetu nabave. </w:t>
      </w:r>
    </w:p>
    <w:p w:rsidR="009148EE"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Gospodarski subjekt može se, po potrebi prilikom tehničke i stručne sposobnosti osloniti na sposobnost drugih subjekata, bez obzira na pravnu prirodu njihova me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usobna odnosa.  Nastavno na članak 273. stavak 2., gospodarski subjekt može se u postupku javne nabave osloniti na sposobnost drugih subjekata radi dokazivanja ispunjavanja kriterija koji su vezani uz relevantno stručno iskustvo,  samo ako će ti subjekti izvoditi radove za koje se ta sposobnost traži.</w:t>
      </w:r>
    </w:p>
    <w:p w:rsidR="00741E03" w:rsidRPr="00046165"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 Ako se gospodarski subjekt oslanja na sposobnost drugih subjekata, mora dokazati javnom naručitelju da će imati na raspolaganju potrebne resurse za izvršenje ugovora. Naručitelj će od gospodarskog subjekta zahtijevati da zamijeni subjekt na čiju se sposobnost oslonio radi dokazivanja tehničke i stručne sposobnosti ako utvrdi da kod tog subjekta postoje osnove za isključenje ili da ne udovoljava relevantnim kriterijima za</w:t>
      </w:r>
      <w:r w:rsidR="00046165">
        <w:rPr>
          <w:rFonts w:ascii="Times New Roman" w:hAnsi="Times New Roman" w:cs="Times New Roman"/>
          <w:sz w:val="22"/>
          <w:szCs w:val="22"/>
          <w:lang w:eastAsia="x-none"/>
        </w:rPr>
        <w:t xml:space="preserve"> odabir gospodarskog subjekta.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Pod istim uvjetima, zajednica gospodarskih subjekata može se osloniti na sposobnost članova </w:t>
      </w:r>
      <w:r w:rsidR="009148EE" w:rsidRPr="009148EE">
        <w:rPr>
          <w:rFonts w:ascii="Times New Roman" w:hAnsi="Times New Roman" w:cs="Times New Roman"/>
          <w:sz w:val="22"/>
          <w:szCs w:val="22"/>
          <w:lang w:eastAsia="x-none"/>
        </w:rPr>
        <w:t>zajednice ili drugih subjekata</w:t>
      </w:r>
      <w:r w:rsidR="00046165">
        <w:rPr>
          <w:rFonts w:ascii="Times New Roman" w:hAnsi="Times New Roman" w:cs="Times New Roman"/>
          <w:sz w:val="22"/>
          <w:szCs w:val="22"/>
          <w:lang w:eastAsia="x-none"/>
        </w:rPr>
        <w:t>.</w:t>
      </w:r>
      <w:r w:rsidR="009148EE" w:rsidRPr="009148EE">
        <w:rPr>
          <w:rFonts w:ascii="Times New Roman" w:hAnsi="Times New Roman" w:cs="Times New Roman"/>
          <w:sz w:val="22"/>
          <w:szCs w:val="22"/>
          <w:lang w:eastAsia="x-none"/>
        </w:rPr>
        <w:t xml:space="preserve"> </w:t>
      </w:r>
    </w:p>
    <w:p w:rsidR="009148EE" w:rsidRDefault="00741E03" w:rsidP="00741E03">
      <w:pPr>
        <w:jc w:val="both"/>
        <w:rPr>
          <w:rFonts w:ascii="Times New Roman" w:hAnsi="Times New Roman" w:cs="Times New Roman"/>
          <w:b/>
          <w:sz w:val="22"/>
          <w:szCs w:val="22"/>
          <w:lang w:eastAsia="x-none"/>
        </w:rPr>
      </w:pPr>
      <w:r w:rsidRPr="009148EE">
        <w:rPr>
          <w:rFonts w:ascii="Times New Roman" w:hAnsi="Times New Roman" w:cs="Times New Roman"/>
          <w:sz w:val="22"/>
          <w:szCs w:val="22"/>
          <w:lang w:eastAsia="x-none"/>
        </w:rPr>
        <w:t>Za potrebe utvr</w:t>
      </w:r>
      <w:r w:rsid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ivanja okolnosti iz  točke 3.3., gospodarski subjekt u ponudi dostavlja</w:t>
      </w:r>
      <w:r w:rsidRPr="00741E03">
        <w:rPr>
          <w:rFonts w:ascii="Times New Roman" w:hAnsi="Times New Roman" w:cs="Times New Roman"/>
          <w:b/>
          <w:sz w:val="22"/>
          <w:szCs w:val="22"/>
          <w:lang w:eastAsia="x-none"/>
        </w:rPr>
        <w:t xml:space="preserve">: </w:t>
      </w:r>
    </w:p>
    <w:p w:rsidR="009148EE" w:rsidRDefault="00741E03" w:rsidP="009148EE">
      <w:pPr>
        <w:ind w:left="708"/>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IV. Kriteriji za odabir, Odjeljak C: Tehnička i stručna sposobnost: točka 1a), 2, i ako je primjenjivo 10). </w:t>
      </w:r>
    </w:p>
    <w:p w:rsidR="00741E03" w:rsidRPr="00046165" w:rsidRDefault="00741E03" w:rsidP="009148EE">
      <w:pPr>
        <w:jc w:val="both"/>
        <w:rPr>
          <w:rFonts w:ascii="Times New Roman" w:hAnsi="Times New Roman" w:cs="Times New Roman"/>
          <w:b/>
          <w:sz w:val="22"/>
          <w:szCs w:val="22"/>
          <w:lang w:eastAsia="x-none"/>
        </w:rPr>
      </w:pPr>
      <w:r w:rsidRPr="00046165">
        <w:rPr>
          <w:rFonts w:ascii="Times New Roman" w:hAnsi="Times New Roman" w:cs="Times New Roman"/>
          <w:b/>
          <w:sz w:val="22"/>
          <w:szCs w:val="22"/>
          <w:lang w:eastAsia="x-none"/>
        </w:rPr>
        <w:lastRenderedPageBreak/>
        <w:t xml:space="preserve">3.3.1. Popis radova u godini u kojoj je započeo postupak javne nabave i tijekom 5 (pet) godina koje prethode toj godini.   </w:t>
      </w:r>
    </w:p>
    <w:p w:rsidR="00540CA2" w:rsidRPr="00540CA2" w:rsidRDefault="00741E03" w:rsidP="00741E03">
      <w:pPr>
        <w:jc w:val="both"/>
        <w:rPr>
          <w:rFonts w:ascii="Times New Roman" w:hAnsi="Times New Roman" w:cs="Times New Roman"/>
          <w:b/>
          <w:sz w:val="22"/>
          <w:szCs w:val="22"/>
          <w:lang w:eastAsia="x-none"/>
        </w:rPr>
      </w:pPr>
      <w:r w:rsidRPr="009148EE">
        <w:rPr>
          <w:rFonts w:ascii="Times New Roman" w:hAnsi="Times New Roman" w:cs="Times New Roman"/>
          <w:sz w:val="22"/>
          <w:szCs w:val="22"/>
          <w:lang w:eastAsia="x-none"/>
        </w:rPr>
        <w:t>Popis kao dokaz o zadovoljavajućem izvršenju radova sadrži ili mu se prilaže najmanje jedna potvrda druge ugovorne strane da su radovi izvedeni u skladu s pravilima struke i uredno izvršeni</w:t>
      </w:r>
      <w:r w:rsidR="00540CA2">
        <w:rPr>
          <w:rFonts w:ascii="Times New Roman" w:hAnsi="Times New Roman" w:cs="Times New Roman"/>
          <w:sz w:val="22"/>
          <w:szCs w:val="22"/>
          <w:lang w:eastAsia="x-none"/>
        </w:rPr>
        <w:t xml:space="preserve"> </w:t>
      </w:r>
      <w:r w:rsidR="00540CA2" w:rsidRPr="00540CA2">
        <w:rPr>
          <w:rFonts w:ascii="Times New Roman" w:hAnsi="Times New Roman" w:cs="Times New Roman"/>
          <w:b/>
          <w:sz w:val="22"/>
          <w:szCs w:val="22"/>
          <w:lang w:eastAsia="x-none"/>
        </w:rPr>
        <w:t>(Prilog Obrazac 6.)</w:t>
      </w:r>
    </w:p>
    <w:p w:rsid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 Minimalna razina tehničke i stručne sposobnosti:  </w:t>
      </w:r>
    </w:p>
    <w:p w:rsid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Gospodarski subjekt mora dokazati da je u godini u kojoj je započeo postupak javne nabave i tijekom pet godina koje prethode toj godini izvršio radove </w:t>
      </w:r>
      <w:r w:rsidR="00046165">
        <w:rPr>
          <w:rFonts w:ascii="Times New Roman" w:hAnsi="Times New Roman" w:cs="Times New Roman"/>
          <w:sz w:val="22"/>
          <w:szCs w:val="22"/>
          <w:lang w:eastAsia="x-none"/>
        </w:rPr>
        <w:t>rekonstrukcije/</w:t>
      </w:r>
      <w:r w:rsidRPr="009148EE">
        <w:rPr>
          <w:rFonts w:ascii="Times New Roman" w:hAnsi="Times New Roman" w:cs="Times New Roman"/>
          <w:sz w:val="22"/>
          <w:szCs w:val="22"/>
          <w:lang w:eastAsia="x-none"/>
        </w:rPr>
        <w:t xml:space="preserve">adaptacije objekata iste ili slične predmetu nabave čija je pojedinačna vrijednost (vrijednost jednog ugovora) jednaka ili veća procijenjenoj vrijednosti nabave za grupu za koju se podnosi ponuda. </w:t>
      </w:r>
    </w:p>
    <w:p w:rsidR="00741E03"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Pod sličnim predmetom nabave podrazumijeva se</w:t>
      </w:r>
      <w:r w:rsidRPr="00741E03">
        <w:rPr>
          <w:rFonts w:ascii="Times New Roman" w:hAnsi="Times New Roman" w:cs="Times New Roman"/>
          <w:b/>
          <w:sz w:val="22"/>
          <w:szCs w:val="22"/>
          <w:lang w:eastAsia="x-none"/>
        </w:rPr>
        <w:t xml:space="preserve"> </w:t>
      </w:r>
      <w:r w:rsidRPr="009148EE">
        <w:rPr>
          <w:rFonts w:ascii="Times New Roman" w:hAnsi="Times New Roman" w:cs="Times New Roman"/>
          <w:sz w:val="22"/>
          <w:szCs w:val="22"/>
          <w:lang w:eastAsia="x-none"/>
        </w:rPr>
        <w:t>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enje gra</w:t>
      </w:r>
      <w:r w:rsidR="009148EE" w:rsidRPr="009148EE">
        <w:rPr>
          <w:rFonts w:ascii="Times New Roman" w:hAnsi="Times New Roman" w:cs="Times New Roman"/>
          <w:sz w:val="22"/>
          <w:szCs w:val="22"/>
          <w:lang w:eastAsia="x-none"/>
        </w:rPr>
        <w:t>đ</w:t>
      </w:r>
      <w:r w:rsidR="00046165">
        <w:rPr>
          <w:rFonts w:ascii="Times New Roman" w:hAnsi="Times New Roman" w:cs="Times New Roman"/>
          <w:sz w:val="22"/>
          <w:szCs w:val="22"/>
          <w:lang w:eastAsia="x-none"/>
        </w:rPr>
        <w:t xml:space="preserve">evinsko-obrtničkih radova </w:t>
      </w:r>
      <w:r w:rsidRPr="009148EE">
        <w:rPr>
          <w:rFonts w:ascii="Times New Roman" w:hAnsi="Times New Roman" w:cs="Times New Roman"/>
          <w:sz w:val="22"/>
          <w:szCs w:val="22"/>
          <w:lang w:eastAsia="x-none"/>
        </w:rPr>
        <w:t>koji su predmet nabave, za svaku grupu predmeta nabave</w:t>
      </w:r>
      <w:r w:rsidR="00A6710C">
        <w:rPr>
          <w:rFonts w:ascii="Times New Roman" w:hAnsi="Times New Roman" w:cs="Times New Roman"/>
          <w:sz w:val="22"/>
          <w:szCs w:val="22"/>
          <w:lang w:eastAsia="x-none"/>
        </w:rPr>
        <w:t>.</w:t>
      </w:r>
      <w:r w:rsidR="009148EE">
        <w:rPr>
          <w:rFonts w:ascii="Times New Roman" w:hAnsi="Times New Roman" w:cs="Times New Roman"/>
          <w:sz w:val="22"/>
          <w:szCs w:val="22"/>
          <w:lang w:eastAsia="x-none"/>
        </w:rPr>
        <w:t xml:space="preserve"> </w:t>
      </w:r>
    </w:p>
    <w:p w:rsidR="000D73A3" w:rsidRPr="000D73A3" w:rsidRDefault="000E37B8" w:rsidP="000D73A3">
      <w:pPr>
        <w:pStyle w:val="Naslov5"/>
        <w:numPr>
          <w:ilvl w:val="0"/>
          <w:numId w:val="4"/>
        </w:numPr>
        <w:rPr>
          <w:b/>
          <w:color w:val="auto"/>
          <w:u w:val="single"/>
        </w:rPr>
      </w:pPr>
      <w:r w:rsidRPr="000D73A3">
        <w:rPr>
          <w:rFonts w:ascii="Times New Roman" w:hAnsi="Times New Roman" w:cs="Times New Roman"/>
          <w:b/>
          <w:color w:val="auto"/>
          <w:sz w:val="22"/>
          <w:szCs w:val="22"/>
          <w:u w:val="single"/>
          <w:lang w:eastAsia="x-none"/>
        </w:rPr>
        <w:t>UVJETI I ZAHTJEVI KOJI MORAJU BITI ISPUNJENI SUKLADNO POSEBNIM PROPISIMA ILI STRUČNIM PRAVILIMA</w:t>
      </w:r>
    </w:p>
    <w:p w:rsidR="009F7CD8" w:rsidRPr="009F7CD8" w:rsidRDefault="00D43418" w:rsidP="009F7CD8">
      <w:pPr>
        <w:jc w:val="both"/>
        <w:rPr>
          <w:rFonts w:ascii="Times New Roman" w:hAnsi="Times New Roman" w:cs="Times New Roman"/>
          <w:sz w:val="22"/>
          <w:szCs w:val="22"/>
          <w:lang w:eastAsia="x-none"/>
        </w:rPr>
      </w:pPr>
      <w:r w:rsidRPr="000666DC">
        <w:rPr>
          <w:rFonts w:ascii="Times New Roman" w:hAnsi="Times New Roman" w:cs="Times New Roman"/>
          <w:sz w:val="22"/>
          <w:szCs w:val="22"/>
          <w:lang w:eastAsia="x-none"/>
        </w:rPr>
        <w:t>4.1.</w:t>
      </w:r>
      <w:r w:rsidR="009F7CD8" w:rsidRPr="000666DC">
        <w:rPr>
          <w:rFonts w:ascii="Times New Roman" w:hAnsi="Times New Roman" w:cs="Times New Roman"/>
          <w:sz w:val="22"/>
          <w:szCs w:val="22"/>
          <w:lang w:eastAsia="x-none"/>
        </w:rPr>
        <w:t>Temeljem članka 29. Zakona o poslovima i djelatnostima u prostornom uređenju</w:t>
      </w:r>
      <w:r w:rsidR="009F7CD8" w:rsidRPr="009F7CD8">
        <w:rPr>
          <w:rFonts w:ascii="Times New Roman" w:hAnsi="Times New Roman" w:cs="Times New Roman"/>
          <w:sz w:val="22"/>
          <w:szCs w:val="22"/>
          <w:lang w:eastAsia="x-none"/>
        </w:rPr>
        <w:t xml:space="preserve">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w:t>
      </w:r>
      <w:r w:rsidR="00A6710C">
        <w:rPr>
          <w:rFonts w:ascii="Times New Roman" w:hAnsi="Times New Roman" w:cs="Times New Roman"/>
          <w:sz w:val="22"/>
          <w:szCs w:val="22"/>
          <w:lang w:eastAsia="x-none"/>
        </w:rPr>
        <w:t xml:space="preserve"> </w:t>
      </w:r>
    </w:p>
    <w:p w:rsidR="009F7CD8" w:rsidRPr="009F7CD8" w:rsidRDefault="009F7CD8" w:rsidP="009F7CD8">
      <w:pPr>
        <w:jc w:val="both"/>
        <w:rPr>
          <w:rFonts w:ascii="Times New Roman" w:hAnsi="Times New Roman" w:cs="Times New Roman"/>
          <w:sz w:val="22"/>
          <w:szCs w:val="22"/>
          <w:lang w:eastAsia="x-none"/>
        </w:rPr>
      </w:pPr>
      <w:r w:rsidRPr="009F7CD8">
        <w:rPr>
          <w:rFonts w:ascii="Times New Roman" w:hAnsi="Times New Roman" w:cs="Times New Roman"/>
          <w:sz w:val="22"/>
          <w:szCs w:val="22"/>
          <w:lang w:eastAsia="x-none"/>
        </w:rPr>
        <w:t>Ukoliko je odabrani ponuditelj strana pravna osoba sa sjedištem u drugoj državi ugovornici EGP-a mora na odgovarajući način ispunjavati uvjete propisane člankom 69. i 70. Zakona o poslovima i djelatnostima prostornog uređenja i gradnje.</w:t>
      </w:r>
      <w:r w:rsidR="00A6710C">
        <w:rPr>
          <w:rFonts w:ascii="Times New Roman" w:hAnsi="Times New Roman" w:cs="Times New Roman"/>
          <w:sz w:val="22"/>
          <w:szCs w:val="22"/>
          <w:lang w:eastAsia="x-none"/>
        </w:rPr>
        <w:t xml:space="preserve"> </w:t>
      </w:r>
    </w:p>
    <w:p w:rsidR="009F7CD8" w:rsidRPr="009F7CD8" w:rsidRDefault="009F7CD8" w:rsidP="009F7CD8">
      <w:pPr>
        <w:jc w:val="both"/>
        <w:rPr>
          <w:rFonts w:ascii="Times New Roman" w:hAnsi="Times New Roman" w:cs="Times New Roman"/>
          <w:sz w:val="22"/>
          <w:szCs w:val="22"/>
          <w:lang w:eastAsia="x-none"/>
        </w:rPr>
      </w:pPr>
      <w:r w:rsidRPr="009F7CD8">
        <w:rPr>
          <w:rFonts w:ascii="Times New Roman" w:hAnsi="Times New Roman" w:cs="Times New Roman"/>
          <w:sz w:val="22"/>
          <w:szCs w:val="22"/>
          <w:lang w:eastAsia="x-none"/>
        </w:rPr>
        <w:t>Ukoliko je odabrani ponuditelj strana pravna osoba sa sjedištem u trećoj državi mora na odgovarajući način ispunjavati uvjete propisane člankom 71. Zakona o poslovima i djelatnostima prostornog uređenja i gradnje.</w:t>
      </w:r>
      <w:r w:rsidR="00A6710C">
        <w:rPr>
          <w:rFonts w:ascii="Times New Roman" w:hAnsi="Times New Roman" w:cs="Times New Roman"/>
          <w:sz w:val="22"/>
          <w:szCs w:val="22"/>
          <w:lang w:eastAsia="x-none"/>
        </w:rPr>
        <w:t xml:space="preserve"> </w:t>
      </w:r>
    </w:p>
    <w:p w:rsidR="009F7CD8" w:rsidRPr="009F7CD8" w:rsidRDefault="00D43418" w:rsidP="009F7CD8">
      <w:pPr>
        <w:jc w:val="both"/>
        <w:rPr>
          <w:rFonts w:ascii="Times New Roman" w:hAnsi="Times New Roman" w:cs="Times New Roman"/>
          <w:sz w:val="22"/>
          <w:szCs w:val="22"/>
          <w:lang w:eastAsia="x-none"/>
        </w:rPr>
      </w:pPr>
      <w:r>
        <w:rPr>
          <w:rFonts w:ascii="Times New Roman" w:hAnsi="Times New Roman" w:cs="Times New Roman"/>
          <w:sz w:val="22"/>
          <w:szCs w:val="22"/>
          <w:lang w:eastAsia="x-none"/>
        </w:rPr>
        <w:t>4.2.</w:t>
      </w:r>
      <w:r w:rsidR="000E37B8">
        <w:rPr>
          <w:rFonts w:ascii="Times New Roman" w:hAnsi="Times New Roman" w:cs="Times New Roman"/>
          <w:sz w:val="22"/>
          <w:szCs w:val="22"/>
          <w:lang w:eastAsia="x-none"/>
        </w:rPr>
        <w:t>T</w:t>
      </w:r>
      <w:r w:rsidR="009F7CD8" w:rsidRPr="009F7CD8">
        <w:rPr>
          <w:rFonts w:ascii="Times New Roman" w:hAnsi="Times New Roman" w:cs="Times New Roman"/>
          <w:sz w:val="22"/>
          <w:szCs w:val="22"/>
          <w:lang w:eastAsia="x-none"/>
        </w:rPr>
        <w:t>emeljem članka 30. Zakona o poslovima i djelatnostima prostornog uređenja i gradnje izvođač mora u obavljanju djelatnosti građenja imati zaposlenog ovlaštenog voditelja građenja i/ili ovlaštenog voditelja radova. Pod pojmom zaposlene osobe misli se na osobu u radnom odnosu koji može biti zasnovan na od</w:t>
      </w:r>
      <w:r w:rsidR="002D4E05">
        <w:rPr>
          <w:rFonts w:ascii="Times New Roman" w:hAnsi="Times New Roman" w:cs="Times New Roman"/>
          <w:sz w:val="22"/>
          <w:szCs w:val="22"/>
          <w:lang w:eastAsia="x-none"/>
        </w:rPr>
        <w:t xml:space="preserve">ređeno ili neodređeno vrijeme. </w:t>
      </w:r>
    </w:p>
    <w:p w:rsidR="009F7CD8" w:rsidRPr="009F7CD8" w:rsidRDefault="009F7CD8" w:rsidP="009F7CD8">
      <w:pPr>
        <w:jc w:val="both"/>
        <w:rPr>
          <w:rFonts w:ascii="Times New Roman" w:hAnsi="Times New Roman" w:cs="Times New Roman"/>
          <w:sz w:val="22"/>
          <w:szCs w:val="22"/>
          <w:lang w:eastAsia="x-none"/>
        </w:rPr>
      </w:pPr>
      <w:r w:rsidRPr="009F7CD8">
        <w:rPr>
          <w:rFonts w:ascii="Times New Roman" w:hAnsi="Times New Roman" w:cs="Times New Roman"/>
          <w:sz w:val="22"/>
          <w:szCs w:val="22"/>
          <w:lang w:eastAsia="x-none"/>
        </w:rPr>
        <w:t>Temeljem članka 25. Zakona o poslovima i djelatnostima prostornog uređenja i gradnje poslove voditelja radova u svojstvu odgovorne osobe može obavljati ovlašteni voditelj radova, sukladno posebnom zakonu kojim se uređuje udruživanje u Komoru.</w:t>
      </w:r>
      <w:r w:rsidR="00A6710C">
        <w:rPr>
          <w:rFonts w:ascii="Times New Roman" w:hAnsi="Times New Roman" w:cs="Times New Roman"/>
          <w:sz w:val="22"/>
          <w:szCs w:val="22"/>
          <w:lang w:eastAsia="x-none"/>
        </w:rPr>
        <w:t xml:space="preserve"> </w:t>
      </w:r>
    </w:p>
    <w:p w:rsidR="009F7CD8" w:rsidRDefault="009F7CD8" w:rsidP="009F7CD8">
      <w:pPr>
        <w:jc w:val="both"/>
        <w:rPr>
          <w:rFonts w:ascii="Times New Roman" w:hAnsi="Times New Roman" w:cs="Times New Roman"/>
          <w:sz w:val="22"/>
          <w:szCs w:val="22"/>
          <w:lang w:eastAsia="x-none"/>
        </w:rPr>
      </w:pPr>
      <w:r w:rsidRPr="009F7CD8">
        <w:rPr>
          <w:rFonts w:ascii="Times New Roman" w:hAnsi="Times New Roman" w:cs="Times New Roman"/>
          <w:sz w:val="22"/>
          <w:szCs w:val="22"/>
          <w:lang w:eastAsia="x-none"/>
        </w:rPr>
        <w:t xml:space="preserve">Temeljem članka 28. stavka 1. Zakona o poslovima i djelatnostima prostornog uređenja i gradnje ovlašteni voditelj radova može, u okviru zadaća svoje struke, voditi izvođenje građevinskih i drugih radova: pripremnih, zemljanih, </w:t>
      </w:r>
      <w:proofErr w:type="spellStart"/>
      <w:r w:rsidRPr="009F7CD8">
        <w:rPr>
          <w:rFonts w:ascii="Times New Roman" w:hAnsi="Times New Roman" w:cs="Times New Roman"/>
          <w:sz w:val="22"/>
          <w:szCs w:val="22"/>
          <w:lang w:eastAsia="x-none"/>
        </w:rPr>
        <w:t>konstruktorskih</w:t>
      </w:r>
      <w:proofErr w:type="spellEnd"/>
      <w:r w:rsidRPr="009F7CD8">
        <w:rPr>
          <w:rFonts w:ascii="Times New Roman" w:hAnsi="Times New Roman" w:cs="Times New Roman"/>
          <w:sz w:val="22"/>
          <w:szCs w:val="22"/>
          <w:lang w:eastAsia="x-none"/>
        </w:rPr>
        <w:t>, instalaterskih, završnih te ugradnju građevnih proizvoda, opreme ili postrojenja.</w:t>
      </w:r>
      <w:r w:rsidR="00A6710C">
        <w:rPr>
          <w:rFonts w:ascii="Times New Roman" w:hAnsi="Times New Roman" w:cs="Times New Roman"/>
          <w:sz w:val="22"/>
          <w:szCs w:val="22"/>
          <w:lang w:eastAsia="x-none"/>
        </w:rPr>
        <w:t xml:space="preserve"> </w:t>
      </w:r>
    </w:p>
    <w:p w:rsidR="004E085A" w:rsidRPr="004E085A" w:rsidRDefault="004E085A" w:rsidP="009F7CD8">
      <w:pPr>
        <w:jc w:val="both"/>
        <w:rPr>
          <w:rFonts w:ascii="Times New Roman" w:hAnsi="Times New Roman" w:cs="Times New Roman"/>
          <w:sz w:val="22"/>
          <w:szCs w:val="22"/>
          <w:lang w:eastAsia="x-none"/>
        </w:rPr>
      </w:pPr>
      <w:r w:rsidRPr="004E085A">
        <w:rPr>
          <w:rFonts w:ascii="Times New Roman" w:hAnsi="Times New Roman" w:cs="Times New Roman"/>
          <w:sz w:val="22"/>
          <w:szCs w:val="22"/>
          <w:lang w:eastAsia="x-none"/>
        </w:rPr>
        <w:t>Temeljem članka 2</w:t>
      </w:r>
      <w:r>
        <w:rPr>
          <w:rFonts w:ascii="Times New Roman" w:hAnsi="Times New Roman" w:cs="Times New Roman"/>
          <w:sz w:val="22"/>
          <w:szCs w:val="22"/>
          <w:lang w:eastAsia="x-none"/>
        </w:rPr>
        <w:t>7</w:t>
      </w:r>
      <w:r w:rsidRPr="004E085A">
        <w:rPr>
          <w:rFonts w:ascii="Times New Roman" w:hAnsi="Times New Roman" w:cs="Times New Roman"/>
          <w:sz w:val="22"/>
          <w:szCs w:val="22"/>
          <w:lang w:eastAsia="x-none"/>
        </w:rPr>
        <w:t>. stavka 1. Zakona o poslovima i djelatnostima prostornog uređenja i gradnje</w:t>
      </w:r>
      <w:r w:rsidRPr="004E085A">
        <w:rPr>
          <w:rFonts w:ascii="Times New Roman" w:hAnsi="Times New Roman" w:cs="Times New Roman"/>
          <w:color w:val="000000"/>
          <w:sz w:val="22"/>
          <w:szCs w:val="22"/>
        </w:rPr>
        <w:t xml:space="preserve"> </w:t>
      </w:r>
      <w:r>
        <w:rPr>
          <w:rFonts w:ascii="Times New Roman" w:hAnsi="Times New Roman" w:cs="Times New Roman"/>
          <w:color w:val="000000"/>
          <w:sz w:val="22"/>
          <w:szCs w:val="22"/>
        </w:rPr>
        <w:t>o</w:t>
      </w:r>
      <w:r w:rsidRPr="004E085A">
        <w:rPr>
          <w:rFonts w:ascii="Times New Roman" w:hAnsi="Times New Roman" w:cs="Times New Roman"/>
          <w:color w:val="000000"/>
          <w:sz w:val="22"/>
          <w:szCs w:val="22"/>
        </w:rPr>
        <w:t>vlašteni voditelj građenja može, u okviru zadaća svoje struke, voditi građenje, odnosno izvođenje građevinskih i drugih radova kojima se gradi nova građevina, rekonstruira, održava ili uklanja postojeća građevina.</w:t>
      </w:r>
    </w:p>
    <w:p w:rsidR="009F7CD8" w:rsidRPr="009F7CD8" w:rsidRDefault="009F7CD8" w:rsidP="009F7CD8">
      <w:pPr>
        <w:jc w:val="both"/>
        <w:rPr>
          <w:rFonts w:ascii="Times New Roman" w:hAnsi="Times New Roman" w:cs="Times New Roman"/>
          <w:sz w:val="22"/>
          <w:szCs w:val="22"/>
          <w:lang w:eastAsia="x-none"/>
        </w:rPr>
      </w:pPr>
      <w:r w:rsidRPr="009F7CD8">
        <w:rPr>
          <w:rFonts w:ascii="Times New Roman" w:hAnsi="Times New Roman" w:cs="Times New Roman"/>
          <w:sz w:val="22"/>
          <w:szCs w:val="22"/>
          <w:lang w:eastAsia="x-none"/>
        </w:rPr>
        <w:lastRenderedPageBreak/>
        <w:t>Temeljem članka 55. Zakona o gradnji, ako u građenju sudjeluju dva ili više izvođača, investitor (Naručitelj) ugovorom o građenju određuje glavnog izvođača koji je odgovoran za međusobno usklađivanje</w:t>
      </w:r>
      <w:r w:rsidR="000E37B8">
        <w:rPr>
          <w:rFonts w:ascii="Times New Roman" w:hAnsi="Times New Roman" w:cs="Times New Roman"/>
          <w:sz w:val="22"/>
          <w:szCs w:val="22"/>
          <w:lang w:eastAsia="x-none"/>
        </w:rPr>
        <w:t xml:space="preserve"> radova i koji imenuje glavnog </w:t>
      </w:r>
      <w:r w:rsidRPr="009F7CD8">
        <w:rPr>
          <w:rFonts w:ascii="Times New Roman" w:hAnsi="Times New Roman" w:cs="Times New Roman"/>
          <w:sz w:val="22"/>
          <w:szCs w:val="22"/>
          <w:lang w:eastAsia="x-none"/>
        </w:rPr>
        <w:t>inženjera gradilišta. Glavni inženjer gradilišta odgovoran je za cjelovitost i međusobnu usklađenost radova, za međusobnu usklađenost provedbe obveza iz članka 54. ovoga Zakona te ujedno koordinira primjenu propisa kojima se uređuje sigurnost i zdravlje radnika tijekom izvođenja radova. Glavni inženjer gradilišta može biti istodobno i inženjer gradilišta jednog od izvođača, odnosno voditelj radova za određenu vrstu radova.</w:t>
      </w:r>
      <w:r w:rsidR="00A6710C">
        <w:rPr>
          <w:rFonts w:ascii="Times New Roman" w:hAnsi="Times New Roman" w:cs="Times New Roman"/>
          <w:sz w:val="22"/>
          <w:szCs w:val="22"/>
          <w:lang w:eastAsia="x-none"/>
        </w:rPr>
        <w:t xml:space="preserve"> </w:t>
      </w:r>
    </w:p>
    <w:p w:rsidR="009F7CD8" w:rsidRPr="009F7CD8" w:rsidRDefault="009F7CD8" w:rsidP="009F7CD8">
      <w:pPr>
        <w:jc w:val="both"/>
        <w:rPr>
          <w:rFonts w:ascii="Times New Roman" w:hAnsi="Times New Roman" w:cs="Times New Roman"/>
          <w:sz w:val="22"/>
          <w:szCs w:val="22"/>
          <w:lang w:eastAsia="x-none"/>
        </w:rPr>
      </w:pPr>
      <w:r w:rsidRPr="009F7CD8">
        <w:rPr>
          <w:rFonts w:ascii="Times New Roman" w:hAnsi="Times New Roman" w:cs="Times New Roman"/>
          <w:sz w:val="22"/>
          <w:szCs w:val="22"/>
          <w:lang w:eastAsia="x-none"/>
        </w:rPr>
        <w:t>Ponuditelj je obvezan dokazati da u svrhu ispunjenja uvjeta utvrđenih Zakonom o poslovima i djelatnostima prostornog uređenja i gradnje ima zaposlenog (ugovor o radu na određeno ili neodređeno vrijeme):</w:t>
      </w:r>
      <w:r w:rsidR="00A6710C">
        <w:rPr>
          <w:rFonts w:ascii="Times New Roman" w:hAnsi="Times New Roman" w:cs="Times New Roman"/>
          <w:sz w:val="22"/>
          <w:szCs w:val="22"/>
          <w:lang w:eastAsia="x-none"/>
        </w:rPr>
        <w:t xml:space="preserve"> </w:t>
      </w:r>
    </w:p>
    <w:p w:rsidR="009F7CD8" w:rsidRPr="004E085A" w:rsidRDefault="009F7CD8" w:rsidP="009F7CD8">
      <w:pPr>
        <w:jc w:val="both"/>
        <w:rPr>
          <w:rFonts w:ascii="Times New Roman" w:hAnsi="Times New Roman" w:cs="Times New Roman"/>
          <w:b/>
          <w:sz w:val="22"/>
          <w:szCs w:val="22"/>
          <w:lang w:eastAsia="x-none"/>
        </w:rPr>
      </w:pPr>
      <w:r w:rsidRPr="004E085A">
        <w:rPr>
          <w:rFonts w:ascii="Times New Roman" w:hAnsi="Times New Roman" w:cs="Times New Roman"/>
          <w:b/>
          <w:sz w:val="22"/>
          <w:szCs w:val="22"/>
          <w:lang w:eastAsia="x-none"/>
        </w:rPr>
        <w:t>- minimalno 1 (jednog) ovlaštenog voditelja građenja</w:t>
      </w:r>
      <w:r w:rsidR="00A6710C" w:rsidRPr="004E085A">
        <w:rPr>
          <w:rFonts w:ascii="Times New Roman" w:hAnsi="Times New Roman" w:cs="Times New Roman"/>
          <w:b/>
          <w:sz w:val="22"/>
          <w:szCs w:val="22"/>
          <w:lang w:eastAsia="x-none"/>
        </w:rPr>
        <w:t xml:space="preserve">  </w:t>
      </w:r>
    </w:p>
    <w:p w:rsidR="009F7CD8" w:rsidRPr="009F7CD8" w:rsidRDefault="009F7CD8" w:rsidP="009F7CD8">
      <w:pPr>
        <w:jc w:val="both"/>
        <w:rPr>
          <w:rFonts w:ascii="Times New Roman" w:hAnsi="Times New Roman" w:cs="Times New Roman"/>
          <w:sz w:val="22"/>
          <w:szCs w:val="22"/>
          <w:lang w:eastAsia="x-none"/>
        </w:rPr>
      </w:pPr>
      <w:r w:rsidRPr="009F7CD8">
        <w:rPr>
          <w:rFonts w:ascii="Times New Roman" w:hAnsi="Times New Roman" w:cs="Times New Roman"/>
          <w:sz w:val="22"/>
          <w:szCs w:val="22"/>
          <w:lang w:eastAsia="x-none"/>
        </w:rPr>
        <w:t>U svrhu dokazivanja ispunjenja uvjeta propisanih posebnim zakonom ponuditelj će dostaviti naručitelju preslike potrebnih dokumente najkasnije do potpisa ugovora o javnoj nabavi.</w:t>
      </w:r>
      <w:r w:rsidR="00A6710C">
        <w:rPr>
          <w:rFonts w:ascii="Times New Roman" w:hAnsi="Times New Roman" w:cs="Times New Roman"/>
          <w:sz w:val="22"/>
          <w:szCs w:val="22"/>
          <w:lang w:eastAsia="x-none"/>
        </w:rPr>
        <w:t xml:space="preserve">  </w:t>
      </w:r>
    </w:p>
    <w:p w:rsidR="009F7CD8" w:rsidRPr="009F7CD8" w:rsidRDefault="009F7CD8" w:rsidP="009F7CD8">
      <w:pPr>
        <w:jc w:val="both"/>
        <w:rPr>
          <w:rFonts w:ascii="Times New Roman" w:hAnsi="Times New Roman" w:cs="Times New Roman"/>
          <w:sz w:val="22"/>
          <w:szCs w:val="22"/>
          <w:lang w:eastAsia="x-none"/>
        </w:rPr>
      </w:pPr>
      <w:r w:rsidRPr="009F7CD8">
        <w:rPr>
          <w:rFonts w:ascii="Times New Roman" w:hAnsi="Times New Roman" w:cs="Times New Roman"/>
          <w:sz w:val="22"/>
          <w:szCs w:val="22"/>
          <w:lang w:eastAsia="x-none"/>
        </w:rPr>
        <w:t>Ukoliko najpovoljniji ponuditelj do potpisa ugovora o javnoj nabavi ne dostavi preslike potrebnih dokumenata smatrat će se da je odustao od svoje ponude te će naručitelj, sukladno članku 214. stavak 1. točka 1. ZJN 2016, naplatiti jamstvo za ozbiljnost ponude.</w:t>
      </w:r>
      <w:r w:rsidR="00A6710C">
        <w:rPr>
          <w:rFonts w:ascii="Times New Roman" w:hAnsi="Times New Roman" w:cs="Times New Roman"/>
          <w:sz w:val="22"/>
          <w:szCs w:val="22"/>
          <w:lang w:eastAsia="x-none"/>
        </w:rPr>
        <w:t xml:space="preserve"> </w:t>
      </w:r>
    </w:p>
    <w:p w:rsidR="009F7CD8" w:rsidRPr="009148EE" w:rsidRDefault="009F7CD8" w:rsidP="00741E03">
      <w:pPr>
        <w:jc w:val="both"/>
        <w:rPr>
          <w:rFonts w:ascii="Times New Roman" w:hAnsi="Times New Roman" w:cs="Times New Roman"/>
          <w:sz w:val="22"/>
          <w:szCs w:val="22"/>
          <w:lang w:eastAsia="x-none"/>
        </w:rPr>
      </w:pPr>
      <w:r w:rsidRPr="009F7CD8">
        <w:rPr>
          <w:rFonts w:ascii="Times New Roman" w:hAnsi="Times New Roman" w:cs="Times New Roman"/>
          <w:sz w:val="22"/>
          <w:szCs w:val="22"/>
          <w:lang w:eastAsia="x-none"/>
        </w:rPr>
        <w:t xml:space="preserve">Prema Zakonu o javnoj nabavi određeni gospodarski subjekt tijekom izvršenja ugovora o javnoj nabavi može sudjelovati kao samostalni ponuditelj, kao član zajednice ponuditelja ili kao </w:t>
      </w:r>
      <w:proofErr w:type="spellStart"/>
      <w:r w:rsidRPr="009F7CD8">
        <w:rPr>
          <w:rFonts w:ascii="Times New Roman" w:hAnsi="Times New Roman" w:cs="Times New Roman"/>
          <w:sz w:val="22"/>
          <w:szCs w:val="22"/>
          <w:lang w:eastAsia="x-none"/>
        </w:rPr>
        <w:t>podugovaratelj</w:t>
      </w:r>
      <w:proofErr w:type="spellEnd"/>
      <w:r w:rsidRPr="009F7CD8">
        <w:rPr>
          <w:rFonts w:ascii="Times New Roman" w:hAnsi="Times New Roman" w:cs="Times New Roman"/>
          <w:sz w:val="22"/>
          <w:szCs w:val="22"/>
          <w:lang w:eastAsia="x-none"/>
        </w:rPr>
        <w:t xml:space="preserve"> odabranog ponuditelja.  Slijedom navedenog uvjete iz ove točke dokumentacije o nabavi može osigurati ugovaratelj, kao samostalni ponuditelj, sa članom iz zajednice ponuditelja u slučaju zajedničke ponude i </w:t>
      </w:r>
      <w:proofErr w:type="spellStart"/>
      <w:r w:rsidRPr="009F7CD8">
        <w:rPr>
          <w:rFonts w:ascii="Times New Roman" w:hAnsi="Times New Roman" w:cs="Times New Roman"/>
          <w:sz w:val="22"/>
          <w:szCs w:val="22"/>
          <w:lang w:eastAsia="x-none"/>
        </w:rPr>
        <w:t>podugovarateljem</w:t>
      </w:r>
      <w:proofErr w:type="spellEnd"/>
      <w:r w:rsidRPr="009F7CD8">
        <w:rPr>
          <w:rFonts w:ascii="Times New Roman" w:hAnsi="Times New Roman" w:cs="Times New Roman"/>
          <w:sz w:val="22"/>
          <w:szCs w:val="22"/>
          <w:lang w:eastAsia="x-none"/>
        </w:rPr>
        <w:t>.</w:t>
      </w:r>
      <w:r w:rsidR="00A6710C">
        <w:rPr>
          <w:rFonts w:ascii="Times New Roman" w:hAnsi="Times New Roman" w:cs="Times New Roman"/>
          <w:sz w:val="22"/>
          <w:szCs w:val="22"/>
          <w:lang w:eastAsia="x-none"/>
        </w:rPr>
        <w:t xml:space="preserve"> </w:t>
      </w:r>
    </w:p>
    <w:p w:rsidR="001B45DC" w:rsidRPr="002C38EC" w:rsidRDefault="00D43418" w:rsidP="000E37B8">
      <w:pPr>
        <w:spacing w:after="120"/>
        <w:jc w:val="both"/>
        <w:rPr>
          <w:rFonts w:ascii="Times New Roman" w:hAnsi="Times New Roman" w:cs="Times New Roman"/>
          <w:sz w:val="22"/>
          <w:szCs w:val="22"/>
        </w:rPr>
      </w:pPr>
      <w:r w:rsidRPr="002C38EC">
        <w:rPr>
          <w:rFonts w:ascii="Times New Roman" w:hAnsi="Times New Roman" w:cs="Times New Roman"/>
          <w:sz w:val="22"/>
          <w:szCs w:val="22"/>
          <w:lang w:eastAsia="x-none"/>
        </w:rPr>
        <w:t>4</w:t>
      </w:r>
      <w:r w:rsidR="00130D94" w:rsidRPr="002C38EC">
        <w:rPr>
          <w:rFonts w:ascii="Times New Roman" w:hAnsi="Times New Roman" w:cs="Times New Roman"/>
          <w:sz w:val="22"/>
          <w:szCs w:val="22"/>
          <w:lang w:eastAsia="x-none"/>
        </w:rPr>
        <w:t xml:space="preserve">.3. </w:t>
      </w:r>
      <w:r w:rsidRPr="002C38EC">
        <w:rPr>
          <w:rFonts w:ascii="Times New Roman" w:hAnsi="Times New Roman" w:cs="Times New Roman"/>
          <w:sz w:val="22"/>
          <w:szCs w:val="22"/>
          <w:lang w:eastAsia="x-none"/>
        </w:rPr>
        <w:t xml:space="preserve">Temeljem čl. 100. Zakona o zaštiti i očuvanju kulturnih dobara (Narodne novine br. 69/99, </w:t>
      </w:r>
      <w:r w:rsidRPr="002C38EC">
        <w:rPr>
          <w:rFonts w:ascii="Times New Roman" w:hAnsi="Times New Roman" w:cs="Times New Roman"/>
          <w:sz w:val="22"/>
          <w:szCs w:val="22"/>
        </w:rPr>
        <w:t>151/03, 157/03, 100/04, 87/09, 88/10, 61/11, 25/12, 136/12, 157/13, 152/14 , 98/15) poslove istraživanja, proučavanja, čuvanja, restauriranja, konzerviranja, održavanja, obnove, korištenja i prometa kulturnim dobrima mogu obavljati specijalizirane pravni i fizičke osobe. Uvjeti koje mora ispunjavati fizička ili pravna osoba za dobivanje dopuštenja za obavljanje navedenih pos</w:t>
      </w:r>
      <w:r w:rsidR="001B45DC" w:rsidRPr="002C38EC">
        <w:rPr>
          <w:rFonts w:ascii="Times New Roman" w:hAnsi="Times New Roman" w:cs="Times New Roman"/>
          <w:sz w:val="22"/>
          <w:szCs w:val="22"/>
        </w:rPr>
        <w:t>l</w:t>
      </w:r>
      <w:r w:rsidRPr="002C38EC">
        <w:rPr>
          <w:rFonts w:ascii="Times New Roman" w:hAnsi="Times New Roman" w:cs="Times New Roman"/>
          <w:sz w:val="22"/>
          <w:szCs w:val="22"/>
        </w:rPr>
        <w:t xml:space="preserve">ova propisani su </w:t>
      </w:r>
      <w:r w:rsidR="00130D94" w:rsidRPr="002C38EC">
        <w:rPr>
          <w:rFonts w:ascii="Times New Roman" w:hAnsi="Times New Roman" w:cs="Times New Roman"/>
          <w:sz w:val="22"/>
          <w:szCs w:val="22"/>
        </w:rPr>
        <w:t>Pravilnik</w:t>
      </w:r>
      <w:r w:rsidRPr="002C38EC">
        <w:rPr>
          <w:rFonts w:ascii="Times New Roman" w:hAnsi="Times New Roman" w:cs="Times New Roman"/>
          <w:sz w:val="22"/>
          <w:szCs w:val="22"/>
        </w:rPr>
        <w:t>om</w:t>
      </w:r>
      <w:r w:rsidR="00130D94" w:rsidRPr="002C38EC">
        <w:rPr>
          <w:rFonts w:ascii="Times New Roman" w:hAnsi="Times New Roman" w:cs="Times New Roman"/>
          <w:sz w:val="22"/>
          <w:szCs w:val="22"/>
        </w:rPr>
        <w:t xml:space="preserve"> o </w:t>
      </w:r>
      <w:r w:rsidRPr="002C38EC">
        <w:rPr>
          <w:rFonts w:ascii="Times New Roman" w:hAnsi="Times New Roman" w:cs="Times New Roman"/>
          <w:sz w:val="22"/>
          <w:szCs w:val="22"/>
        </w:rPr>
        <w:t>uvjetima za fizičke i pravne osobe radi</w:t>
      </w:r>
      <w:r w:rsidR="001B45DC" w:rsidRPr="002C38EC">
        <w:rPr>
          <w:rFonts w:ascii="Times New Roman" w:hAnsi="Times New Roman" w:cs="Times New Roman"/>
          <w:sz w:val="22"/>
          <w:szCs w:val="22"/>
        </w:rPr>
        <w:t xml:space="preserve"> dobivanja dopuštenja za obavljanje poslova na zaštiti i očuvanju kulturnih dobara (Narodne novine 74/03, 44/10).</w:t>
      </w:r>
    </w:p>
    <w:p w:rsidR="002C38EC" w:rsidRPr="002C38EC" w:rsidRDefault="001B45DC" w:rsidP="000E37B8">
      <w:pPr>
        <w:spacing w:after="120"/>
        <w:jc w:val="both"/>
        <w:rPr>
          <w:rFonts w:ascii="Times New Roman" w:hAnsi="Times New Roman" w:cs="Times New Roman"/>
          <w:sz w:val="22"/>
          <w:szCs w:val="22"/>
        </w:rPr>
      </w:pPr>
      <w:r w:rsidRPr="000666DC">
        <w:rPr>
          <w:rFonts w:ascii="Times New Roman" w:hAnsi="Times New Roman" w:cs="Times New Roman"/>
          <w:sz w:val="22"/>
          <w:szCs w:val="22"/>
        </w:rPr>
        <w:t xml:space="preserve">Naručitelj će prilikom sklapanja </w:t>
      </w:r>
      <w:r w:rsidR="002C38EC" w:rsidRPr="000666DC">
        <w:rPr>
          <w:rFonts w:ascii="Times New Roman" w:hAnsi="Times New Roman" w:cs="Times New Roman"/>
          <w:sz w:val="22"/>
          <w:szCs w:val="22"/>
        </w:rPr>
        <w:t xml:space="preserve">Ugovora sa odabranim ponuditeljem zatražiti da </w:t>
      </w:r>
      <w:r w:rsidR="005059BF" w:rsidRPr="000666DC">
        <w:rPr>
          <w:rFonts w:ascii="Times New Roman" w:hAnsi="Times New Roman" w:cs="Times New Roman"/>
          <w:sz w:val="22"/>
          <w:szCs w:val="22"/>
        </w:rPr>
        <w:t xml:space="preserve">odabrani ponuditelj </w:t>
      </w:r>
      <w:r w:rsidR="002C38EC" w:rsidRPr="000666DC">
        <w:rPr>
          <w:rFonts w:ascii="Times New Roman" w:hAnsi="Times New Roman" w:cs="Times New Roman"/>
          <w:sz w:val="22"/>
          <w:szCs w:val="22"/>
        </w:rPr>
        <w:t>ishodi Rješenje o dopuštenju za rad na kulturnom dobru</w:t>
      </w:r>
      <w:r w:rsidR="00B62C89" w:rsidRPr="000666DC">
        <w:rPr>
          <w:rFonts w:ascii="Times New Roman" w:hAnsi="Times New Roman" w:cs="Times New Roman"/>
          <w:sz w:val="22"/>
          <w:szCs w:val="22"/>
        </w:rPr>
        <w:t xml:space="preserve"> u roku od 45 dana od potpisivanja Ugovora</w:t>
      </w:r>
      <w:r w:rsidR="002C38EC" w:rsidRPr="000666DC">
        <w:rPr>
          <w:rFonts w:ascii="Times New Roman" w:hAnsi="Times New Roman" w:cs="Times New Roman"/>
          <w:sz w:val="22"/>
          <w:szCs w:val="22"/>
        </w:rPr>
        <w:t>.</w:t>
      </w:r>
      <w:r w:rsidR="002C38EC" w:rsidRPr="002C38EC">
        <w:rPr>
          <w:rFonts w:ascii="Times New Roman" w:hAnsi="Times New Roman" w:cs="Times New Roman"/>
          <w:sz w:val="22"/>
          <w:szCs w:val="22"/>
        </w:rPr>
        <w:t xml:space="preserve">  </w:t>
      </w:r>
      <w:r w:rsidR="00130D94" w:rsidRPr="002C38EC">
        <w:rPr>
          <w:rFonts w:ascii="Times New Roman" w:hAnsi="Times New Roman" w:cs="Times New Roman"/>
          <w:sz w:val="22"/>
          <w:szCs w:val="22"/>
        </w:rPr>
        <w:t xml:space="preserve"> </w:t>
      </w:r>
    </w:p>
    <w:p w:rsidR="00A6710C" w:rsidRPr="002C38EC" w:rsidRDefault="00130D94" w:rsidP="000E37B8">
      <w:pPr>
        <w:spacing w:after="120"/>
        <w:jc w:val="both"/>
        <w:rPr>
          <w:rFonts w:ascii="Times New Roman" w:hAnsi="Times New Roman" w:cs="Times New Roman"/>
          <w:b/>
          <w:sz w:val="22"/>
          <w:szCs w:val="22"/>
        </w:rPr>
      </w:pPr>
      <w:r w:rsidRPr="002C38EC">
        <w:rPr>
          <w:rFonts w:ascii="Times New Roman" w:hAnsi="Times New Roman" w:cs="Times New Roman"/>
          <w:b/>
          <w:sz w:val="22"/>
          <w:szCs w:val="22"/>
        </w:rPr>
        <w:t xml:space="preserve">Traženo </w:t>
      </w:r>
      <w:r w:rsidR="005059BF">
        <w:rPr>
          <w:rFonts w:ascii="Times New Roman" w:hAnsi="Times New Roman" w:cs="Times New Roman"/>
          <w:b/>
          <w:sz w:val="22"/>
          <w:szCs w:val="22"/>
        </w:rPr>
        <w:t xml:space="preserve">Rješenje o </w:t>
      </w:r>
      <w:r w:rsidRPr="002C38EC">
        <w:rPr>
          <w:rFonts w:ascii="Times New Roman" w:hAnsi="Times New Roman" w:cs="Times New Roman"/>
          <w:b/>
          <w:sz w:val="22"/>
          <w:szCs w:val="22"/>
        </w:rPr>
        <w:t>dopuštenj</w:t>
      </w:r>
      <w:r w:rsidR="004E085A">
        <w:rPr>
          <w:rFonts w:ascii="Times New Roman" w:hAnsi="Times New Roman" w:cs="Times New Roman"/>
          <w:b/>
          <w:sz w:val="22"/>
          <w:szCs w:val="22"/>
        </w:rPr>
        <w:t xml:space="preserve">e </w:t>
      </w:r>
      <w:r w:rsidR="005059BF">
        <w:rPr>
          <w:rFonts w:ascii="Times New Roman" w:hAnsi="Times New Roman" w:cs="Times New Roman"/>
          <w:b/>
          <w:sz w:val="22"/>
          <w:szCs w:val="22"/>
        </w:rPr>
        <w:t>za rad na kulturnom dobru</w:t>
      </w:r>
      <w:r w:rsidRPr="002C38EC">
        <w:rPr>
          <w:rFonts w:ascii="Times New Roman" w:hAnsi="Times New Roman" w:cs="Times New Roman"/>
          <w:b/>
          <w:sz w:val="22"/>
          <w:szCs w:val="22"/>
        </w:rPr>
        <w:t xml:space="preserve"> potrebno je za GRUPU 6.</w:t>
      </w:r>
      <w:r w:rsidR="006E3B1A" w:rsidRPr="002C38EC">
        <w:rPr>
          <w:rFonts w:ascii="Times New Roman" w:hAnsi="Times New Roman" w:cs="Times New Roman"/>
          <w:b/>
          <w:sz w:val="22"/>
          <w:szCs w:val="22"/>
        </w:rPr>
        <w:t xml:space="preserve"> </w:t>
      </w:r>
      <w:r w:rsidR="006E3B1A" w:rsidRPr="002C38EC">
        <w:rPr>
          <w:rFonts w:ascii="Times New Roman" w:hAnsi="Times New Roman" w:cs="Times New Roman"/>
          <w:b/>
          <w:sz w:val="22"/>
          <w:szCs w:val="22"/>
          <w:lang w:eastAsia="x-none"/>
        </w:rPr>
        <w:t>Dom zdravlja Lipik,</w:t>
      </w:r>
      <w:r w:rsidR="006E3B1A" w:rsidRPr="002C38EC">
        <w:rPr>
          <w:rFonts w:ascii="Times New Roman" w:hAnsi="Times New Roman" w:cs="Times New Roman"/>
          <w:b/>
          <w:sz w:val="22"/>
          <w:szCs w:val="22"/>
        </w:rPr>
        <w:t xml:space="preserve"> Slavonska 49, zk.ul.1741, k.o. Lipik, br. čestice 1285</w:t>
      </w:r>
    </w:p>
    <w:p w:rsidR="002C38EC" w:rsidRPr="000E37B8" w:rsidRDefault="002C38EC" w:rsidP="000E37B8">
      <w:pPr>
        <w:spacing w:after="120"/>
        <w:jc w:val="both"/>
        <w:rPr>
          <w:rFonts w:ascii="Times New Roman" w:hAnsi="Times New Roman" w:cs="Times New Roman"/>
          <w:b/>
          <w:color w:val="FF0000"/>
          <w:sz w:val="22"/>
          <w:szCs w:val="22"/>
        </w:rPr>
      </w:pPr>
    </w:p>
    <w:p w:rsidR="00873D79" w:rsidRDefault="00626E6D" w:rsidP="00DA5D79">
      <w:pPr>
        <w:pStyle w:val="Odlomakpopisa"/>
        <w:numPr>
          <w:ilvl w:val="0"/>
          <w:numId w:val="5"/>
        </w:numPr>
        <w:rPr>
          <w:rFonts w:ascii="Times New Roman" w:hAnsi="Times New Roman" w:cs="Times New Roman"/>
          <w:b/>
          <w:sz w:val="24"/>
          <w:szCs w:val="24"/>
          <w:u w:val="single"/>
        </w:rPr>
      </w:pPr>
      <w:r w:rsidRPr="00787909">
        <w:rPr>
          <w:rFonts w:ascii="Times New Roman" w:hAnsi="Times New Roman" w:cs="Times New Roman"/>
          <w:b/>
          <w:sz w:val="24"/>
          <w:szCs w:val="24"/>
          <w:u w:val="single"/>
        </w:rPr>
        <w:t>PODACI O PONUDI</w:t>
      </w:r>
    </w:p>
    <w:p w:rsidR="00787909" w:rsidRPr="00787909" w:rsidRDefault="00787909" w:rsidP="00787909">
      <w:pPr>
        <w:pStyle w:val="Naslov5"/>
      </w:pPr>
      <w:r>
        <w:t>5.1.</w:t>
      </w:r>
      <w:r w:rsidRPr="00787909">
        <w:t>Trošak ponude i preuzimanje dokumentacije o nabavi</w:t>
      </w:r>
    </w:p>
    <w:p w:rsidR="00787909"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Trošak pripreme i podnošenja ponude u cijelosti snosi Ponuditelj.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Dokumentacija o nabavi se ne naplaćuje te se može preuzeti neograničeno i u cijelosti u elektroničkom obliku na internetskoj stranici EOJN RH-a</w:t>
      </w:r>
      <w:r w:rsidRPr="00046165">
        <w:rPr>
          <w:rFonts w:ascii="Times New Roman" w:hAnsi="Times New Roman" w:cs="Times New Roman"/>
          <w:color w:val="1F497D" w:themeColor="text2"/>
          <w:sz w:val="22"/>
          <w:szCs w:val="22"/>
        </w:rPr>
        <w:t xml:space="preserve">: https://eojn.nn.hr/Oglasnik/  </w:t>
      </w:r>
      <w:r w:rsidRPr="00046165">
        <w:rPr>
          <w:rFonts w:ascii="Times New Roman" w:hAnsi="Times New Roman" w:cs="Times New Roman"/>
          <w:sz w:val="22"/>
          <w:szCs w:val="22"/>
        </w:rPr>
        <w:t xml:space="preserve">Gospodarski subjekti snose vlastitu odgovornost za pažljivu procjenu Dokumentacije o nabavi, uključujući dostupnu dokumentaciju za pregled i za bilo koju promjenu Dokumentacije o nabavi koja se objavi tijekom </w:t>
      </w:r>
      <w:r w:rsidRPr="00046165">
        <w:rPr>
          <w:rFonts w:ascii="Times New Roman" w:hAnsi="Times New Roman" w:cs="Times New Roman"/>
          <w:sz w:val="22"/>
          <w:szCs w:val="22"/>
        </w:rPr>
        <w:lastRenderedPageBreak/>
        <w:t>trajanja postupka nabave, kao i za pribavljanje pouzdanih informacija koje se tiču bilo kojeg uvjeta i obveza koje mogu na bilo koji način utjecati na iznos ponude ili prirodu nabave ili izvršenja radova.</w:t>
      </w:r>
    </w:p>
    <w:p w:rsidR="00787909" w:rsidRDefault="00787909" w:rsidP="00787909">
      <w:pPr>
        <w:pStyle w:val="Naslov5"/>
      </w:pPr>
      <w:r w:rsidRPr="00787909">
        <w:t xml:space="preserve"> 5.2. Sadržaj i način izrade ponude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Ponuda se zajedno s pripadajućom dokumentacijom izrađuje na hrvatskom jeziku i latiničnom pismu.  Ukoliko ponuditelj dostavlja sve dokumente koji nisu na hrvatskom jeziku i latiničnom pismu dužan</w:t>
      </w:r>
      <w:r w:rsidR="00FF38A8">
        <w:rPr>
          <w:rFonts w:ascii="Times New Roman" w:hAnsi="Times New Roman" w:cs="Times New Roman"/>
          <w:sz w:val="22"/>
          <w:szCs w:val="22"/>
        </w:rPr>
        <w:t xml:space="preserve"> </w:t>
      </w:r>
      <w:r w:rsidRPr="00046165">
        <w:rPr>
          <w:rFonts w:ascii="Times New Roman" w:hAnsi="Times New Roman" w:cs="Times New Roman"/>
          <w:sz w:val="22"/>
          <w:szCs w:val="22"/>
        </w:rPr>
        <w:t xml:space="preserve"> je priložiti  prijevod na hrvatskom jeziku i latiničnom pismu ovjerenom od strane sudskog tumača (</w:t>
      </w:r>
      <w:r w:rsidRPr="00FF38A8">
        <w:rPr>
          <w:rFonts w:ascii="Times New Roman" w:hAnsi="Times New Roman" w:cs="Times New Roman"/>
          <w:sz w:val="22"/>
          <w:szCs w:val="22"/>
        </w:rPr>
        <w:t>dokazi,</w:t>
      </w:r>
      <w:r w:rsidR="0008260C">
        <w:rPr>
          <w:rFonts w:ascii="Times New Roman" w:hAnsi="Times New Roman" w:cs="Times New Roman"/>
          <w:sz w:val="22"/>
          <w:szCs w:val="22"/>
        </w:rPr>
        <w:t xml:space="preserve"> </w:t>
      </w:r>
      <w:r w:rsidR="00FF38A8" w:rsidRPr="00FF38A8">
        <w:rPr>
          <w:rFonts w:ascii="Times New Roman" w:hAnsi="Times New Roman" w:cs="Times New Roman"/>
          <w:sz w:val="22"/>
          <w:szCs w:val="22"/>
        </w:rPr>
        <w:t>zadužnica ili bjanko zadužnica</w:t>
      </w:r>
      <w:r w:rsidRPr="00FF38A8">
        <w:rPr>
          <w:rFonts w:ascii="Times New Roman" w:hAnsi="Times New Roman" w:cs="Times New Roman"/>
          <w:sz w:val="22"/>
          <w:szCs w:val="22"/>
        </w:rPr>
        <w:t>…).</w:t>
      </w:r>
      <w:r w:rsidRPr="00046165">
        <w:rPr>
          <w:rFonts w:ascii="Times New Roman" w:hAnsi="Times New Roman" w:cs="Times New Roman"/>
          <w:sz w:val="22"/>
          <w:szCs w:val="22"/>
        </w:rPr>
        <w:t xml:space="preserve">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Ukoliko </w:t>
      </w:r>
      <w:r w:rsidR="00FF38A8">
        <w:rPr>
          <w:rFonts w:ascii="Times New Roman" w:hAnsi="Times New Roman" w:cs="Times New Roman"/>
          <w:sz w:val="22"/>
          <w:szCs w:val="22"/>
        </w:rPr>
        <w:t>dokumenti nisu</w:t>
      </w:r>
      <w:r w:rsidRPr="00046165">
        <w:rPr>
          <w:rFonts w:ascii="Times New Roman" w:hAnsi="Times New Roman" w:cs="Times New Roman"/>
          <w:sz w:val="22"/>
          <w:szCs w:val="22"/>
        </w:rPr>
        <w:t xml:space="preserve"> izrađen</w:t>
      </w:r>
      <w:r w:rsidR="00FF38A8">
        <w:rPr>
          <w:rFonts w:ascii="Times New Roman" w:hAnsi="Times New Roman" w:cs="Times New Roman"/>
          <w:sz w:val="22"/>
          <w:szCs w:val="22"/>
        </w:rPr>
        <w:t>i</w:t>
      </w:r>
      <w:r w:rsidRPr="00046165">
        <w:rPr>
          <w:rFonts w:ascii="Times New Roman" w:hAnsi="Times New Roman" w:cs="Times New Roman"/>
          <w:sz w:val="22"/>
          <w:szCs w:val="22"/>
        </w:rPr>
        <w:t xml:space="preserve"> na hrvatskom jeziku i latiničnom pismu, uz ponudu je potrebno priložiti i ovjereni prijevod na hrvatskom jeziku i latiničnom pismu.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Ovjereni prijevod se dostavlja uz elektronskom obliku, a originalna </w:t>
      </w:r>
      <w:r w:rsidR="00D476DE">
        <w:rPr>
          <w:rFonts w:ascii="Times New Roman" w:hAnsi="Times New Roman" w:cs="Times New Roman"/>
          <w:sz w:val="22"/>
          <w:szCs w:val="22"/>
        </w:rPr>
        <w:t>zadužnica ili bjanko zadužnica</w:t>
      </w:r>
      <w:r w:rsidRPr="00046165">
        <w:rPr>
          <w:rFonts w:ascii="Times New Roman" w:hAnsi="Times New Roman" w:cs="Times New Roman"/>
          <w:sz w:val="22"/>
          <w:szCs w:val="22"/>
        </w:rPr>
        <w:t xml:space="preserve"> sukladno točki 5.3. </w:t>
      </w:r>
      <w:r w:rsidR="00D3637A">
        <w:rPr>
          <w:rFonts w:ascii="Times New Roman" w:hAnsi="Times New Roman" w:cs="Times New Roman"/>
          <w:sz w:val="22"/>
          <w:szCs w:val="22"/>
        </w:rPr>
        <w:t>d</w:t>
      </w:r>
      <w:r w:rsidRPr="00046165">
        <w:rPr>
          <w:rFonts w:ascii="Times New Roman" w:hAnsi="Times New Roman" w:cs="Times New Roman"/>
          <w:sz w:val="22"/>
          <w:szCs w:val="22"/>
        </w:rPr>
        <w:t xml:space="preserve">ostava više dijelova ponude.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Elektronička dostava ponuda provodi se elektroničkim sredstvima komunikacije putem Elektroničkog oglasnika javne nabave Republike Hrvatske, vezujući se na elektroničku objavu obavijesti o nadmetanju, te na elektronički pristup dokumentaciji o nabavi.  </w:t>
      </w:r>
    </w:p>
    <w:p w:rsidR="00056014"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Pri izradi ponude gospodarski subjekt se mora pridržavati zahtjeva i uvjeta iz dokumentacije o nabavi te ne smije mijenjati ni nadopunjavati tekst </w:t>
      </w:r>
      <w:r w:rsidR="00D476DE">
        <w:rPr>
          <w:rFonts w:ascii="Times New Roman" w:hAnsi="Times New Roman" w:cs="Times New Roman"/>
          <w:sz w:val="22"/>
          <w:szCs w:val="22"/>
        </w:rPr>
        <w:t>D</w:t>
      </w:r>
      <w:r w:rsidRPr="00046165">
        <w:rPr>
          <w:rFonts w:ascii="Times New Roman" w:hAnsi="Times New Roman" w:cs="Times New Roman"/>
          <w:sz w:val="22"/>
          <w:szCs w:val="22"/>
        </w:rPr>
        <w:t xml:space="preserve">okumentacije o nabavi.  </w:t>
      </w:r>
    </w:p>
    <w:p w:rsidR="00056014" w:rsidRPr="00046165" w:rsidRDefault="00787909" w:rsidP="00A3676F">
      <w:pPr>
        <w:jc w:val="both"/>
        <w:rPr>
          <w:rFonts w:ascii="Times New Roman" w:hAnsi="Times New Roman" w:cs="Times New Roman"/>
          <w:sz w:val="22"/>
          <w:szCs w:val="22"/>
        </w:rPr>
      </w:pPr>
      <w:r w:rsidRPr="00046165">
        <w:rPr>
          <w:rFonts w:ascii="Times New Roman" w:hAnsi="Times New Roman" w:cs="Times New Roman"/>
          <w:sz w:val="22"/>
          <w:szCs w:val="22"/>
        </w:rPr>
        <w:t xml:space="preserve">U roku za dostavu ponude gospodarski subjekt može izmijeniti svoju ponudu ili od nje odustati.  Ako gospodarski subjekt tijekom roka za dostavu ponuda mijenja ponudu, smatra se da je ponuda dostavljena u trenutku dostave posljednje izmjene ponude. Nakon isteka roka za dostavu ponuda, ponuda se ne smije mijenjati. </w:t>
      </w:r>
    </w:p>
    <w:p w:rsidR="00056014" w:rsidRPr="00046165" w:rsidRDefault="00787909" w:rsidP="00A3676F">
      <w:pPr>
        <w:jc w:val="both"/>
        <w:rPr>
          <w:rFonts w:ascii="Times New Roman" w:hAnsi="Times New Roman" w:cs="Times New Roman"/>
          <w:sz w:val="22"/>
          <w:szCs w:val="22"/>
        </w:rPr>
      </w:pPr>
      <w:r w:rsidRPr="00046165">
        <w:rPr>
          <w:rFonts w:ascii="Times New Roman" w:hAnsi="Times New Roman" w:cs="Times New Roman"/>
          <w:sz w:val="22"/>
          <w:szCs w:val="22"/>
        </w:rPr>
        <w:t xml:space="preserve"> Ponuda obvezuje gospodarskog subjekta do isteka roka valjanosti ponude, a na zahtjev naručitelja gospodarski subjekt može produžiti rok valjanosti svoje ponude.  Sve tražene dokumente </w:t>
      </w:r>
      <w:r w:rsidR="00D476DE">
        <w:rPr>
          <w:rFonts w:ascii="Times New Roman" w:hAnsi="Times New Roman" w:cs="Times New Roman"/>
          <w:sz w:val="22"/>
          <w:szCs w:val="22"/>
        </w:rPr>
        <w:t>D</w:t>
      </w:r>
      <w:r w:rsidRPr="00046165">
        <w:rPr>
          <w:rFonts w:ascii="Times New Roman" w:hAnsi="Times New Roman" w:cs="Times New Roman"/>
          <w:sz w:val="22"/>
          <w:szCs w:val="22"/>
        </w:rPr>
        <w:t xml:space="preserve">okumentacijom o nabavi gospodarski subjekt putem EOJN-a uvezuje u cjelovitu ponudu, pod nazivom „Uvez ponude“. </w:t>
      </w:r>
    </w:p>
    <w:p w:rsidR="00056014" w:rsidRPr="00046165" w:rsidRDefault="00787909" w:rsidP="00A3676F">
      <w:pPr>
        <w:jc w:val="both"/>
        <w:rPr>
          <w:rFonts w:ascii="Times New Roman" w:hAnsi="Times New Roman" w:cs="Times New Roman"/>
          <w:sz w:val="22"/>
          <w:szCs w:val="22"/>
        </w:rPr>
      </w:pPr>
      <w:r w:rsidRPr="00046165">
        <w:rPr>
          <w:rFonts w:ascii="Times New Roman" w:hAnsi="Times New Roman" w:cs="Times New Roman"/>
          <w:sz w:val="22"/>
          <w:szCs w:val="22"/>
        </w:rPr>
        <w:t xml:space="preserve"> Smatra se da ponuda dostavljena elektroničkim sredstvima komunikacije putem EOJN-a obvezuje gospodarskog subjekta u roku valjanosti ponude neovisno o tome je li potpisana ili nije. </w:t>
      </w:r>
    </w:p>
    <w:p w:rsidR="00787909"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 Nije dozvoljeno d</w:t>
      </w:r>
      <w:r w:rsidR="00056014" w:rsidRPr="00046165">
        <w:rPr>
          <w:rFonts w:ascii="Times New Roman" w:hAnsi="Times New Roman" w:cs="Times New Roman"/>
          <w:sz w:val="22"/>
          <w:szCs w:val="22"/>
        </w:rPr>
        <w:t xml:space="preserve">ostavljanje papirnate ponude.  </w:t>
      </w:r>
    </w:p>
    <w:p w:rsidR="00056014" w:rsidRPr="00046165" w:rsidRDefault="00787909" w:rsidP="00787909">
      <w:pPr>
        <w:rPr>
          <w:rFonts w:ascii="Times New Roman" w:hAnsi="Times New Roman" w:cs="Times New Roman"/>
          <w:b/>
          <w:sz w:val="22"/>
          <w:szCs w:val="22"/>
          <w:u w:val="single"/>
        </w:rPr>
      </w:pPr>
      <w:r w:rsidRPr="00046165">
        <w:rPr>
          <w:rFonts w:ascii="Times New Roman" w:hAnsi="Times New Roman" w:cs="Times New Roman"/>
          <w:b/>
          <w:sz w:val="22"/>
          <w:szCs w:val="22"/>
          <w:u w:val="single"/>
        </w:rPr>
        <w:t>Elektronička ponuda obavezno sadrži ove dijelove:</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1. Popunjen ponudbeni list (unutar aplikacije Elektroničkog oglasnika javne nabave)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2. </w:t>
      </w:r>
      <w:r w:rsidR="00D476DE">
        <w:rPr>
          <w:rFonts w:ascii="Times New Roman" w:hAnsi="Times New Roman" w:cs="Times New Roman"/>
          <w:sz w:val="22"/>
          <w:szCs w:val="22"/>
          <w:u w:val="single"/>
        </w:rPr>
        <w:t>P</w:t>
      </w:r>
      <w:r w:rsidRPr="00046165">
        <w:rPr>
          <w:rFonts w:ascii="Times New Roman" w:hAnsi="Times New Roman" w:cs="Times New Roman"/>
          <w:sz w:val="22"/>
          <w:szCs w:val="22"/>
          <w:u w:val="single"/>
        </w:rPr>
        <w:t>opunjeni obrazac Troškovnika (</w:t>
      </w:r>
      <w:proofErr w:type="spellStart"/>
      <w:r w:rsidRPr="00046165">
        <w:rPr>
          <w:rFonts w:ascii="Times New Roman" w:hAnsi="Times New Roman" w:cs="Times New Roman"/>
          <w:sz w:val="22"/>
          <w:szCs w:val="22"/>
          <w:u w:val="single"/>
        </w:rPr>
        <w:t>excel</w:t>
      </w:r>
      <w:proofErr w:type="spellEnd"/>
      <w:r w:rsidRPr="00046165">
        <w:rPr>
          <w:rFonts w:ascii="Times New Roman" w:hAnsi="Times New Roman" w:cs="Times New Roman"/>
          <w:sz w:val="22"/>
          <w:szCs w:val="22"/>
          <w:u w:val="single"/>
        </w:rPr>
        <w:t xml:space="preserve"> radna knjiga);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3. Popunjen ESPD obrazac na hrvatskom jeziku i latiničnom pismu,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4. </w:t>
      </w:r>
      <w:r w:rsidR="00D3637A">
        <w:rPr>
          <w:rFonts w:ascii="Times New Roman" w:hAnsi="Times New Roman" w:cs="Times New Roman"/>
          <w:sz w:val="22"/>
          <w:szCs w:val="22"/>
          <w:u w:val="single"/>
        </w:rPr>
        <w:t>Jamstvo za ozbiljnost ponude</w:t>
      </w:r>
      <w:r w:rsidRPr="00046165">
        <w:rPr>
          <w:rFonts w:ascii="Times New Roman" w:hAnsi="Times New Roman" w:cs="Times New Roman"/>
          <w:sz w:val="22"/>
          <w:szCs w:val="22"/>
          <w:u w:val="single"/>
        </w:rPr>
        <w:t xml:space="preserve"> </w:t>
      </w:r>
    </w:p>
    <w:p w:rsidR="00787909" w:rsidRPr="00D476DE" w:rsidRDefault="00787909" w:rsidP="00D3637A">
      <w:pPr>
        <w:rPr>
          <w:rFonts w:ascii="Times New Roman" w:hAnsi="Times New Roman" w:cs="Times New Roman"/>
          <w:sz w:val="22"/>
          <w:szCs w:val="22"/>
          <w:u w:val="single"/>
        </w:rPr>
      </w:pPr>
      <w:r w:rsidRPr="00046165">
        <w:rPr>
          <w:rFonts w:ascii="Times New Roman" w:hAnsi="Times New Roman" w:cs="Times New Roman"/>
          <w:sz w:val="22"/>
          <w:szCs w:val="22"/>
          <w:u w:val="single"/>
        </w:rPr>
        <w:t>5.</w:t>
      </w:r>
      <w:r w:rsidR="002D4E05">
        <w:rPr>
          <w:rFonts w:ascii="Times New Roman" w:hAnsi="Times New Roman" w:cs="Times New Roman"/>
          <w:sz w:val="22"/>
          <w:szCs w:val="22"/>
          <w:u w:val="single"/>
        </w:rPr>
        <w:t xml:space="preserve">Ostale </w:t>
      </w:r>
      <w:r w:rsidRPr="00046165">
        <w:rPr>
          <w:rFonts w:ascii="Times New Roman" w:hAnsi="Times New Roman" w:cs="Times New Roman"/>
          <w:sz w:val="22"/>
          <w:szCs w:val="22"/>
          <w:u w:val="single"/>
        </w:rPr>
        <w:t xml:space="preserve"> </w:t>
      </w:r>
      <w:r w:rsidR="00D3637A">
        <w:rPr>
          <w:rFonts w:ascii="Times New Roman" w:hAnsi="Times New Roman" w:cs="Times New Roman"/>
          <w:sz w:val="22"/>
          <w:szCs w:val="22"/>
          <w:u w:val="single"/>
        </w:rPr>
        <w:t>D</w:t>
      </w:r>
      <w:r w:rsidR="00D3637A" w:rsidRPr="00D3637A">
        <w:rPr>
          <w:rFonts w:ascii="Times New Roman" w:hAnsi="Times New Roman" w:cs="Times New Roman"/>
          <w:sz w:val="22"/>
          <w:szCs w:val="22"/>
          <w:u w:val="single"/>
        </w:rPr>
        <w:t>okumente</w:t>
      </w:r>
      <w:r w:rsidR="002D4E05">
        <w:rPr>
          <w:rFonts w:ascii="Times New Roman" w:hAnsi="Times New Roman" w:cs="Times New Roman"/>
          <w:sz w:val="22"/>
          <w:szCs w:val="22"/>
          <w:u w:val="single"/>
        </w:rPr>
        <w:t>/Izjave</w:t>
      </w:r>
      <w:r w:rsidR="00D3637A" w:rsidRPr="00D3637A">
        <w:rPr>
          <w:rFonts w:ascii="Times New Roman" w:hAnsi="Times New Roman" w:cs="Times New Roman"/>
          <w:sz w:val="22"/>
          <w:szCs w:val="22"/>
          <w:u w:val="single"/>
        </w:rPr>
        <w:t xml:space="preserve"> tražene Dokumentacijom - ako je primjenjivo</w:t>
      </w:r>
      <w:r w:rsidR="00D476DE">
        <w:rPr>
          <w:rFonts w:ascii="Times New Roman" w:hAnsi="Times New Roman" w:cs="Times New Roman"/>
          <w:sz w:val="22"/>
          <w:szCs w:val="22"/>
          <w:u w:val="single"/>
        </w:rPr>
        <w:t xml:space="preserve"> </w:t>
      </w:r>
    </w:p>
    <w:p w:rsidR="00056014" w:rsidRDefault="00787909" w:rsidP="00056014">
      <w:pPr>
        <w:pStyle w:val="Naslov5"/>
      </w:pPr>
      <w:r w:rsidRPr="00787909">
        <w:t xml:space="preserve">5.3. Dostava više dijelova ponude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Naručitelj prihvaća dostavu dijela elektroničke ponude u papirnatom obliku ako: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lastRenderedPageBreak/>
        <w:t xml:space="preserve"> - bi zbog specijalizirane prirode nabave korištenje elektroničkih sredstava komunikacije zahtijevalo posebne alate, opremu ili formate datoteka koji nisu opće dostupni ili nisu podržani kroz opće dostupne aplikacije,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aplikacije koje podržavaju formate datoteka prikladne za opis ponuda koriste formate datoteka koji se ne mogu obraditi bilo kojom drugom otvorenom ili opće dostupnom aplikacijom ili se na njih primjenjuje sustav zaštite vlasničke licencije te ih naručitelj ne može preuzimati niti ih koristiti na daljinu,</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bi korištenje elektroničkih sredstava komunikacije zahtijevalo specijaliziranu  opremu koja nije široko dostupna naručiteljima,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se odre</w:t>
      </w:r>
      <w:r w:rsidR="00056014" w:rsidRPr="00D476DE">
        <w:rPr>
          <w:rFonts w:ascii="Times New Roman" w:hAnsi="Times New Roman" w:cs="Times New Roman"/>
          <w:sz w:val="22"/>
          <w:szCs w:val="22"/>
        </w:rPr>
        <w:t>đ</w:t>
      </w:r>
      <w:r w:rsidRPr="00D476DE">
        <w:rPr>
          <w:rFonts w:ascii="Times New Roman" w:hAnsi="Times New Roman" w:cs="Times New Roman"/>
          <w:sz w:val="22"/>
          <w:szCs w:val="22"/>
        </w:rPr>
        <w:t xml:space="preserve">eni predmeti kao što su uzorci, makete i slično ne mogu dostaviti elektroničkim sredstvima komunikacije,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izvornike dokumenata ili dokaza nije moguće dostaviti elektroničkim sredstvima komunikacije (npr. jamstvo za ozbiljnost ponude). </w:t>
      </w:r>
    </w:p>
    <w:p w:rsidR="007E4F3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Priloge elektroničke ponude (koji ne mogu biti dostavljeni elektroničkim sredstvima komunikacije) dostavljaju se u zatvorenoj omotnici s nazivom i adresom gospodarskog subjekta, nazivom i adresom naručitelja, naznakom predmeta nabave, odnosno oznakom predmeta nabave za koju/e podnosi ponudu, naznakom evidencijskog broja nabave kojeg je naručitelj dodijelio nadmetanju i naznakom “ ne otvaraj” te istaknutom napomenom „dio/dijelovi ponude koji se dostavlja/ju odvojeno“. Zatvorenu</w:t>
      </w:r>
      <w:r w:rsidRPr="00056014">
        <w:rPr>
          <w:rFonts w:ascii="Times New Roman" w:hAnsi="Times New Roman" w:cs="Times New Roman"/>
          <w:sz w:val="24"/>
          <w:szCs w:val="24"/>
        </w:rPr>
        <w:t xml:space="preserve"> </w:t>
      </w:r>
      <w:r w:rsidRPr="00D476DE">
        <w:rPr>
          <w:rFonts w:ascii="Times New Roman" w:hAnsi="Times New Roman" w:cs="Times New Roman"/>
          <w:sz w:val="22"/>
          <w:szCs w:val="22"/>
        </w:rPr>
        <w:t>omotnicu gospodarski subjekt, bez obzira na način slanja obvezno mora dostaviti prije isteka roka za dostavu  ponuda na adresu naručitelja</w:t>
      </w:r>
      <w:r w:rsidR="007E4F3E">
        <w:rPr>
          <w:rFonts w:ascii="Times New Roman" w:hAnsi="Times New Roman" w:cs="Times New Roman"/>
          <w:sz w:val="22"/>
          <w:szCs w:val="22"/>
        </w:rPr>
        <w:t xml:space="preserve"> u zatvorenoj omotnici na kojoj bora biti naznačeno:</w:t>
      </w:r>
    </w:p>
    <w:p w:rsidR="007E4F3E" w:rsidRPr="001B0768" w:rsidRDefault="00787909" w:rsidP="007E4F3E">
      <w:pPr>
        <w:spacing w:after="0" w:line="240" w:lineRule="auto"/>
        <w:jc w:val="both"/>
        <w:rPr>
          <w:rFonts w:ascii="Times New Roman" w:hAnsi="Times New Roman" w:cs="Times New Roman"/>
          <w:b/>
          <w:color w:val="17365D" w:themeColor="text2" w:themeShade="BF"/>
          <w:sz w:val="22"/>
          <w:szCs w:val="22"/>
        </w:rPr>
      </w:pPr>
      <w:r w:rsidRPr="00D476DE">
        <w:rPr>
          <w:rFonts w:ascii="Times New Roman" w:hAnsi="Times New Roman" w:cs="Times New Roman"/>
          <w:sz w:val="22"/>
          <w:szCs w:val="22"/>
        </w:rPr>
        <w:t xml:space="preserve"> </w:t>
      </w:r>
      <w:r w:rsidR="007E4F3E" w:rsidRPr="001B0768">
        <w:rPr>
          <w:rFonts w:ascii="Times New Roman" w:hAnsi="Times New Roman" w:cs="Times New Roman"/>
          <w:b/>
          <w:color w:val="17365D" w:themeColor="text2" w:themeShade="BF"/>
          <w:sz w:val="22"/>
          <w:szCs w:val="22"/>
        </w:rPr>
        <w:t>Na prednjoj strani omotnice:</w:t>
      </w:r>
    </w:p>
    <w:p w:rsidR="007E4F3E" w:rsidRPr="001B0768" w:rsidRDefault="007E4F3E" w:rsidP="007E4F3E">
      <w:pPr>
        <w:spacing w:after="0" w:line="240" w:lineRule="auto"/>
        <w:jc w:val="both"/>
        <w:rPr>
          <w:rFonts w:ascii="Times New Roman" w:hAnsi="Times New Roman" w:cs="Times New Roman"/>
          <w:color w:val="17365D" w:themeColor="text2" w:themeShade="BF"/>
          <w:sz w:val="22"/>
          <w:szCs w:val="22"/>
        </w:rPr>
      </w:pPr>
    </w:p>
    <w:p w:rsidR="007E4F3E" w:rsidRPr="001B0768" w:rsidRDefault="007E4F3E" w:rsidP="007E4F3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1B0768">
        <w:rPr>
          <w:rFonts w:ascii="Times New Roman" w:hAnsi="Times New Roman" w:cs="Times New Roman"/>
          <w:b/>
          <w:color w:val="17365D" w:themeColor="text2" w:themeShade="BF"/>
        </w:rPr>
        <w:t>Požeško-slavonska županija</w:t>
      </w:r>
    </w:p>
    <w:p w:rsidR="007E4F3E" w:rsidRPr="001B0768" w:rsidRDefault="007E4F3E" w:rsidP="007E4F3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1B0768">
        <w:rPr>
          <w:rFonts w:ascii="Times New Roman" w:hAnsi="Times New Roman" w:cs="Times New Roman"/>
          <w:b/>
          <w:color w:val="17365D" w:themeColor="text2" w:themeShade="BF"/>
        </w:rPr>
        <w:t>Županijska 7, 34000 Požega</w:t>
      </w:r>
    </w:p>
    <w:p w:rsidR="007E4F3E" w:rsidRPr="002D4E05" w:rsidRDefault="007E4F3E" w:rsidP="007E4F3E">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color w:val="17365D" w:themeColor="text2" w:themeShade="BF"/>
          <w:sz w:val="22"/>
          <w:szCs w:val="22"/>
        </w:rPr>
      </w:pPr>
      <w:r w:rsidRPr="001B0768">
        <w:rPr>
          <w:rFonts w:ascii="Times New Roman" w:hAnsi="Times New Roman" w:cs="Times New Roman"/>
          <w:b/>
          <w:color w:val="17365D" w:themeColor="text2" w:themeShade="BF"/>
          <w:sz w:val="22"/>
          <w:szCs w:val="22"/>
        </w:rPr>
        <w:t>Predmet nabave: „</w:t>
      </w:r>
      <w:r w:rsidRPr="002D4E05">
        <w:rPr>
          <w:rFonts w:ascii="Times New Roman" w:eastAsiaTheme="minorHAnsi" w:hAnsi="Times New Roman" w:cs="Times New Roman"/>
          <w:b/>
          <w:bCs/>
          <w:color w:val="17365D" w:themeColor="text2" w:themeShade="BF"/>
          <w:sz w:val="22"/>
          <w:szCs w:val="22"/>
          <w:lang w:eastAsia="en-US"/>
        </w:rPr>
        <w:t>Izvođenje manjih infrastrukturnih radova rekonstrukcije/adaptacije 6 objekata Doma zdravlja Požeško-slavonske županije</w:t>
      </w:r>
    </w:p>
    <w:p w:rsidR="007E4F3E" w:rsidRDefault="007E4F3E" w:rsidP="007E4F3E">
      <w:pPr>
        <w:widowControl w:val="0"/>
        <w:autoSpaceDE w:val="0"/>
        <w:autoSpaceDN w:val="0"/>
        <w:adjustRightInd w:val="0"/>
        <w:spacing w:after="0" w:line="240" w:lineRule="auto"/>
        <w:jc w:val="center"/>
        <w:rPr>
          <w:rFonts w:ascii="Times New Roman" w:eastAsia="Times New Roman" w:hAnsi="Times New Roman" w:cs="Times New Roman"/>
          <w:b/>
          <w:bCs/>
          <w:color w:val="17365D" w:themeColor="text2" w:themeShade="BF"/>
          <w:sz w:val="22"/>
          <w:szCs w:val="22"/>
        </w:rPr>
      </w:pPr>
      <w:r w:rsidRPr="002D4E05">
        <w:rPr>
          <w:rFonts w:ascii="Times New Roman" w:eastAsia="Times New Roman" w:hAnsi="Times New Roman" w:cs="Times New Roman"/>
          <w:b/>
          <w:bCs/>
          <w:color w:val="17365D" w:themeColor="text2" w:themeShade="BF"/>
          <w:sz w:val="22"/>
          <w:szCs w:val="22"/>
        </w:rPr>
        <w:t xml:space="preserve">PROJEKT „DOM ZDRAVLJA-CENTAR ZDRAVLJA“ </w:t>
      </w:r>
    </w:p>
    <w:p w:rsidR="007E4F3E" w:rsidRDefault="002D4E05" w:rsidP="002D4E05">
      <w:pPr>
        <w:widowControl w:val="0"/>
        <w:autoSpaceDE w:val="0"/>
        <w:autoSpaceDN w:val="0"/>
        <w:adjustRightInd w:val="0"/>
        <w:spacing w:after="0" w:line="240" w:lineRule="auto"/>
        <w:jc w:val="center"/>
        <w:rPr>
          <w:rFonts w:ascii="Times New Roman" w:eastAsia="Times New Roman" w:hAnsi="Times New Roman" w:cs="Times New Roman"/>
          <w:b/>
          <w:bCs/>
          <w:color w:val="17365D" w:themeColor="text2" w:themeShade="BF"/>
          <w:sz w:val="24"/>
          <w:szCs w:val="24"/>
        </w:rPr>
      </w:pPr>
      <w:r w:rsidRPr="002D4E05">
        <w:rPr>
          <w:rFonts w:ascii="Times New Roman" w:eastAsia="Times New Roman" w:hAnsi="Times New Roman" w:cs="Times New Roman"/>
          <w:b/>
          <w:bCs/>
          <w:color w:val="17365D" w:themeColor="text2" w:themeShade="BF"/>
          <w:sz w:val="24"/>
          <w:szCs w:val="24"/>
        </w:rPr>
        <w:t>(KK.08.1.1.02.0008)</w:t>
      </w:r>
    </w:p>
    <w:p w:rsidR="002D4E05" w:rsidRPr="002D4E05" w:rsidRDefault="002D4E05" w:rsidP="002D4E05">
      <w:pPr>
        <w:widowControl w:val="0"/>
        <w:autoSpaceDE w:val="0"/>
        <w:autoSpaceDN w:val="0"/>
        <w:adjustRightInd w:val="0"/>
        <w:spacing w:after="0" w:line="240" w:lineRule="auto"/>
        <w:jc w:val="center"/>
        <w:rPr>
          <w:rFonts w:ascii="Times New Roman" w:eastAsia="Times New Roman" w:hAnsi="Times New Roman" w:cs="Times New Roman"/>
          <w:b/>
          <w:bCs/>
          <w:color w:val="17365D" w:themeColor="text2" w:themeShade="BF"/>
          <w:sz w:val="24"/>
          <w:szCs w:val="24"/>
        </w:rPr>
      </w:pPr>
    </w:p>
    <w:p w:rsidR="007E4F3E" w:rsidRPr="002D4E05" w:rsidRDefault="007E4F3E" w:rsidP="007E4F3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2D4E05">
        <w:rPr>
          <w:rFonts w:ascii="Times New Roman" w:hAnsi="Times New Roman" w:cs="Times New Roman"/>
          <w:b/>
          <w:color w:val="17365D" w:themeColor="text2" w:themeShade="BF"/>
        </w:rPr>
        <w:t>Grupa nabave _____________________(upisati broj i naziv grupe)</w:t>
      </w:r>
    </w:p>
    <w:p w:rsidR="007E4F3E" w:rsidRPr="002D4E05" w:rsidRDefault="007E4F3E" w:rsidP="007E4F3E">
      <w:pPr>
        <w:spacing w:after="120"/>
        <w:jc w:val="center"/>
        <w:rPr>
          <w:rFonts w:ascii="Times New Roman" w:hAnsi="Times New Roman" w:cs="Times New Roman"/>
          <w:b/>
          <w:color w:val="17365D" w:themeColor="text2" w:themeShade="BF"/>
          <w:sz w:val="22"/>
          <w:szCs w:val="22"/>
          <w:lang w:eastAsia="x-none"/>
        </w:rPr>
      </w:pPr>
      <w:r w:rsidRPr="002D4E05">
        <w:rPr>
          <w:rFonts w:ascii="Times New Roman" w:hAnsi="Times New Roman" w:cs="Times New Roman"/>
          <w:b/>
          <w:color w:val="17365D" w:themeColor="text2" w:themeShade="BF"/>
          <w:sz w:val="22"/>
          <w:szCs w:val="22"/>
        </w:rPr>
        <w:t>Evidencijski broj nabave: M</w:t>
      </w:r>
      <w:r w:rsidRPr="002D4E05">
        <w:rPr>
          <w:rFonts w:ascii="Times New Roman" w:hAnsi="Times New Roman" w:cs="Times New Roman"/>
          <w:b/>
          <w:color w:val="17365D" w:themeColor="text2" w:themeShade="BF"/>
          <w:sz w:val="22"/>
          <w:szCs w:val="22"/>
          <w:lang w:eastAsia="x-none"/>
        </w:rPr>
        <w:t>V-01/2017</w:t>
      </w:r>
    </w:p>
    <w:p w:rsidR="007E4F3E" w:rsidRPr="002D4E05" w:rsidRDefault="007E4F3E" w:rsidP="007E4F3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2D4E05">
        <w:rPr>
          <w:rFonts w:ascii="Times New Roman" w:hAnsi="Times New Roman" w:cs="Times New Roman"/>
          <w:b/>
          <w:color w:val="17365D" w:themeColor="text2" w:themeShade="BF"/>
        </w:rPr>
        <w:t>Dio/dijelovi ponude koji se dostavljaju odvojeno“</w:t>
      </w:r>
    </w:p>
    <w:p w:rsidR="007E4F3E" w:rsidRPr="002D4E05" w:rsidRDefault="007E4F3E" w:rsidP="007E4F3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2D4E05">
        <w:rPr>
          <w:rFonts w:ascii="Times New Roman" w:hAnsi="Times New Roman" w:cs="Times New Roman"/>
          <w:b/>
          <w:color w:val="17365D" w:themeColor="text2" w:themeShade="BF"/>
        </w:rPr>
        <w:t>››NE OTVARAJ‹‹</w:t>
      </w:r>
    </w:p>
    <w:p w:rsidR="007E4F3E" w:rsidRPr="002D4E05" w:rsidRDefault="007E4F3E" w:rsidP="007E4F3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p>
    <w:p w:rsidR="007E4F3E" w:rsidRPr="002D4E05" w:rsidRDefault="007E4F3E" w:rsidP="007E4F3E">
      <w:pPr>
        <w:pStyle w:val="Bodytext20"/>
        <w:tabs>
          <w:tab w:val="left" w:pos="0"/>
          <w:tab w:val="left" w:pos="284"/>
        </w:tabs>
        <w:spacing w:line="240" w:lineRule="auto"/>
        <w:ind w:right="160" w:firstLine="0"/>
        <w:rPr>
          <w:rFonts w:ascii="Times New Roman" w:hAnsi="Times New Roman" w:cs="Times New Roman"/>
          <w:b/>
          <w:color w:val="17365D" w:themeColor="text2" w:themeShade="BF"/>
        </w:rPr>
      </w:pPr>
      <w:r w:rsidRPr="002D4E05">
        <w:rPr>
          <w:rFonts w:ascii="Times New Roman" w:hAnsi="Times New Roman" w:cs="Times New Roman"/>
          <w:b/>
          <w:color w:val="17365D" w:themeColor="text2" w:themeShade="BF"/>
        </w:rPr>
        <w:t>- na poleđini ili u gornjem lijevom kutu omotnice:</w:t>
      </w:r>
    </w:p>
    <w:p w:rsidR="007E4F3E" w:rsidRPr="001B0768" w:rsidRDefault="007E4F3E" w:rsidP="007E4F3E">
      <w:pPr>
        <w:pStyle w:val="Bodytext20"/>
        <w:shd w:val="clear" w:color="auto" w:fill="auto"/>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2D4E05">
        <w:rPr>
          <w:rFonts w:ascii="Times New Roman" w:hAnsi="Times New Roman" w:cs="Times New Roman"/>
          <w:b/>
          <w:color w:val="17365D" w:themeColor="text2" w:themeShade="BF"/>
        </w:rPr>
        <w:t>Naziv i adresa ponuditelja / zajednice ponuditelja/članova zajednice ponuditelja</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w:t>
      </w:r>
    </w:p>
    <w:p w:rsidR="00787909"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U slučaju dostave dijela/dijelova ponude odvojeno, kao vrijeme dostave ponude uzima se vrijeme zaprimanja elektroničke ponude putem Elektroničkog oglasnika javne nabave RH.  U roku za dostavu ponuda, gospodarski subjekt dijelove ponude koji ne mogu biti dostavljeni uz elektroničkim sredstvima komunikacije, može dodatnom, pravovaljano potpisanom izjavom, koja se dostavlja na isti način kao i dijelovi ponude koji se dostavljaju odvojeno, izmijeniti, nadopuniti ili zahtijevati povrat dijelova ponude</w:t>
      </w:r>
      <w:r w:rsidR="00170973" w:rsidRPr="00D476DE">
        <w:rPr>
          <w:rFonts w:ascii="Times New Roman" w:hAnsi="Times New Roman" w:cs="Times New Roman"/>
          <w:sz w:val="22"/>
          <w:szCs w:val="22"/>
        </w:rPr>
        <w:t xml:space="preserve"> koji su dostavljeni odvojeno. </w:t>
      </w:r>
    </w:p>
    <w:p w:rsidR="00056014" w:rsidRPr="00D476DE" w:rsidRDefault="00787909" w:rsidP="00056014">
      <w:pPr>
        <w:pStyle w:val="Naslov5"/>
        <w:rPr>
          <w:rFonts w:ascii="Times New Roman" w:hAnsi="Times New Roman" w:cs="Times New Roman"/>
          <w:sz w:val="22"/>
          <w:szCs w:val="22"/>
        </w:rPr>
      </w:pPr>
      <w:r w:rsidRPr="00D476DE">
        <w:rPr>
          <w:rFonts w:ascii="Times New Roman" w:hAnsi="Times New Roman" w:cs="Times New Roman"/>
          <w:sz w:val="22"/>
          <w:szCs w:val="22"/>
        </w:rPr>
        <w:lastRenderedPageBreak/>
        <w:t xml:space="preserve">5.4. Tajnost podataka i pohrana elektroničke ponude </w:t>
      </w:r>
    </w:p>
    <w:p w:rsidR="00787909" w:rsidRPr="00D476DE" w:rsidRDefault="00787909" w:rsidP="00671046">
      <w:pPr>
        <w:jc w:val="both"/>
        <w:rPr>
          <w:rFonts w:ascii="Times New Roman" w:hAnsi="Times New Roman" w:cs="Times New Roman"/>
          <w:sz w:val="22"/>
          <w:szCs w:val="22"/>
        </w:rPr>
      </w:pPr>
      <w:r w:rsidRPr="00D476DE">
        <w:rPr>
          <w:rFonts w:ascii="Times New Roman" w:hAnsi="Times New Roman" w:cs="Times New Roman"/>
          <w:sz w:val="22"/>
          <w:szCs w:val="22"/>
        </w:rPr>
        <w:t>Prilikom elektroničke dostave ponuda, sva komunikacija, razmjena i pohrana informacija izme</w:t>
      </w:r>
      <w:r w:rsidR="00056014" w:rsidRPr="00D476DE">
        <w:rPr>
          <w:rFonts w:ascii="Times New Roman" w:hAnsi="Times New Roman" w:cs="Times New Roman"/>
          <w:sz w:val="22"/>
          <w:szCs w:val="22"/>
        </w:rPr>
        <w:t>đ</w:t>
      </w:r>
      <w:r w:rsidRPr="00D476DE">
        <w:rPr>
          <w:rFonts w:ascii="Times New Roman" w:hAnsi="Times New Roman" w:cs="Times New Roman"/>
          <w:sz w:val="22"/>
          <w:szCs w:val="22"/>
        </w:rPr>
        <w:t>u gospodarskog subjekta i naručitelja obavlja se na način da se očuva integritet podataka i tajnost ponuda. Ovlaštene osobe naručitelja imat će uvid u sadržaj ponuda tek po isteku roka za njihovu dostavu. U slučaju da naručitelj zaustavi postupak javne nabave povodom izjavljene žalbe na dokumentaciju ili poništi postupak javne nabave prije isteka roka za dostavu ponuda, za sve ponude koje su u me</w:t>
      </w:r>
      <w:r w:rsidR="00056014" w:rsidRPr="00D476DE">
        <w:rPr>
          <w:rFonts w:ascii="Times New Roman" w:hAnsi="Times New Roman" w:cs="Times New Roman"/>
          <w:sz w:val="22"/>
          <w:szCs w:val="22"/>
        </w:rPr>
        <w:t>đ</w:t>
      </w:r>
      <w:r w:rsidRPr="00D476DE">
        <w:rPr>
          <w:rFonts w:ascii="Times New Roman" w:hAnsi="Times New Roman" w:cs="Times New Roman"/>
          <w:sz w:val="22"/>
          <w:szCs w:val="22"/>
        </w:rPr>
        <w:t>uvremenu dostavljene elektronički, Elektronički oglasnik javne nabave Republike Hrvatske će trajno onemogućiti pristup tim ponudama i time osigurati da nitko nema uvid u sadržaj dostavljenih ponuda. U slučaju da se postupak nastavi, gospodarski subjekti će morati ponovno dostaviti svoje ponude.  U svrhu pohrane dokumentacije postupka javne nabave, Elektronički oglasnik javne nabave Republike Hrvatske će elektronički dostavljene ponude pohraniti na način koji omogućava čuvanje integriteta podataka i pristup integralnim verzijama dokumenata uz istovremenu mogućnost pohrane kopije dokumenata u vlastiti</w:t>
      </w:r>
      <w:r w:rsidR="00170973" w:rsidRPr="00D476DE">
        <w:rPr>
          <w:rFonts w:ascii="Times New Roman" w:hAnsi="Times New Roman" w:cs="Times New Roman"/>
          <w:sz w:val="22"/>
          <w:szCs w:val="22"/>
        </w:rPr>
        <w:t xml:space="preserve">m arhivima naručitelja. </w:t>
      </w:r>
    </w:p>
    <w:p w:rsidR="00056014" w:rsidRDefault="00787909" w:rsidP="00056014">
      <w:pPr>
        <w:pStyle w:val="Naslov5"/>
      </w:pPr>
      <w:r w:rsidRPr="00787909">
        <w:t xml:space="preserve">5.5. Način dostave dokumenata koji su zajednički za više grupa predmeta nabave </w:t>
      </w:r>
    </w:p>
    <w:p w:rsidR="007E4F3E" w:rsidRPr="00671046" w:rsidRDefault="00787909" w:rsidP="00A3676F">
      <w:pPr>
        <w:jc w:val="both"/>
        <w:rPr>
          <w:rFonts w:ascii="Times New Roman" w:hAnsi="Times New Roman" w:cs="Times New Roman"/>
          <w:sz w:val="22"/>
          <w:szCs w:val="22"/>
        </w:rPr>
      </w:pPr>
      <w:r w:rsidRPr="004C17E6">
        <w:rPr>
          <w:rFonts w:ascii="Times New Roman" w:hAnsi="Times New Roman" w:cs="Times New Roman"/>
          <w:sz w:val="24"/>
          <w:szCs w:val="24"/>
        </w:rPr>
        <w:t xml:space="preserve"> </w:t>
      </w:r>
      <w:r w:rsidRPr="00671046">
        <w:rPr>
          <w:rFonts w:ascii="Times New Roman" w:hAnsi="Times New Roman" w:cs="Times New Roman"/>
          <w:sz w:val="22"/>
          <w:szCs w:val="22"/>
        </w:rPr>
        <w:t>Ponuditelj koji dostavlja ponudu za više grupa zajedno, uvezuje sve dokumente koje dostavlja, u jednom uvezu ponude za sve grupe predmeta nabave, zajedno sa svim obrascima i troškovnicima grupa koje nudi</w:t>
      </w:r>
      <w:r w:rsidRPr="00D97233">
        <w:rPr>
          <w:rFonts w:ascii="Times New Roman" w:hAnsi="Times New Roman" w:cs="Times New Roman"/>
          <w:sz w:val="22"/>
          <w:szCs w:val="22"/>
        </w:rPr>
        <w:t>, te Ponudbenim listovima za nu</w:t>
      </w:r>
      <w:r w:rsidR="004C17E6" w:rsidRPr="00D97233">
        <w:rPr>
          <w:rFonts w:ascii="Times New Roman" w:hAnsi="Times New Roman" w:cs="Times New Roman"/>
          <w:sz w:val="22"/>
          <w:szCs w:val="22"/>
        </w:rPr>
        <w:t>đ</w:t>
      </w:r>
      <w:r w:rsidRPr="00D97233">
        <w:rPr>
          <w:rFonts w:ascii="Times New Roman" w:hAnsi="Times New Roman" w:cs="Times New Roman"/>
          <w:sz w:val="22"/>
          <w:szCs w:val="22"/>
        </w:rPr>
        <w:t>ene grupe, bez</w:t>
      </w:r>
      <w:r w:rsidRPr="00671046">
        <w:rPr>
          <w:rFonts w:ascii="Times New Roman" w:hAnsi="Times New Roman" w:cs="Times New Roman"/>
          <w:sz w:val="22"/>
          <w:szCs w:val="22"/>
        </w:rPr>
        <w:t xml:space="preserve"> obzira jesu li pojedini dokumenti i/ili obrasci zajednički ili ne za više grupa predmeta nabave.  Ako ponuditelj dostavlja ponude za svaku grupu zasebno, dokumente koji su zajednički za više grupa može dostaviti </w:t>
      </w:r>
      <w:r w:rsidR="004C17E6" w:rsidRPr="00671046">
        <w:rPr>
          <w:rFonts w:ascii="Times New Roman" w:hAnsi="Times New Roman" w:cs="Times New Roman"/>
          <w:sz w:val="22"/>
          <w:szCs w:val="22"/>
        </w:rPr>
        <w:t xml:space="preserve">uz ponudu samo za jednu grupu. </w:t>
      </w:r>
    </w:p>
    <w:p w:rsidR="004C17E6" w:rsidRDefault="00787909" w:rsidP="004C17E6">
      <w:pPr>
        <w:pStyle w:val="Naslov5"/>
      </w:pPr>
      <w:r w:rsidRPr="00787909">
        <w:t xml:space="preserve">5.6. ESPD OBRAZAC </w:t>
      </w:r>
    </w:p>
    <w:p w:rsidR="004C17E6" w:rsidRPr="00671046" w:rsidRDefault="00787909" w:rsidP="00A3676F">
      <w:pPr>
        <w:jc w:val="both"/>
        <w:rPr>
          <w:rFonts w:ascii="Times New Roman" w:hAnsi="Times New Roman" w:cs="Times New Roman"/>
          <w:sz w:val="22"/>
          <w:szCs w:val="22"/>
        </w:rPr>
      </w:pPr>
      <w:r w:rsidRPr="00671046">
        <w:rPr>
          <w:rFonts w:ascii="Times New Roman" w:hAnsi="Times New Roman" w:cs="Times New Roman"/>
          <w:sz w:val="22"/>
          <w:szCs w:val="22"/>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w:t>
      </w:r>
      <w:r w:rsidR="004C17E6" w:rsidRPr="00671046">
        <w:rPr>
          <w:rFonts w:ascii="Times New Roman" w:hAnsi="Times New Roman" w:cs="Times New Roman"/>
          <w:sz w:val="22"/>
          <w:szCs w:val="22"/>
        </w:rPr>
        <w:t>đ</w:t>
      </w:r>
      <w:r w:rsidRPr="00671046">
        <w:rPr>
          <w:rFonts w:ascii="Times New Roman" w:hAnsi="Times New Roman" w:cs="Times New Roman"/>
          <w:sz w:val="22"/>
          <w:szCs w:val="22"/>
        </w:rPr>
        <w:t>uje da taj gospodarski subjekt:</w:t>
      </w:r>
    </w:p>
    <w:p w:rsidR="004C17E6" w:rsidRPr="00671046" w:rsidRDefault="00787909" w:rsidP="00A3676F">
      <w:pPr>
        <w:jc w:val="both"/>
        <w:rPr>
          <w:rFonts w:ascii="Times New Roman" w:hAnsi="Times New Roman" w:cs="Times New Roman"/>
          <w:sz w:val="22"/>
          <w:szCs w:val="22"/>
        </w:rPr>
      </w:pPr>
      <w:r w:rsidRPr="00671046">
        <w:rPr>
          <w:rFonts w:ascii="Times New Roman" w:hAnsi="Times New Roman" w:cs="Times New Roman"/>
          <w:sz w:val="22"/>
          <w:szCs w:val="22"/>
        </w:rPr>
        <w:t xml:space="preserve"> - nije u jednoj od situacija zbog koje se gospodarski subjekt isključuje ili može isključiti iz postupka javne nabave (osnove za isključenje) </w:t>
      </w:r>
    </w:p>
    <w:p w:rsidR="004C17E6" w:rsidRPr="00671046" w:rsidRDefault="00787909" w:rsidP="00A3676F">
      <w:pPr>
        <w:jc w:val="both"/>
        <w:rPr>
          <w:rFonts w:ascii="Times New Roman" w:hAnsi="Times New Roman" w:cs="Times New Roman"/>
          <w:sz w:val="22"/>
          <w:szCs w:val="22"/>
        </w:rPr>
      </w:pPr>
      <w:r w:rsidRPr="00671046">
        <w:rPr>
          <w:rFonts w:ascii="Times New Roman" w:hAnsi="Times New Roman" w:cs="Times New Roman"/>
          <w:sz w:val="22"/>
          <w:szCs w:val="22"/>
        </w:rPr>
        <w:t>- ispunjava tražene kriterije za odabir gospodarskog subjekta.</w:t>
      </w:r>
    </w:p>
    <w:p w:rsidR="004C17E6" w:rsidRPr="00671046" w:rsidRDefault="00787909" w:rsidP="00A3676F">
      <w:pPr>
        <w:jc w:val="both"/>
        <w:rPr>
          <w:rFonts w:ascii="Times New Roman" w:hAnsi="Times New Roman" w:cs="Times New Roman"/>
          <w:sz w:val="22"/>
          <w:szCs w:val="22"/>
        </w:rPr>
      </w:pPr>
      <w:r w:rsidRPr="00671046">
        <w:rPr>
          <w:rFonts w:ascii="Times New Roman" w:hAnsi="Times New Roman" w:cs="Times New Roman"/>
          <w:sz w:val="22"/>
          <w:szCs w:val="22"/>
        </w:rPr>
        <w:t xml:space="preserve"> U ESPD navode se izdavatelji popratnih dokumenata te ona sadržava izjavu da će gospodarski subjekt moći, na zahtjev i bez odgode, Naručitelju dostaviti te dokumente. Ako Naručitelj može dobiti popratne dokumente izravno, pristupanjem bazi podataka, gospodarski subjekt u ESPD navodi podatke koji su potrebni u tu svrhu, npr. internetska adresa baze</w:t>
      </w:r>
      <w:r w:rsidRPr="004C17E6">
        <w:rPr>
          <w:rFonts w:ascii="Times New Roman" w:hAnsi="Times New Roman" w:cs="Times New Roman"/>
          <w:sz w:val="24"/>
          <w:szCs w:val="24"/>
        </w:rPr>
        <w:t xml:space="preserve"> </w:t>
      </w:r>
      <w:r w:rsidRPr="00671046">
        <w:rPr>
          <w:rFonts w:ascii="Times New Roman" w:hAnsi="Times New Roman" w:cs="Times New Roman"/>
          <w:sz w:val="22"/>
          <w:szCs w:val="22"/>
        </w:rPr>
        <w:t>podataka, svi identifikacijski podaci i izjava o pristanku, ako je potrebno. Obrazac ESPD-a u elektroničkom obliku (.</w:t>
      </w:r>
      <w:proofErr w:type="spellStart"/>
      <w:r w:rsidRPr="00671046">
        <w:rPr>
          <w:rFonts w:ascii="Times New Roman" w:hAnsi="Times New Roman" w:cs="Times New Roman"/>
          <w:sz w:val="22"/>
          <w:szCs w:val="22"/>
        </w:rPr>
        <w:t>doc</w:t>
      </w:r>
      <w:proofErr w:type="spellEnd"/>
      <w:r w:rsidRPr="00671046">
        <w:rPr>
          <w:rFonts w:ascii="Times New Roman" w:hAnsi="Times New Roman" w:cs="Times New Roman"/>
          <w:sz w:val="22"/>
          <w:szCs w:val="22"/>
        </w:rPr>
        <w:t xml:space="preserve"> format) i na hrvatskom jeziku dostupan je za preuzimanje na Portalu javne nabave </w:t>
      </w:r>
      <w:hyperlink r:id="rId15" w:history="1">
        <w:r w:rsidR="004C17E6" w:rsidRPr="00671046">
          <w:rPr>
            <w:rStyle w:val="Hiperveza"/>
            <w:rFonts w:ascii="Times New Roman" w:hAnsi="Times New Roman" w:cs="Times New Roman"/>
            <w:sz w:val="22"/>
            <w:szCs w:val="22"/>
          </w:rPr>
          <w:t>http://www.javnanabava.hr/userdocsimages/userfiles/file/EU%20akti/Prilog2-ESPD-obrazac.doc</w:t>
        </w:r>
      </w:hyperlink>
      <w:r w:rsidRPr="00671046">
        <w:rPr>
          <w:rFonts w:ascii="Times New Roman" w:hAnsi="Times New Roman" w:cs="Times New Roman"/>
          <w:sz w:val="22"/>
          <w:szCs w:val="22"/>
        </w:rPr>
        <w:t xml:space="preserve">. </w:t>
      </w:r>
    </w:p>
    <w:p w:rsidR="004C17E6" w:rsidRPr="00671046" w:rsidRDefault="00787909" w:rsidP="00A3676F">
      <w:pPr>
        <w:jc w:val="both"/>
        <w:rPr>
          <w:rFonts w:ascii="Times New Roman" w:hAnsi="Times New Roman" w:cs="Times New Roman"/>
          <w:color w:val="548DD4" w:themeColor="text2" w:themeTint="99"/>
          <w:sz w:val="22"/>
          <w:szCs w:val="22"/>
        </w:rPr>
      </w:pPr>
      <w:r w:rsidRPr="00671046">
        <w:rPr>
          <w:rFonts w:ascii="Times New Roman" w:hAnsi="Times New Roman" w:cs="Times New Roman"/>
          <w:sz w:val="22"/>
          <w:szCs w:val="22"/>
        </w:rPr>
        <w:t xml:space="preserve"> Servis za elektroničko popunjavanje ESPD-a (.</w:t>
      </w:r>
      <w:proofErr w:type="spellStart"/>
      <w:r w:rsidRPr="00671046">
        <w:rPr>
          <w:rFonts w:ascii="Times New Roman" w:hAnsi="Times New Roman" w:cs="Times New Roman"/>
          <w:sz w:val="22"/>
          <w:szCs w:val="22"/>
        </w:rPr>
        <w:t>xml</w:t>
      </w:r>
      <w:proofErr w:type="spellEnd"/>
      <w:r w:rsidRPr="00671046">
        <w:rPr>
          <w:rFonts w:ascii="Times New Roman" w:hAnsi="Times New Roman" w:cs="Times New Roman"/>
          <w:sz w:val="22"/>
          <w:szCs w:val="22"/>
        </w:rPr>
        <w:t xml:space="preserve"> format) je dostupan na internetskoj adresi </w:t>
      </w:r>
      <w:r w:rsidRPr="00671046">
        <w:rPr>
          <w:rFonts w:ascii="Times New Roman" w:hAnsi="Times New Roman" w:cs="Times New Roman"/>
          <w:color w:val="548DD4" w:themeColor="text2" w:themeTint="99"/>
          <w:sz w:val="22"/>
          <w:szCs w:val="22"/>
        </w:rPr>
        <w:t xml:space="preserve">https://ec.europa.eu/growth/tools-databases/espd/filter?lang=hr.  </w:t>
      </w:r>
    </w:p>
    <w:p w:rsidR="004C17E6" w:rsidRPr="00671046" w:rsidRDefault="00787909" w:rsidP="00A3676F">
      <w:pPr>
        <w:jc w:val="both"/>
        <w:rPr>
          <w:rFonts w:ascii="Times New Roman" w:hAnsi="Times New Roman" w:cs="Times New Roman"/>
          <w:sz w:val="22"/>
          <w:szCs w:val="22"/>
        </w:rPr>
      </w:pPr>
      <w:r w:rsidRPr="00671046">
        <w:rPr>
          <w:rFonts w:ascii="Times New Roman" w:hAnsi="Times New Roman" w:cs="Times New Roman"/>
          <w:sz w:val="22"/>
          <w:szCs w:val="22"/>
        </w:rPr>
        <w:t>Osim navedenog gospodarski subjekti mogu preuzeti i obrazac koji je sastavni dio ove Dokumentacije o nabavi.  (Prilog 1 Standardni obrazac za europsku jedinstvenu dokumentaciju o nabavi (ESPD).</w:t>
      </w:r>
    </w:p>
    <w:p w:rsidR="00787909"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ESPD o</w:t>
      </w:r>
      <w:r w:rsidR="002F4B05">
        <w:rPr>
          <w:rFonts w:ascii="Times New Roman" w:hAnsi="Times New Roman" w:cs="Times New Roman"/>
          <w:sz w:val="22"/>
          <w:szCs w:val="22"/>
        </w:rPr>
        <w:t xml:space="preserve">brazac ne treba biti potpisan. </w:t>
      </w:r>
    </w:p>
    <w:p w:rsidR="00D97233" w:rsidRPr="002F4B05" w:rsidRDefault="00D97233" w:rsidP="00787909">
      <w:pPr>
        <w:rPr>
          <w:rFonts w:ascii="Times New Roman" w:hAnsi="Times New Roman" w:cs="Times New Roman"/>
          <w:sz w:val="22"/>
          <w:szCs w:val="22"/>
        </w:rPr>
      </w:pPr>
    </w:p>
    <w:p w:rsidR="004C17E6" w:rsidRDefault="00787909" w:rsidP="00114AED">
      <w:pPr>
        <w:pStyle w:val="Naslov5"/>
      </w:pPr>
      <w:r w:rsidRPr="00787909">
        <w:lastRenderedPageBreak/>
        <w:t xml:space="preserve">5.7. Dopustivost varijante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Va</w:t>
      </w:r>
      <w:r w:rsidR="00114AED" w:rsidRPr="002F4B05">
        <w:rPr>
          <w:rFonts w:ascii="Times New Roman" w:hAnsi="Times New Roman" w:cs="Times New Roman"/>
          <w:sz w:val="22"/>
          <w:szCs w:val="22"/>
        </w:rPr>
        <w:t xml:space="preserve">rijante ponude nisu dopuštene. </w:t>
      </w:r>
    </w:p>
    <w:p w:rsidR="00114AED" w:rsidRDefault="00787909" w:rsidP="00114AED">
      <w:pPr>
        <w:pStyle w:val="Naslov5"/>
      </w:pPr>
      <w:r w:rsidRPr="00787909">
        <w:t>5.8. Odre</w:t>
      </w:r>
      <w:r w:rsidR="00114AED">
        <w:t>đ</w:t>
      </w:r>
      <w:r w:rsidRPr="00787909">
        <w:t xml:space="preserve">ivanja cijene ponude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Gospodarski subjekt mora iskazati cijenu bez poreza na dodanu vrijednost i cijenu sa porezom na dodanu vrijednost za grupu za koju se podnosi ponuda, izraženu u kunama u apsolutnom iznosu na najviše dvije decimale, kako je to predvi</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eno obrascem ponudbenog lista Elektroničkog oglasnika javne nabave. U cijenu ponude bez poreza na dodanu vrijednost moraju biti uračunati svi troškovi i popusti. Porez mora biti iskazan posebno, iza cijene ponude. Cijena ponude piše se brojkama. Ponu</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 xml:space="preserve">ena cijena neće se </w:t>
      </w:r>
      <w:r w:rsidR="00114AED" w:rsidRPr="002F4B05">
        <w:rPr>
          <w:rFonts w:ascii="Times New Roman" w:hAnsi="Times New Roman" w:cs="Times New Roman"/>
          <w:sz w:val="22"/>
          <w:szCs w:val="22"/>
        </w:rPr>
        <w:t xml:space="preserve">mijenjati za važenja ugovora.  </w:t>
      </w:r>
    </w:p>
    <w:p w:rsidR="00114AED" w:rsidRDefault="00787909" w:rsidP="00114AED">
      <w:pPr>
        <w:pStyle w:val="Naslov5"/>
      </w:pPr>
      <w:r w:rsidRPr="00787909">
        <w:t xml:space="preserve">5.9. Valuta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Cijena ponude i</w:t>
      </w:r>
      <w:r w:rsidR="00114AED" w:rsidRPr="002F4B05">
        <w:rPr>
          <w:rFonts w:ascii="Times New Roman" w:hAnsi="Times New Roman" w:cs="Times New Roman"/>
          <w:sz w:val="22"/>
          <w:szCs w:val="22"/>
        </w:rPr>
        <w:t xml:space="preserve">zražava se u hrvatskim kunama. </w:t>
      </w:r>
    </w:p>
    <w:p w:rsidR="00787909" w:rsidRPr="00787909" w:rsidRDefault="00787909" w:rsidP="00540CA2">
      <w:pPr>
        <w:pStyle w:val="Naslov5"/>
        <w:shd w:val="clear" w:color="auto" w:fill="FFFFFF" w:themeFill="background1"/>
      </w:pPr>
      <w:r w:rsidRPr="00540CA2">
        <w:t>5.10. Kriterij za odabir ponude</w:t>
      </w:r>
      <w:r w:rsidRPr="00787909">
        <w:t xml:space="preserve">  </w:t>
      </w:r>
    </w:p>
    <w:p w:rsidR="00787909"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Kriterij za odabir je ekonomski najpovoljnija ponuda</w:t>
      </w:r>
      <w:r w:rsidR="00EB512A">
        <w:rPr>
          <w:rFonts w:ascii="Times New Roman" w:hAnsi="Times New Roman" w:cs="Times New Roman"/>
          <w:sz w:val="22"/>
          <w:szCs w:val="22"/>
        </w:rPr>
        <w:t>.</w:t>
      </w:r>
      <w:r w:rsidR="00114AED" w:rsidRPr="002F4B05">
        <w:rPr>
          <w:rFonts w:ascii="Times New Roman" w:hAnsi="Times New Roman" w:cs="Times New Roman"/>
          <w:sz w:val="22"/>
          <w:szCs w:val="22"/>
        </w:rPr>
        <w:t xml:space="preserve"> </w:t>
      </w:r>
    </w:p>
    <w:p w:rsidR="00AA5A3F" w:rsidRPr="00540CA2" w:rsidRDefault="00AA5A3F" w:rsidP="00AA5A3F">
      <w:pPr>
        <w:autoSpaceDE w:val="0"/>
        <w:autoSpaceDN w:val="0"/>
        <w:adjustRightInd w:val="0"/>
        <w:ind w:right="380"/>
        <w:jc w:val="both"/>
        <w:rPr>
          <w:rFonts w:ascii="Times New Roman" w:hAnsi="Times New Roman" w:cs="Times New Roman"/>
          <w:b/>
          <w:sz w:val="22"/>
          <w:szCs w:val="22"/>
        </w:rPr>
      </w:pPr>
      <w:r w:rsidRPr="00540CA2">
        <w:rPr>
          <w:rFonts w:ascii="Times New Roman" w:hAnsi="Times New Roman" w:cs="Times New Roman"/>
          <w:b/>
          <w:sz w:val="22"/>
          <w:szCs w:val="22"/>
        </w:rPr>
        <w:t xml:space="preserve">Način izračuna: </w:t>
      </w:r>
    </w:p>
    <w:p w:rsidR="00AA5A3F" w:rsidRPr="00540CA2" w:rsidRDefault="00AA5A3F" w:rsidP="00DA5D79">
      <w:pPr>
        <w:pStyle w:val="Odlomakpopisa"/>
        <w:numPr>
          <w:ilvl w:val="0"/>
          <w:numId w:val="6"/>
        </w:numPr>
        <w:shd w:val="clear" w:color="auto" w:fill="8DB3E2" w:themeFill="text2" w:themeFillTint="66"/>
        <w:autoSpaceDE w:val="0"/>
        <w:autoSpaceDN w:val="0"/>
        <w:adjustRightInd w:val="0"/>
        <w:ind w:right="380"/>
        <w:jc w:val="both"/>
        <w:rPr>
          <w:rFonts w:ascii="Times New Roman" w:hAnsi="Times New Roman" w:cs="Times New Roman"/>
          <w:b/>
          <w:sz w:val="22"/>
          <w:szCs w:val="22"/>
        </w:rPr>
      </w:pPr>
      <w:r w:rsidRPr="00540CA2">
        <w:rPr>
          <w:rFonts w:ascii="Times New Roman" w:hAnsi="Times New Roman" w:cs="Times New Roman"/>
          <w:b/>
          <w:sz w:val="22"/>
          <w:szCs w:val="22"/>
        </w:rPr>
        <w:t>CIJENA  ZA SVE GRUPE PREDMETA NABAVE</w:t>
      </w:r>
    </w:p>
    <w:p w:rsidR="00AA5A3F" w:rsidRPr="00D97233" w:rsidRDefault="00AA5A3F" w:rsidP="00D97233">
      <w:pPr>
        <w:autoSpaceDE w:val="0"/>
        <w:autoSpaceDN w:val="0"/>
        <w:adjustRightInd w:val="0"/>
        <w:ind w:right="380"/>
        <w:jc w:val="both"/>
        <w:rPr>
          <w:rFonts w:ascii="Times New Roman" w:hAnsi="Times New Roman" w:cs="Times New Roman"/>
          <w:sz w:val="22"/>
          <w:szCs w:val="22"/>
        </w:rPr>
      </w:pPr>
      <w:r w:rsidRPr="00D97233">
        <w:rPr>
          <w:rFonts w:ascii="Times New Roman" w:hAnsi="Times New Roman" w:cs="Times New Roman"/>
          <w:sz w:val="22"/>
          <w:szCs w:val="22"/>
        </w:rPr>
        <w:t xml:space="preserve">Prihvatljiva ponuda s najnižom cijenom dobiva </w:t>
      </w:r>
      <w:r w:rsidR="00173DEF" w:rsidRPr="00D97233">
        <w:rPr>
          <w:rFonts w:ascii="Times New Roman" w:hAnsi="Times New Roman" w:cs="Times New Roman"/>
          <w:b/>
          <w:sz w:val="22"/>
          <w:szCs w:val="22"/>
        </w:rPr>
        <w:t>70</w:t>
      </w:r>
      <w:r w:rsidRPr="00D97233">
        <w:rPr>
          <w:rFonts w:ascii="Times New Roman" w:hAnsi="Times New Roman" w:cs="Times New Roman"/>
          <w:b/>
          <w:sz w:val="22"/>
          <w:szCs w:val="22"/>
        </w:rPr>
        <w:t xml:space="preserve"> bodova</w:t>
      </w:r>
      <w:r w:rsidRPr="00D97233">
        <w:rPr>
          <w:rFonts w:ascii="Times New Roman" w:hAnsi="Times New Roman" w:cs="Times New Roman"/>
          <w:sz w:val="22"/>
          <w:szCs w:val="22"/>
        </w:rPr>
        <w:t xml:space="preserve">, a svaka druga razmjerno manji broj bodova prema sljedećoj formuli: </w:t>
      </w:r>
    </w:p>
    <w:p w:rsidR="00AA5A3F" w:rsidRPr="00540CA2" w:rsidRDefault="00AA5A3F" w:rsidP="00AA5A3F">
      <w:pPr>
        <w:autoSpaceDE w:val="0"/>
        <w:autoSpaceDN w:val="0"/>
        <w:adjustRightInd w:val="0"/>
        <w:ind w:right="380"/>
        <w:jc w:val="center"/>
        <w:rPr>
          <w:rFonts w:ascii="Times New Roman" w:hAnsi="Times New Roman" w:cs="Times New Roman"/>
          <w:b/>
          <w:sz w:val="22"/>
          <w:szCs w:val="22"/>
        </w:rPr>
      </w:pPr>
      <w:r w:rsidRPr="00540CA2">
        <w:rPr>
          <w:rFonts w:ascii="Times New Roman" w:hAnsi="Times New Roman" w:cs="Times New Roman"/>
          <w:b/>
          <w:sz w:val="22"/>
          <w:szCs w:val="22"/>
        </w:rPr>
        <w:t xml:space="preserve">broj bodova = najniža cijena ponude / cijena ponude x </w:t>
      </w:r>
      <w:r w:rsidR="00173DEF" w:rsidRPr="00540CA2">
        <w:rPr>
          <w:rFonts w:ascii="Times New Roman" w:hAnsi="Times New Roman" w:cs="Times New Roman"/>
          <w:b/>
          <w:sz w:val="22"/>
          <w:szCs w:val="22"/>
        </w:rPr>
        <w:t>70</w:t>
      </w:r>
    </w:p>
    <w:p w:rsidR="002E2EB8" w:rsidRPr="00540CA2" w:rsidRDefault="00AA5A3F" w:rsidP="00AA5A3F">
      <w:pPr>
        <w:autoSpaceDE w:val="0"/>
        <w:autoSpaceDN w:val="0"/>
        <w:adjustRightInd w:val="0"/>
        <w:ind w:right="380"/>
        <w:jc w:val="both"/>
        <w:rPr>
          <w:rFonts w:ascii="Times New Roman" w:hAnsi="Times New Roman" w:cs="Times New Roman"/>
          <w:sz w:val="22"/>
          <w:szCs w:val="22"/>
        </w:rPr>
      </w:pPr>
      <w:r w:rsidRPr="00540CA2">
        <w:rPr>
          <w:rFonts w:ascii="Times New Roman" w:hAnsi="Times New Roman" w:cs="Times New Roman"/>
          <w:sz w:val="22"/>
          <w:szCs w:val="22"/>
        </w:rPr>
        <w:t xml:space="preserve">Maksimalni broj bodova koji ponuditelj može dobiti po ovom kriteriju je </w:t>
      </w:r>
      <w:r w:rsidR="00173DEF" w:rsidRPr="00540CA2">
        <w:rPr>
          <w:rFonts w:ascii="Times New Roman" w:hAnsi="Times New Roman" w:cs="Times New Roman"/>
          <w:sz w:val="22"/>
          <w:szCs w:val="22"/>
        </w:rPr>
        <w:t>70</w:t>
      </w:r>
      <w:r w:rsidRPr="00540CA2">
        <w:rPr>
          <w:rFonts w:ascii="Times New Roman" w:hAnsi="Times New Roman" w:cs="Times New Roman"/>
          <w:sz w:val="22"/>
          <w:szCs w:val="22"/>
        </w:rPr>
        <w:t xml:space="preserve"> (</w:t>
      </w:r>
      <w:r w:rsidR="00173DEF" w:rsidRPr="00540CA2">
        <w:rPr>
          <w:rFonts w:ascii="Times New Roman" w:hAnsi="Times New Roman" w:cs="Times New Roman"/>
          <w:sz w:val="22"/>
          <w:szCs w:val="22"/>
        </w:rPr>
        <w:t>sedamdese</w:t>
      </w:r>
      <w:r w:rsidR="00E63930" w:rsidRPr="00540CA2">
        <w:rPr>
          <w:rFonts w:ascii="Times New Roman" w:hAnsi="Times New Roman" w:cs="Times New Roman"/>
          <w:sz w:val="22"/>
          <w:szCs w:val="22"/>
        </w:rPr>
        <w:t>t</w:t>
      </w:r>
      <w:r w:rsidRPr="00540CA2">
        <w:rPr>
          <w:rFonts w:ascii="Times New Roman" w:hAnsi="Times New Roman" w:cs="Times New Roman"/>
          <w:sz w:val="22"/>
          <w:szCs w:val="22"/>
        </w:rPr>
        <w:t xml:space="preserve">) bodova. </w:t>
      </w:r>
    </w:p>
    <w:p w:rsidR="00D97233" w:rsidRDefault="00AA5A3F" w:rsidP="00DA5D79">
      <w:pPr>
        <w:pStyle w:val="Odlomakpopisa"/>
        <w:numPr>
          <w:ilvl w:val="0"/>
          <w:numId w:val="6"/>
        </w:numPr>
        <w:shd w:val="clear" w:color="auto" w:fill="8DB3E2" w:themeFill="text2" w:themeFillTint="66"/>
        <w:autoSpaceDE w:val="0"/>
        <w:autoSpaceDN w:val="0"/>
        <w:adjustRightInd w:val="0"/>
        <w:ind w:right="380"/>
        <w:jc w:val="both"/>
        <w:rPr>
          <w:rFonts w:ascii="Times New Roman" w:hAnsi="Times New Roman" w:cs="Times New Roman"/>
          <w:b/>
          <w:sz w:val="22"/>
          <w:szCs w:val="22"/>
        </w:rPr>
      </w:pPr>
      <w:r w:rsidRPr="00540CA2">
        <w:rPr>
          <w:rFonts w:ascii="Times New Roman" w:hAnsi="Times New Roman" w:cs="Times New Roman"/>
          <w:b/>
          <w:sz w:val="22"/>
          <w:szCs w:val="22"/>
        </w:rPr>
        <w:t>ROK IZVOĐENJA</w:t>
      </w:r>
      <w:r w:rsidR="00D97233">
        <w:rPr>
          <w:rFonts w:ascii="Times New Roman" w:hAnsi="Times New Roman" w:cs="Times New Roman"/>
          <w:b/>
          <w:sz w:val="22"/>
          <w:szCs w:val="22"/>
        </w:rPr>
        <w:t xml:space="preserve"> </w:t>
      </w:r>
      <w:r w:rsidR="00284CBF">
        <w:rPr>
          <w:rFonts w:ascii="Times New Roman" w:hAnsi="Times New Roman" w:cs="Times New Roman"/>
          <w:b/>
          <w:sz w:val="22"/>
          <w:szCs w:val="22"/>
        </w:rPr>
        <w:t>RADOVA</w:t>
      </w:r>
    </w:p>
    <w:p w:rsidR="00AA5A3F" w:rsidRPr="00D97233" w:rsidRDefault="00D97233" w:rsidP="00D97233">
      <w:pPr>
        <w:autoSpaceDE w:val="0"/>
        <w:autoSpaceDN w:val="0"/>
        <w:adjustRightInd w:val="0"/>
        <w:ind w:right="380"/>
        <w:jc w:val="both"/>
        <w:rPr>
          <w:rFonts w:ascii="Times New Roman" w:hAnsi="Times New Roman" w:cs="Times New Roman"/>
          <w:b/>
          <w:sz w:val="22"/>
          <w:szCs w:val="22"/>
        </w:rPr>
      </w:pPr>
      <w:r w:rsidRPr="00D97233">
        <w:rPr>
          <w:rFonts w:ascii="Times New Roman" w:hAnsi="Times New Roman" w:cs="Times New Roman"/>
          <w:b/>
          <w:sz w:val="22"/>
          <w:szCs w:val="22"/>
        </w:rPr>
        <w:t>M</w:t>
      </w:r>
      <w:r w:rsidR="00AA5A3F" w:rsidRPr="00D97233">
        <w:rPr>
          <w:rFonts w:ascii="Times New Roman" w:hAnsi="Times New Roman" w:cs="Times New Roman"/>
          <w:b/>
          <w:sz w:val="22"/>
          <w:szCs w:val="22"/>
        </w:rPr>
        <w:t>aksimalni broj bodova koji ponuditelj može dobiti na temelju ov</w:t>
      </w:r>
      <w:r>
        <w:rPr>
          <w:rFonts w:ascii="Times New Roman" w:hAnsi="Times New Roman" w:cs="Times New Roman"/>
          <w:b/>
          <w:sz w:val="22"/>
          <w:szCs w:val="22"/>
        </w:rPr>
        <w:t>og</w:t>
      </w:r>
      <w:r w:rsidR="00AA5A3F" w:rsidRPr="00D97233">
        <w:rPr>
          <w:rFonts w:ascii="Times New Roman" w:hAnsi="Times New Roman" w:cs="Times New Roman"/>
          <w:b/>
          <w:sz w:val="22"/>
          <w:szCs w:val="22"/>
        </w:rPr>
        <w:t xml:space="preserve"> kriterija je </w:t>
      </w:r>
      <w:r w:rsidR="00173DEF" w:rsidRPr="00D97233">
        <w:rPr>
          <w:rFonts w:ascii="Times New Roman" w:hAnsi="Times New Roman" w:cs="Times New Roman"/>
          <w:b/>
          <w:sz w:val="22"/>
          <w:szCs w:val="22"/>
        </w:rPr>
        <w:t>30</w:t>
      </w:r>
      <w:r w:rsidR="00AA5A3F" w:rsidRPr="00D97233">
        <w:rPr>
          <w:rFonts w:ascii="Times New Roman" w:hAnsi="Times New Roman" w:cs="Times New Roman"/>
          <w:b/>
          <w:sz w:val="22"/>
          <w:szCs w:val="22"/>
        </w:rPr>
        <w:t xml:space="preserve"> (</w:t>
      </w:r>
      <w:r w:rsidR="00173DEF" w:rsidRPr="00D97233">
        <w:rPr>
          <w:rFonts w:ascii="Times New Roman" w:hAnsi="Times New Roman" w:cs="Times New Roman"/>
          <w:b/>
          <w:sz w:val="22"/>
          <w:szCs w:val="22"/>
        </w:rPr>
        <w:t>tri</w:t>
      </w:r>
      <w:r w:rsidR="00AA5A3F" w:rsidRPr="00D97233">
        <w:rPr>
          <w:rFonts w:ascii="Times New Roman" w:hAnsi="Times New Roman" w:cs="Times New Roman"/>
          <w:b/>
          <w:sz w:val="22"/>
          <w:szCs w:val="22"/>
        </w:rPr>
        <w:t>deset)</w:t>
      </w:r>
      <w:r>
        <w:rPr>
          <w:rFonts w:ascii="Times New Roman" w:hAnsi="Times New Roman" w:cs="Times New Roman"/>
          <w:b/>
          <w:sz w:val="22"/>
          <w:szCs w:val="22"/>
        </w:rPr>
        <w:t xml:space="preserve"> bodova</w:t>
      </w:r>
      <w:r w:rsidR="00AA5A3F" w:rsidRPr="00D97233">
        <w:rPr>
          <w:rFonts w:ascii="Times New Roman" w:hAnsi="Times New Roman" w:cs="Times New Roman"/>
          <w:b/>
          <w:sz w:val="22"/>
          <w:szCs w:val="22"/>
        </w:rPr>
        <w:t xml:space="preserve">. </w:t>
      </w:r>
    </w:p>
    <w:p w:rsidR="00AA5A3F" w:rsidRPr="001B0768" w:rsidRDefault="00AA5A3F" w:rsidP="00AA5A3F">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 xml:space="preserve">Maksimalni dopušteni rok </w:t>
      </w:r>
      <w:r>
        <w:rPr>
          <w:rFonts w:ascii="Times New Roman" w:hAnsi="Times New Roman" w:cs="Times New Roman"/>
          <w:sz w:val="22"/>
          <w:szCs w:val="22"/>
        </w:rPr>
        <w:t xml:space="preserve">izvođenja radova </w:t>
      </w:r>
      <w:r w:rsidRPr="001B0768">
        <w:rPr>
          <w:rFonts w:ascii="Times New Roman" w:hAnsi="Times New Roman" w:cs="Times New Roman"/>
          <w:sz w:val="22"/>
          <w:szCs w:val="22"/>
        </w:rPr>
        <w:t xml:space="preserve">je </w:t>
      </w:r>
      <w:r w:rsidRPr="00D97233">
        <w:rPr>
          <w:rFonts w:ascii="Times New Roman" w:hAnsi="Times New Roman" w:cs="Times New Roman"/>
          <w:b/>
          <w:sz w:val="22"/>
          <w:szCs w:val="22"/>
        </w:rPr>
        <w:t>120 kalendarskih dana</w:t>
      </w:r>
      <w:r w:rsidRPr="001B0768">
        <w:rPr>
          <w:rFonts w:ascii="Times New Roman" w:hAnsi="Times New Roman" w:cs="Times New Roman"/>
          <w:sz w:val="22"/>
          <w:szCs w:val="22"/>
        </w:rPr>
        <w:t xml:space="preserve">. Bodovi za kraći rok </w:t>
      </w:r>
      <w:r w:rsidR="002E2EB8">
        <w:rPr>
          <w:rFonts w:ascii="Times New Roman" w:hAnsi="Times New Roman" w:cs="Times New Roman"/>
          <w:sz w:val="22"/>
          <w:szCs w:val="22"/>
        </w:rPr>
        <w:t>izvođenja radova</w:t>
      </w:r>
      <w:r w:rsidRPr="001B0768">
        <w:rPr>
          <w:rFonts w:ascii="Times New Roman" w:hAnsi="Times New Roman" w:cs="Times New Roman"/>
          <w:sz w:val="22"/>
          <w:szCs w:val="22"/>
        </w:rPr>
        <w:t xml:space="preserve"> dodjeljivat će se u skladu sa sljedećom skalom bodova:</w:t>
      </w:r>
    </w:p>
    <w:tbl>
      <w:tblPr>
        <w:tblStyle w:val="Reetkatablice"/>
        <w:tblW w:w="0" w:type="auto"/>
        <w:tblLook w:val="04A0" w:firstRow="1" w:lastRow="0" w:firstColumn="1" w:lastColumn="0" w:noHBand="0" w:noVBand="1"/>
      </w:tblPr>
      <w:tblGrid>
        <w:gridCol w:w="4436"/>
        <w:gridCol w:w="3894"/>
      </w:tblGrid>
      <w:tr w:rsidR="00AA5A3F" w:rsidRPr="001B0768" w:rsidTr="00AA5A3F">
        <w:trPr>
          <w:trHeight w:val="411"/>
        </w:trPr>
        <w:tc>
          <w:tcPr>
            <w:tcW w:w="4436" w:type="dxa"/>
          </w:tcPr>
          <w:p w:rsidR="00AA5A3F" w:rsidRPr="001B0768" w:rsidRDefault="00AA5A3F" w:rsidP="00E63930">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 xml:space="preserve">Rok izvođenja </w:t>
            </w:r>
            <w:r w:rsidRPr="001B0768">
              <w:rPr>
                <w:rFonts w:ascii="Times New Roman" w:hAnsi="Times New Roman" w:cs="Times New Roman"/>
                <w:sz w:val="22"/>
                <w:szCs w:val="22"/>
              </w:rPr>
              <w:t xml:space="preserve">od  </w:t>
            </w:r>
            <w:r w:rsidR="00E63930">
              <w:rPr>
                <w:rFonts w:ascii="Times New Roman" w:hAnsi="Times New Roman" w:cs="Times New Roman"/>
                <w:sz w:val="22"/>
                <w:szCs w:val="22"/>
              </w:rPr>
              <w:t xml:space="preserve">90 </w:t>
            </w:r>
            <w:r w:rsidRPr="001B0768">
              <w:rPr>
                <w:rFonts w:ascii="Times New Roman" w:hAnsi="Times New Roman" w:cs="Times New Roman"/>
                <w:sz w:val="22"/>
                <w:szCs w:val="22"/>
              </w:rPr>
              <w:t xml:space="preserve">do </w:t>
            </w:r>
            <w:r w:rsidR="00E63930">
              <w:rPr>
                <w:rFonts w:ascii="Times New Roman" w:hAnsi="Times New Roman" w:cs="Times New Roman"/>
                <w:sz w:val="22"/>
                <w:szCs w:val="22"/>
              </w:rPr>
              <w:t>100</w:t>
            </w:r>
            <w:r w:rsidRPr="001B0768">
              <w:rPr>
                <w:rFonts w:ascii="Times New Roman" w:hAnsi="Times New Roman" w:cs="Times New Roman"/>
                <w:sz w:val="22"/>
                <w:szCs w:val="22"/>
              </w:rPr>
              <w:t xml:space="preserve"> dana</w:t>
            </w:r>
          </w:p>
        </w:tc>
        <w:tc>
          <w:tcPr>
            <w:tcW w:w="3894" w:type="dxa"/>
          </w:tcPr>
          <w:p w:rsidR="00AA5A3F" w:rsidRPr="001B0768" w:rsidRDefault="00173DEF" w:rsidP="00AA5A3F">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30</w:t>
            </w:r>
            <w:r w:rsidR="00AA5A3F" w:rsidRPr="001B0768">
              <w:rPr>
                <w:rFonts w:ascii="Times New Roman" w:hAnsi="Times New Roman" w:cs="Times New Roman"/>
                <w:sz w:val="22"/>
                <w:szCs w:val="22"/>
              </w:rPr>
              <w:t xml:space="preserve"> bodova</w:t>
            </w:r>
          </w:p>
        </w:tc>
      </w:tr>
      <w:tr w:rsidR="00AA5A3F" w:rsidRPr="001B0768" w:rsidTr="00AA5A3F">
        <w:trPr>
          <w:trHeight w:val="363"/>
        </w:trPr>
        <w:tc>
          <w:tcPr>
            <w:tcW w:w="4436" w:type="dxa"/>
          </w:tcPr>
          <w:p w:rsidR="00AA5A3F" w:rsidRPr="001B0768" w:rsidRDefault="00AA5A3F" w:rsidP="00E63930">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Rok izvođenja</w:t>
            </w:r>
            <w:r w:rsidRPr="001B0768">
              <w:rPr>
                <w:rFonts w:ascii="Times New Roman" w:hAnsi="Times New Roman" w:cs="Times New Roman"/>
                <w:sz w:val="22"/>
                <w:szCs w:val="22"/>
              </w:rPr>
              <w:t xml:space="preserve">  od </w:t>
            </w:r>
            <w:r w:rsidR="00E63930">
              <w:rPr>
                <w:rFonts w:ascii="Times New Roman" w:hAnsi="Times New Roman" w:cs="Times New Roman"/>
                <w:sz w:val="22"/>
                <w:szCs w:val="22"/>
              </w:rPr>
              <w:t>10</w:t>
            </w:r>
            <w:r w:rsidRPr="001B0768">
              <w:rPr>
                <w:rFonts w:ascii="Times New Roman" w:hAnsi="Times New Roman" w:cs="Times New Roman"/>
                <w:sz w:val="22"/>
                <w:szCs w:val="22"/>
              </w:rPr>
              <w:t xml:space="preserve">1 do </w:t>
            </w:r>
            <w:r w:rsidR="00E63930">
              <w:rPr>
                <w:rFonts w:ascii="Times New Roman" w:hAnsi="Times New Roman" w:cs="Times New Roman"/>
                <w:sz w:val="22"/>
                <w:szCs w:val="22"/>
              </w:rPr>
              <w:t>11</w:t>
            </w:r>
            <w:r>
              <w:rPr>
                <w:rFonts w:ascii="Times New Roman" w:hAnsi="Times New Roman" w:cs="Times New Roman"/>
                <w:sz w:val="22"/>
                <w:szCs w:val="22"/>
              </w:rPr>
              <w:t>0</w:t>
            </w:r>
            <w:r w:rsidRPr="001B0768">
              <w:rPr>
                <w:rFonts w:ascii="Times New Roman" w:hAnsi="Times New Roman" w:cs="Times New Roman"/>
                <w:sz w:val="22"/>
                <w:szCs w:val="22"/>
              </w:rPr>
              <w:t xml:space="preserve"> dana</w:t>
            </w:r>
          </w:p>
        </w:tc>
        <w:tc>
          <w:tcPr>
            <w:tcW w:w="3894" w:type="dxa"/>
          </w:tcPr>
          <w:p w:rsidR="00AA5A3F" w:rsidRPr="001B0768" w:rsidRDefault="00173DEF" w:rsidP="00AA5A3F">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20</w:t>
            </w:r>
            <w:r w:rsidR="00AA5A3F" w:rsidRPr="001B0768">
              <w:rPr>
                <w:rFonts w:ascii="Times New Roman" w:hAnsi="Times New Roman" w:cs="Times New Roman"/>
                <w:sz w:val="22"/>
                <w:szCs w:val="22"/>
              </w:rPr>
              <w:t xml:space="preserve"> bodova</w:t>
            </w:r>
          </w:p>
        </w:tc>
      </w:tr>
      <w:tr w:rsidR="00AA5A3F" w:rsidRPr="001B0768" w:rsidTr="00AA5A3F">
        <w:tc>
          <w:tcPr>
            <w:tcW w:w="4436" w:type="dxa"/>
          </w:tcPr>
          <w:p w:rsidR="00AA5A3F" w:rsidRPr="001B0768" w:rsidRDefault="00AA5A3F" w:rsidP="00E63930">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Rok izvođenja</w:t>
            </w:r>
            <w:r w:rsidRPr="001B0768">
              <w:rPr>
                <w:rFonts w:ascii="Times New Roman" w:hAnsi="Times New Roman" w:cs="Times New Roman"/>
                <w:sz w:val="22"/>
                <w:szCs w:val="22"/>
              </w:rPr>
              <w:t xml:space="preserve"> od </w:t>
            </w:r>
            <w:r w:rsidR="00E63930">
              <w:rPr>
                <w:rFonts w:ascii="Times New Roman" w:hAnsi="Times New Roman" w:cs="Times New Roman"/>
                <w:sz w:val="22"/>
                <w:szCs w:val="22"/>
              </w:rPr>
              <w:t>11</w:t>
            </w:r>
            <w:r w:rsidRPr="001B0768">
              <w:rPr>
                <w:rFonts w:ascii="Times New Roman" w:hAnsi="Times New Roman" w:cs="Times New Roman"/>
                <w:sz w:val="22"/>
                <w:szCs w:val="22"/>
              </w:rPr>
              <w:t xml:space="preserve">1 do </w:t>
            </w:r>
            <w:r>
              <w:rPr>
                <w:rFonts w:ascii="Times New Roman" w:hAnsi="Times New Roman" w:cs="Times New Roman"/>
                <w:sz w:val="22"/>
                <w:szCs w:val="22"/>
              </w:rPr>
              <w:t>1</w:t>
            </w:r>
            <w:r w:rsidR="00E63930">
              <w:rPr>
                <w:rFonts w:ascii="Times New Roman" w:hAnsi="Times New Roman" w:cs="Times New Roman"/>
                <w:sz w:val="22"/>
                <w:szCs w:val="22"/>
              </w:rPr>
              <w:t>2</w:t>
            </w:r>
            <w:r>
              <w:rPr>
                <w:rFonts w:ascii="Times New Roman" w:hAnsi="Times New Roman" w:cs="Times New Roman"/>
                <w:sz w:val="22"/>
                <w:szCs w:val="22"/>
              </w:rPr>
              <w:t>0</w:t>
            </w:r>
            <w:r w:rsidRPr="001B0768">
              <w:rPr>
                <w:rFonts w:ascii="Times New Roman" w:hAnsi="Times New Roman" w:cs="Times New Roman"/>
                <w:sz w:val="22"/>
                <w:szCs w:val="22"/>
              </w:rPr>
              <w:t xml:space="preserve"> dana</w:t>
            </w:r>
          </w:p>
        </w:tc>
        <w:tc>
          <w:tcPr>
            <w:tcW w:w="3894" w:type="dxa"/>
          </w:tcPr>
          <w:p w:rsidR="00AA5A3F" w:rsidRPr="001B0768" w:rsidRDefault="00173DEF" w:rsidP="00AA5A3F">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10</w:t>
            </w:r>
            <w:r w:rsidR="00AA5A3F" w:rsidRPr="001B0768">
              <w:rPr>
                <w:rFonts w:ascii="Times New Roman" w:hAnsi="Times New Roman" w:cs="Times New Roman"/>
                <w:sz w:val="22"/>
                <w:szCs w:val="22"/>
              </w:rPr>
              <w:t xml:space="preserve"> bodova</w:t>
            </w:r>
          </w:p>
        </w:tc>
      </w:tr>
      <w:tr w:rsidR="00AA5A3F" w:rsidRPr="001B0768" w:rsidTr="00AA5A3F">
        <w:tc>
          <w:tcPr>
            <w:tcW w:w="4436" w:type="dxa"/>
          </w:tcPr>
          <w:p w:rsidR="00AA5A3F" w:rsidRPr="001B0768" w:rsidRDefault="00AA5A3F" w:rsidP="00E63930">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Rok izvođenja</w:t>
            </w:r>
            <w:r w:rsidRPr="001B0768">
              <w:rPr>
                <w:rFonts w:ascii="Times New Roman" w:hAnsi="Times New Roman" w:cs="Times New Roman"/>
                <w:sz w:val="22"/>
                <w:szCs w:val="22"/>
              </w:rPr>
              <w:t xml:space="preserve">  </w:t>
            </w:r>
            <w:r w:rsidR="00E63930">
              <w:rPr>
                <w:rFonts w:ascii="Times New Roman" w:hAnsi="Times New Roman" w:cs="Times New Roman"/>
                <w:sz w:val="22"/>
                <w:szCs w:val="22"/>
              </w:rPr>
              <w:t>duži od</w:t>
            </w:r>
            <w:r w:rsidRPr="001B0768">
              <w:rPr>
                <w:rFonts w:ascii="Times New Roman" w:hAnsi="Times New Roman" w:cs="Times New Roman"/>
                <w:sz w:val="22"/>
                <w:szCs w:val="22"/>
              </w:rPr>
              <w:t xml:space="preserve"> 1</w:t>
            </w:r>
            <w:r w:rsidR="00E63930">
              <w:rPr>
                <w:rFonts w:ascii="Times New Roman" w:hAnsi="Times New Roman" w:cs="Times New Roman"/>
                <w:sz w:val="22"/>
                <w:szCs w:val="22"/>
              </w:rPr>
              <w:t>2</w:t>
            </w:r>
            <w:r w:rsidRPr="001B0768">
              <w:rPr>
                <w:rFonts w:ascii="Times New Roman" w:hAnsi="Times New Roman" w:cs="Times New Roman"/>
                <w:sz w:val="22"/>
                <w:szCs w:val="22"/>
              </w:rPr>
              <w:t>0 dana</w:t>
            </w:r>
          </w:p>
        </w:tc>
        <w:tc>
          <w:tcPr>
            <w:tcW w:w="3894" w:type="dxa"/>
          </w:tcPr>
          <w:p w:rsidR="00AA5A3F" w:rsidRPr="001B0768" w:rsidRDefault="00AA5A3F" w:rsidP="00AA5A3F">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0</w:t>
            </w:r>
            <w:r w:rsidRPr="001B0768">
              <w:rPr>
                <w:rFonts w:ascii="Times New Roman" w:hAnsi="Times New Roman" w:cs="Times New Roman"/>
                <w:sz w:val="22"/>
                <w:szCs w:val="22"/>
              </w:rPr>
              <w:t xml:space="preserve"> bodova</w:t>
            </w:r>
          </w:p>
        </w:tc>
      </w:tr>
    </w:tbl>
    <w:p w:rsidR="002E2EB8" w:rsidRDefault="002E2EB8" w:rsidP="002E2EB8">
      <w:pPr>
        <w:shd w:val="clear" w:color="auto" w:fill="FFFFFF" w:themeFill="background1"/>
        <w:autoSpaceDE w:val="0"/>
        <w:autoSpaceDN w:val="0"/>
        <w:adjustRightInd w:val="0"/>
        <w:ind w:right="380"/>
        <w:jc w:val="both"/>
        <w:rPr>
          <w:rFonts w:ascii="Times New Roman" w:hAnsi="Times New Roman" w:cs="Times New Roman"/>
          <w:b/>
          <w:sz w:val="22"/>
          <w:szCs w:val="22"/>
        </w:rPr>
      </w:pPr>
    </w:p>
    <w:p w:rsidR="002E2EB8" w:rsidRPr="002E2EB8" w:rsidRDefault="002E2EB8" w:rsidP="002E2EB8">
      <w:pPr>
        <w:shd w:val="clear" w:color="auto" w:fill="FFFFFF" w:themeFill="background1"/>
        <w:autoSpaceDE w:val="0"/>
        <w:autoSpaceDN w:val="0"/>
        <w:adjustRightInd w:val="0"/>
        <w:ind w:right="380"/>
        <w:jc w:val="both"/>
        <w:rPr>
          <w:rFonts w:ascii="Times New Roman" w:hAnsi="Times New Roman" w:cs="Times New Roman"/>
          <w:b/>
          <w:sz w:val="22"/>
          <w:szCs w:val="22"/>
        </w:rPr>
      </w:pPr>
      <w:r w:rsidRPr="002E2EB8">
        <w:rPr>
          <w:rFonts w:ascii="Times New Roman" w:hAnsi="Times New Roman" w:cs="Times New Roman"/>
          <w:b/>
          <w:sz w:val="22"/>
          <w:szCs w:val="22"/>
        </w:rPr>
        <w:t>Način izračuna ekonomski najpovoljnije ponude:</w:t>
      </w:r>
    </w:p>
    <w:p w:rsidR="00AA5A3F" w:rsidRPr="00AF1CB0" w:rsidRDefault="00AA5A3F" w:rsidP="00AA5A3F">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Ukupan broj bodova za svaku ponudu </w:t>
      </w:r>
      <w:r>
        <w:rPr>
          <w:rFonts w:ascii="Times New Roman" w:hAnsi="Times New Roman" w:cs="Times New Roman"/>
          <w:sz w:val="22"/>
          <w:szCs w:val="22"/>
        </w:rPr>
        <w:t>za</w:t>
      </w:r>
      <w:r w:rsidR="00173DEF">
        <w:rPr>
          <w:rFonts w:ascii="Times New Roman" w:hAnsi="Times New Roman" w:cs="Times New Roman"/>
          <w:sz w:val="22"/>
          <w:szCs w:val="22"/>
        </w:rPr>
        <w:t xml:space="preserve"> svaku grupu</w:t>
      </w:r>
      <w:r>
        <w:rPr>
          <w:rFonts w:ascii="Times New Roman" w:hAnsi="Times New Roman" w:cs="Times New Roman"/>
          <w:sz w:val="22"/>
          <w:szCs w:val="22"/>
        </w:rPr>
        <w:t xml:space="preserve"> </w:t>
      </w:r>
      <w:r w:rsidRPr="00AF1CB0">
        <w:rPr>
          <w:rFonts w:ascii="Times New Roman" w:hAnsi="Times New Roman" w:cs="Times New Roman"/>
          <w:sz w:val="22"/>
          <w:szCs w:val="22"/>
        </w:rPr>
        <w:t>računat će se kao zbroj bodova dodijeljenih ponudi prema kriterij</w:t>
      </w:r>
      <w:r>
        <w:rPr>
          <w:rFonts w:ascii="Times New Roman" w:hAnsi="Times New Roman" w:cs="Times New Roman"/>
          <w:sz w:val="22"/>
          <w:szCs w:val="22"/>
        </w:rPr>
        <w:t>u</w:t>
      </w:r>
      <w:r w:rsidRPr="00AF1CB0">
        <w:rPr>
          <w:rFonts w:ascii="Times New Roman" w:hAnsi="Times New Roman" w:cs="Times New Roman"/>
          <w:sz w:val="22"/>
          <w:szCs w:val="22"/>
        </w:rPr>
        <w:t xml:space="preserve"> </w:t>
      </w:r>
      <w:r>
        <w:rPr>
          <w:rFonts w:ascii="Times New Roman" w:hAnsi="Times New Roman" w:cs="Times New Roman"/>
          <w:sz w:val="22"/>
          <w:szCs w:val="22"/>
        </w:rPr>
        <w:t xml:space="preserve">(a) </w:t>
      </w:r>
      <w:r w:rsidRPr="00AF1CB0">
        <w:rPr>
          <w:rFonts w:ascii="Times New Roman" w:hAnsi="Times New Roman" w:cs="Times New Roman"/>
          <w:sz w:val="22"/>
          <w:szCs w:val="22"/>
        </w:rPr>
        <w:t xml:space="preserve">CIJENA+ </w:t>
      </w:r>
      <w:r>
        <w:rPr>
          <w:rFonts w:ascii="Times New Roman" w:hAnsi="Times New Roman" w:cs="Times New Roman"/>
          <w:sz w:val="22"/>
          <w:szCs w:val="22"/>
        </w:rPr>
        <w:t>(b) ROK I</w:t>
      </w:r>
      <w:r w:rsidR="00173DEF">
        <w:rPr>
          <w:rFonts w:ascii="Times New Roman" w:hAnsi="Times New Roman" w:cs="Times New Roman"/>
          <w:sz w:val="22"/>
          <w:szCs w:val="22"/>
        </w:rPr>
        <w:t>ZVOĐENJE</w:t>
      </w:r>
      <w:r>
        <w:rPr>
          <w:rFonts w:ascii="Times New Roman" w:hAnsi="Times New Roman" w:cs="Times New Roman"/>
          <w:sz w:val="22"/>
          <w:szCs w:val="22"/>
        </w:rPr>
        <w:t xml:space="preserve">, a ne može biti veći od 100. </w:t>
      </w:r>
    </w:p>
    <w:p w:rsidR="00AA5A3F" w:rsidRDefault="00AA5A3F" w:rsidP="00AA5A3F">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lastRenderedPageBreak/>
        <w:t xml:space="preserve">Naručitelj će nakon što izvrši bodovanje valjanih ponuda iste rangirati prema broju bodova od one koja je ostvarila najveći broj bodova pa nadalje, te će sukladno kriteriju ekonomski najpovoljnije ponude odabrati onu ponudu koja ostvari najveći broj bodova. </w:t>
      </w:r>
    </w:p>
    <w:p w:rsidR="00AA5A3F" w:rsidRDefault="00AA5A3F" w:rsidP="0045494B">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Ako su dvije ili više valjanih ponuda jednako rangirane pr</w:t>
      </w:r>
      <w:r>
        <w:rPr>
          <w:rFonts w:ascii="Times New Roman" w:hAnsi="Times New Roman" w:cs="Times New Roman"/>
          <w:sz w:val="22"/>
          <w:szCs w:val="22"/>
        </w:rPr>
        <w:t xml:space="preserve">ema  </w:t>
      </w:r>
      <w:r w:rsidRPr="00AF1CB0">
        <w:rPr>
          <w:rFonts w:ascii="Times New Roman" w:hAnsi="Times New Roman" w:cs="Times New Roman"/>
          <w:sz w:val="22"/>
          <w:szCs w:val="22"/>
        </w:rPr>
        <w:t xml:space="preserve">kriteriju za odabir ponude, temeljem članka 302. stavak 3. Zakona o javnoj nabavi, naručitelj će odabrati ponudu koja je zaprimljena ranije. </w:t>
      </w:r>
    </w:p>
    <w:p w:rsidR="00114AED" w:rsidRDefault="00787909" w:rsidP="00EB512A">
      <w:pPr>
        <w:pStyle w:val="Naslov5"/>
      </w:pPr>
      <w:r w:rsidRPr="00787909">
        <w:t>5.11. Jezik i pismo na kojem se izra</w:t>
      </w:r>
      <w:r w:rsidR="00114AED">
        <w:t>đ</w:t>
      </w:r>
      <w:r w:rsidRPr="00787909">
        <w:t xml:space="preserve">uje ponuda: </w:t>
      </w:r>
    </w:p>
    <w:p w:rsidR="00787909"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Ponuda se, sa svim traženim prilozima podnosi na hrvatskom jeziku i latiničnom pismu.  Ukoliko ponuditelj dostavlja sve dokumente koji nisu na hrvatskom jeziku i latiničnom pismu dužan je priložiti prijevod na hrvatskom jeziku i latiničnom pismu ovjerenom od strane su</w:t>
      </w:r>
      <w:r w:rsidR="00170973" w:rsidRPr="002F4B05">
        <w:rPr>
          <w:rFonts w:ascii="Times New Roman" w:hAnsi="Times New Roman" w:cs="Times New Roman"/>
          <w:sz w:val="22"/>
          <w:szCs w:val="22"/>
        </w:rPr>
        <w:t xml:space="preserve">dskog tumača za odnosni jezik. </w:t>
      </w:r>
    </w:p>
    <w:p w:rsidR="00114AED" w:rsidRDefault="00787909" w:rsidP="00114AED">
      <w:pPr>
        <w:pStyle w:val="Naslov5"/>
      </w:pPr>
      <w:r w:rsidRPr="00787909">
        <w:t xml:space="preserve">5.12. Rok valjanosti ponude  </w:t>
      </w:r>
    </w:p>
    <w:p w:rsidR="007E4F3E" w:rsidRPr="001B0768" w:rsidRDefault="00787909" w:rsidP="00D97233">
      <w:pPr>
        <w:spacing w:after="0" w:line="240" w:lineRule="auto"/>
        <w:jc w:val="both"/>
        <w:rPr>
          <w:rFonts w:ascii="Times New Roman" w:hAnsi="Times New Roman" w:cs="Times New Roman"/>
          <w:sz w:val="22"/>
          <w:szCs w:val="22"/>
        </w:rPr>
      </w:pPr>
      <w:r w:rsidRPr="002F4B05">
        <w:rPr>
          <w:rFonts w:ascii="Times New Roman" w:hAnsi="Times New Roman" w:cs="Times New Roman"/>
          <w:sz w:val="22"/>
          <w:szCs w:val="22"/>
        </w:rPr>
        <w:t xml:space="preserve">Rok valjanosti ponude mora biti naveden u ponudi i ne može biti kraći od 120 </w:t>
      </w:r>
      <w:r w:rsidR="007E4F3E">
        <w:rPr>
          <w:rFonts w:ascii="Times New Roman" w:hAnsi="Times New Roman" w:cs="Times New Roman"/>
          <w:sz w:val="22"/>
          <w:szCs w:val="22"/>
        </w:rPr>
        <w:t xml:space="preserve">kalendarskih </w:t>
      </w:r>
      <w:r w:rsidRPr="002F4B05">
        <w:rPr>
          <w:rFonts w:ascii="Times New Roman" w:hAnsi="Times New Roman" w:cs="Times New Roman"/>
          <w:sz w:val="22"/>
          <w:szCs w:val="22"/>
        </w:rPr>
        <w:t>dana od dana i</w:t>
      </w:r>
      <w:r w:rsidR="00170973" w:rsidRPr="002F4B05">
        <w:rPr>
          <w:rFonts w:ascii="Times New Roman" w:hAnsi="Times New Roman" w:cs="Times New Roman"/>
          <w:sz w:val="22"/>
          <w:szCs w:val="22"/>
        </w:rPr>
        <w:t xml:space="preserve">steka roka za dostavu ponuda.  </w:t>
      </w:r>
      <w:r w:rsidR="007E4F3E" w:rsidRPr="001B0768">
        <w:rPr>
          <w:rFonts w:ascii="Times New Roman" w:hAnsi="Times New Roman" w:cs="Times New Roman"/>
          <w:sz w:val="22"/>
          <w:szCs w:val="22"/>
        </w:rPr>
        <w:t>Ponude s kraćim rokom valjanosti bit će odbijene.</w:t>
      </w:r>
    </w:p>
    <w:p w:rsidR="00A6710C" w:rsidRPr="002F4B05" w:rsidRDefault="00A6710C" w:rsidP="00787909">
      <w:pPr>
        <w:rPr>
          <w:rFonts w:ascii="Times New Roman" w:hAnsi="Times New Roman" w:cs="Times New Roman"/>
          <w:sz w:val="22"/>
          <w:szCs w:val="22"/>
        </w:rPr>
      </w:pPr>
    </w:p>
    <w:p w:rsidR="00114AED" w:rsidRDefault="00787909" w:rsidP="00DA5D79">
      <w:pPr>
        <w:pStyle w:val="Odlomakpopisa"/>
        <w:numPr>
          <w:ilvl w:val="0"/>
          <w:numId w:val="5"/>
        </w:numPr>
        <w:rPr>
          <w:rFonts w:ascii="Times New Roman" w:hAnsi="Times New Roman" w:cs="Times New Roman"/>
          <w:b/>
          <w:sz w:val="24"/>
          <w:szCs w:val="24"/>
          <w:u w:val="single"/>
        </w:rPr>
      </w:pPr>
      <w:r w:rsidRPr="00114AED">
        <w:rPr>
          <w:rFonts w:ascii="Times New Roman" w:hAnsi="Times New Roman" w:cs="Times New Roman"/>
          <w:b/>
          <w:sz w:val="24"/>
          <w:szCs w:val="24"/>
          <w:u w:val="single"/>
        </w:rPr>
        <w:t>OSTALI UVJETI</w:t>
      </w:r>
    </w:p>
    <w:p w:rsidR="00114AED" w:rsidRDefault="00114AED" w:rsidP="00114AED">
      <w:pPr>
        <w:pStyle w:val="Odlomakpopisa"/>
        <w:rPr>
          <w:rFonts w:ascii="Times New Roman" w:hAnsi="Times New Roman" w:cs="Times New Roman"/>
          <w:b/>
          <w:sz w:val="24"/>
          <w:szCs w:val="24"/>
          <w:u w:val="single"/>
        </w:rPr>
      </w:pPr>
    </w:p>
    <w:p w:rsidR="00114AED" w:rsidRPr="00114AED" w:rsidRDefault="00787909" w:rsidP="00114AED">
      <w:pPr>
        <w:pStyle w:val="Naslov5"/>
      </w:pPr>
      <w:r w:rsidRPr="00114AED">
        <w:t xml:space="preserve"> 6.1. UVJETI SPOSOBNOSTI U SLUČAJU ZAJEDNICE PONUDITELJA </w:t>
      </w:r>
    </w:p>
    <w:p w:rsidR="00114AED"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Više gospodarskih subjekata može se udružiti i dostaviti zajedničku ponudu, neovisno o njihovom me</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usobnom odnosu, te se obvezuju naručitelju solidarno izvršiti nabavu. Zajednica gospodarskih subjekta može se osloniti na sposobnost članova zajednice ili drugih subjekta pod uvjetima odre</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 xml:space="preserve">enim Zakonom o javnoj nabavi. </w:t>
      </w:r>
    </w:p>
    <w:p w:rsidR="00114AED"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Ukoliko kao</w:t>
      </w:r>
      <w:r w:rsidR="00114AED" w:rsidRPr="002F4B05">
        <w:rPr>
          <w:rFonts w:ascii="Times New Roman" w:hAnsi="Times New Roman" w:cs="Times New Roman"/>
          <w:sz w:val="22"/>
          <w:szCs w:val="22"/>
        </w:rPr>
        <w:t xml:space="preserve"> </w:t>
      </w:r>
      <w:r w:rsidRPr="002F4B05">
        <w:rPr>
          <w:rFonts w:ascii="Times New Roman" w:hAnsi="Times New Roman" w:cs="Times New Roman"/>
          <w:sz w:val="22"/>
          <w:szCs w:val="22"/>
        </w:rPr>
        <w:t xml:space="preserve">ponuditelj u ovom postupku nabave nastupa zajednica gospodarskih subjekta, u  ponudbenom listu mora biti razvidno koji će dio ugovora o javnoj nabavi (predmet, količina, vrijednost i postotni dio) izvršavati pojedini član zajednice ponuditelja. </w:t>
      </w:r>
    </w:p>
    <w:p w:rsidR="00114AED"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Ponuda zajednice gospodarskih subjekata mora sadržavati podatke o svakom članu zajednice, kako je odre</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 xml:space="preserve">eno obrascem Elektroničkog oglasnika, uz obveznu naznaku člana zajednice koji je ovlašten za komunikaciju s naručiteljem. </w:t>
      </w:r>
    </w:p>
    <w:p w:rsidR="00114AED"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 xml:space="preserve">Naručitelj će neposredno plaćati svakom članu zajednice gospodarskih subjekata za onaj dio ugovora o javnoj nabavi koji je on izvršio, ako zajednica gospodarskih subjekata na odredi drugačije. </w:t>
      </w:r>
    </w:p>
    <w:p w:rsidR="00787909"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 xml:space="preserve">Ponuditelj koji je samostalno podnio ponudu ne smije istodobno sudjelovati u zajedničkoj ponudi. </w:t>
      </w:r>
    </w:p>
    <w:p w:rsidR="00D57DDC"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 xml:space="preserve">Dokaze o nepostojanju osnova za isključenje točka 3.1. dokumentacije - svi članovi zajednice gospodarskih subjekata dokazuju pojedinačno. </w:t>
      </w:r>
    </w:p>
    <w:p w:rsidR="00D57DDC"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 xml:space="preserve">Dokazi o kriterijima za odabir gospodarskog subjekta (uvjeti sposobnosti): </w:t>
      </w:r>
    </w:p>
    <w:p w:rsidR="00D57DDC"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 točka 3.2.1. dokumentacije o nabavi – svi članovi zajednice gospodarskih subjekata dokazuju pojedinačno</w:t>
      </w:r>
    </w:p>
    <w:p w:rsidR="00170973"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 xml:space="preserve">Zajednica gospodarskih subjekata mora u svojoj ponudi priložiti i navesti: </w:t>
      </w:r>
    </w:p>
    <w:p w:rsidR="00170973"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lastRenderedPageBreak/>
        <w:t>- sve tražene dokaze o nepostojanju osnova za isključenje, te dokaze tražene za kriterij za odabir gospodarskog subjekta iz dokumentacije o nabavi o pojedinačnoj i zajedničkoj sposobnosti za izvršenje predmetne nabave s tim da se mogu koristiti kapacitetima drugih gospodarskih subjekata, ali moraju dokazati da će imati na raspolaganju resurse nužne za ispunjenje ugovora o nabavi,</w:t>
      </w:r>
    </w:p>
    <w:p w:rsidR="00787909" w:rsidRPr="002F4B05" w:rsidRDefault="00787909" w:rsidP="00D97233">
      <w:pPr>
        <w:jc w:val="both"/>
        <w:rPr>
          <w:rFonts w:ascii="Times New Roman" w:hAnsi="Times New Roman" w:cs="Times New Roman"/>
          <w:sz w:val="22"/>
          <w:szCs w:val="22"/>
        </w:rPr>
      </w:pPr>
      <w:r w:rsidRPr="002F4B05">
        <w:rPr>
          <w:rFonts w:ascii="Times New Roman" w:hAnsi="Times New Roman" w:cs="Times New Roman"/>
          <w:sz w:val="22"/>
          <w:szCs w:val="22"/>
        </w:rPr>
        <w:t xml:space="preserve"> - izjavu o solidarnoj odgovornosti zaje</w:t>
      </w:r>
      <w:r w:rsidR="00170973" w:rsidRPr="002F4B05">
        <w:rPr>
          <w:rFonts w:ascii="Times New Roman" w:hAnsi="Times New Roman" w:cs="Times New Roman"/>
          <w:sz w:val="22"/>
          <w:szCs w:val="22"/>
        </w:rPr>
        <w:t xml:space="preserve">dničkih gospodarskih subjekta. </w:t>
      </w:r>
    </w:p>
    <w:p w:rsidR="00170973" w:rsidRPr="00170973" w:rsidRDefault="00787909" w:rsidP="00D97233">
      <w:pPr>
        <w:jc w:val="both"/>
        <w:rPr>
          <w:rFonts w:ascii="Times New Roman" w:hAnsi="Times New Roman" w:cs="Times New Roman"/>
          <w:sz w:val="24"/>
          <w:szCs w:val="24"/>
        </w:rPr>
      </w:pPr>
      <w:r w:rsidRPr="002F4B05">
        <w:rPr>
          <w:rFonts w:ascii="Times New Roman" w:hAnsi="Times New Roman" w:cs="Times New Roman"/>
          <w:sz w:val="22"/>
          <w:szCs w:val="22"/>
        </w:rPr>
        <w:t>Za potrebe utvr</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ivanja okolnosti iz točke 3. dokumentacije ponuditelj u ponudi dostavlja</w:t>
      </w:r>
      <w:r w:rsidRPr="00170973">
        <w:rPr>
          <w:rFonts w:ascii="Times New Roman" w:hAnsi="Times New Roman" w:cs="Times New Roman"/>
          <w:sz w:val="24"/>
          <w:szCs w:val="24"/>
        </w:rPr>
        <w:t>:</w:t>
      </w:r>
    </w:p>
    <w:p w:rsidR="00170973" w:rsidRPr="00170973" w:rsidRDefault="00787909" w:rsidP="00787909">
      <w:pPr>
        <w:rPr>
          <w:rFonts w:ascii="Times New Roman" w:hAnsi="Times New Roman" w:cs="Times New Roman"/>
          <w:b/>
          <w:sz w:val="24"/>
          <w:szCs w:val="24"/>
        </w:rPr>
      </w:pPr>
      <w:r w:rsidRPr="00170973">
        <w:rPr>
          <w:rFonts w:ascii="Times New Roman" w:hAnsi="Times New Roman" w:cs="Times New Roman"/>
          <w:b/>
          <w:sz w:val="24"/>
          <w:szCs w:val="24"/>
        </w:rPr>
        <w:t xml:space="preserve"> •  ispunjeni ESPD obrazac za sve članove zajednice ponuditelja. </w:t>
      </w:r>
    </w:p>
    <w:p w:rsidR="00170973" w:rsidRPr="002F4B05" w:rsidRDefault="00787909" w:rsidP="00787909">
      <w:pPr>
        <w:rPr>
          <w:rFonts w:ascii="Times New Roman" w:hAnsi="Times New Roman" w:cs="Times New Roman"/>
          <w:b/>
          <w:sz w:val="24"/>
          <w:szCs w:val="24"/>
          <w:u w:val="single"/>
        </w:rPr>
      </w:pPr>
      <w:r w:rsidRPr="002F4B05">
        <w:rPr>
          <w:rFonts w:ascii="Times New Roman" w:hAnsi="Times New Roman" w:cs="Times New Roman"/>
          <w:b/>
          <w:sz w:val="24"/>
          <w:szCs w:val="24"/>
          <w:u w:val="single"/>
        </w:rPr>
        <w:t>Oslanjanje na sposobnost drugih subjekata</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Gospodarski subjekt se može u postupku javne nabave radi dokazivanja ispunjenja kriterija tehničke i stručne sposobnosti, a sukladno članku 273. Zakona o javnoj nabavi (NN 120/2016) osloniti na sposobnost drugih subjekata, bez obzira na pravnu prirodu njihova me</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 xml:space="preserve">usobnog odnosa.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Ako se gospodarski subjekt oslanja na sposobnost drugih subjekata mora dokazati naručitelju da će imati na raspolaganju potrebne resurse nužne za izvršenje ugovora u obliku: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Izjave gospodarskog subjekta da će svoje resurse staviti na raspolaganje ponuditelju za izvršenje predmeta nabave Ponuditelj mora dokazati za gospodarski subjekt na čiju se sposobnost oslanja da: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Ne postoje osnove za njihovo isključenje</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 Ispunjavaju uvjete tehničke i stručne sposobnosti ovisno na koju se sposobnos</w:t>
      </w:r>
      <w:r w:rsidR="00170973" w:rsidRPr="002F4B05">
        <w:rPr>
          <w:rFonts w:ascii="Times New Roman" w:hAnsi="Times New Roman" w:cs="Times New Roman"/>
          <w:sz w:val="22"/>
          <w:szCs w:val="22"/>
        </w:rPr>
        <w:t xml:space="preserve">t gospodarski subjekt oslanja.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Naručitelj će od ponuditelja zahtijevati da zamjeni subjekt na čiju se sposobnost oslonio radi dokazivanja kriterija za odabir ako, na temelju provjere, utvrdi da kod tog subjekta postoje osnove za isključenje ili da ne udovoljava relevantnim kriterijima za odabir. </w:t>
      </w:r>
    </w:p>
    <w:p w:rsidR="00787909" w:rsidRPr="002F4B05" w:rsidRDefault="00787909" w:rsidP="00787909">
      <w:pPr>
        <w:rPr>
          <w:rFonts w:ascii="Times New Roman" w:hAnsi="Times New Roman" w:cs="Times New Roman"/>
          <w:b/>
          <w:sz w:val="22"/>
          <w:szCs w:val="22"/>
          <w:u w:val="single"/>
        </w:rPr>
      </w:pPr>
      <w:r w:rsidRPr="002F4B05">
        <w:rPr>
          <w:rFonts w:ascii="Times New Roman" w:hAnsi="Times New Roman" w:cs="Times New Roman"/>
          <w:b/>
          <w:sz w:val="22"/>
          <w:szCs w:val="22"/>
          <w:u w:val="single"/>
        </w:rPr>
        <w:t xml:space="preserve"> </w:t>
      </w:r>
    </w:p>
    <w:p w:rsidR="00170973" w:rsidRDefault="00787909" w:rsidP="00170973">
      <w:pPr>
        <w:pStyle w:val="Naslov5"/>
      </w:pPr>
      <w:r w:rsidRPr="00787909">
        <w:t xml:space="preserve">6.2. ODREDBE KOJE SE ODNOSE NA PODUGOVARATELJE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Gospodarski subjekt koji namjerava dati dio ugovora o javnoj nabavi u podugovor obvezan je u ponudi: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1. navesti koji dio ugovora namjerava dati u podugovor (predmet ili količina, vrijednost ili postotni udio),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2. navesti podatke o </w:t>
      </w:r>
      <w:proofErr w:type="spellStart"/>
      <w:r w:rsidRPr="002F4B05">
        <w:rPr>
          <w:rFonts w:ascii="Times New Roman" w:hAnsi="Times New Roman" w:cs="Times New Roman"/>
          <w:sz w:val="22"/>
          <w:szCs w:val="22"/>
        </w:rPr>
        <w:t>podugovarateljima</w:t>
      </w:r>
      <w:proofErr w:type="spellEnd"/>
      <w:r w:rsidRPr="002F4B05">
        <w:rPr>
          <w:rFonts w:ascii="Times New Roman" w:hAnsi="Times New Roman" w:cs="Times New Roman"/>
          <w:sz w:val="22"/>
          <w:szCs w:val="22"/>
        </w:rPr>
        <w:t xml:space="preserve"> (naziv ili tvrtka, sjedište, OIB ili nacionalni identifikacijski broj, broj računa, zakonski zastupnici </w:t>
      </w:r>
      <w:proofErr w:type="spellStart"/>
      <w:r w:rsidRPr="002F4B05">
        <w:rPr>
          <w:rFonts w:ascii="Times New Roman" w:hAnsi="Times New Roman" w:cs="Times New Roman"/>
          <w:sz w:val="22"/>
          <w:szCs w:val="22"/>
        </w:rPr>
        <w:t>podugovratelja</w:t>
      </w:r>
      <w:proofErr w:type="spellEnd"/>
      <w:r w:rsidRPr="002F4B05">
        <w:rPr>
          <w:rFonts w:ascii="Times New Roman" w:hAnsi="Times New Roman" w:cs="Times New Roman"/>
          <w:sz w:val="22"/>
          <w:szCs w:val="22"/>
        </w:rPr>
        <w:t>),</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3. dostaviti europsku jedinstvenu dokumentaciju o nabavi za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Navedeni podaci o </w:t>
      </w:r>
      <w:proofErr w:type="spellStart"/>
      <w:r w:rsidRPr="002F4B05">
        <w:rPr>
          <w:rFonts w:ascii="Times New Roman" w:hAnsi="Times New Roman" w:cs="Times New Roman"/>
          <w:sz w:val="22"/>
          <w:szCs w:val="22"/>
        </w:rPr>
        <w:t>podugovoratelju</w:t>
      </w:r>
      <w:proofErr w:type="spellEnd"/>
      <w:r w:rsidRPr="002F4B05">
        <w:rPr>
          <w:rFonts w:ascii="Times New Roman" w:hAnsi="Times New Roman" w:cs="Times New Roman"/>
          <w:sz w:val="22"/>
          <w:szCs w:val="22"/>
        </w:rPr>
        <w:t xml:space="preserve">/ima će biti obvezni sastojci ugovora o javnoj nabavi.  Sudjelovanje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ne utječe na odgovornost ugovaratelja za izvršenje ugovora o javnoj nabavi.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Ako se dio ugovora o javnoj nabavi daje u podugovor, tada za dio ugovora koji je isti izvršio, Naručitelj neposredno plaća </w:t>
      </w:r>
      <w:proofErr w:type="spellStart"/>
      <w:r w:rsidRPr="002F4B05">
        <w:rPr>
          <w:rFonts w:ascii="Times New Roman" w:hAnsi="Times New Roman" w:cs="Times New Roman"/>
          <w:sz w:val="22"/>
          <w:szCs w:val="22"/>
        </w:rPr>
        <w:t>podugovaratelju</w:t>
      </w:r>
      <w:proofErr w:type="spellEnd"/>
      <w:r w:rsidRPr="002F4B05">
        <w:rPr>
          <w:rFonts w:ascii="Times New Roman" w:hAnsi="Times New Roman" w:cs="Times New Roman"/>
          <w:sz w:val="22"/>
          <w:szCs w:val="22"/>
        </w:rPr>
        <w:t xml:space="preserve"> (osim ako ugovaratelj dokaže da su obveze prema </w:t>
      </w:r>
      <w:proofErr w:type="spellStart"/>
      <w:r w:rsidRPr="002F4B05">
        <w:rPr>
          <w:rFonts w:ascii="Times New Roman" w:hAnsi="Times New Roman" w:cs="Times New Roman"/>
          <w:sz w:val="22"/>
          <w:szCs w:val="22"/>
        </w:rPr>
        <w:lastRenderedPageBreak/>
        <w:t>podugovaratelju</w:t>
      </w:r>
      <w:proofErr w:type="spellEnd"/>
      <w:r w:rsidRPr="002F4B05">
        <w:rPr>
          <w:rFonts w:ascii="Times New Roman" w:hAnsi="Times New Roman" w:cs="Times New Roman"/>
          <w:sz w:val="22"/>
          <w:szCs w:val="22"/>
        </w:rPr>
        <w:t xml:space="preserve"> za taj dio ugovora već podmirene). Ugovaratelj mora svom računu ili situaciji priložiti račune ili situacije svojih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koje je prethodno potvrdio.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Ugovaratelj može tijekom izvršenja ugovora o javnoj nabavi od Naručitelja zahtijevati: -  promjenu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za onaj dio ugovora o javnoj nabavi koji je prethodno dao u podugovor,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uvo</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 xml:space="preserve">enje jednog ili više novih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čiji ukupni udio ne smije prijeći 30% vrijednosti ugovora o javnoj nabavi bez poreza na dodanu vrijednost, neovisno o tome je li prethodno dao dio ugovora o javnoj nabavi u podugovor ili ne,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preuzimanje izvršenja dijela ugovora o javnoj nabavi koji je prethodno dao u podugovor. Uz zahtjev za promjenom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ugovaratelj naručitelju dostavlja podatke o novom </w:t>
      </w:r>
      <w:proofErr w:type="spellStart"/>
      <w:r w:rsidRPr="002F4B05">
        <w:rPr>
          <w:rFonts w:ascii="Times New Roman" w:hAnsi="Times New Roman" w:cs="Times New Roman"/>
          <w:sz w:val="22"/>
          <w:szCs w:val="22"/>
        </w:rPr>
        <w:t>podugovaratelju</w:t>
      </w:r>
      <w:proofErr w:type="spellEnd"/>
      <w:r w:rsidRPr="002F4B05">
        <w:rPr>
          <w:rFonts w:ascii="Times New Roman" w:hAnsi="Times New Roman" w:cs="Times New Roman"/>
          <w:sz w:val="22"/>
          <w:szCs w:val="22"/>
        </w:rPr>
        <w:t xml:space="preserve"> i ispunjen ESP</w:t>
      </w:r>
      <w:r w:rsidR="00170973" w:rsidRPr="002F4B05">
        <w:rPr>
          <w:rFonts w:ascii="Times New Roman" w:hAnsi="Times New Roman" w:cs="Times New Roman"/>
          <w:sz w:val="22"/>
          <w:szCs w:val="22"/>
        </w:rPr>
        <w:t xml:space="preserve">D obrazac za </w:t>
      </w:r>
      <w:proofErr w:type="spellStart"/>
      <w:r w:rsidR="00170973" w:rsidRPr="002F4B05">
        <w:rPr>
          <w:rFonts w:ascii="Times New Roman" w:hAnsi="Times New Roman" w:cs="Times New Roman"/>
          <w:sz w:val="22"/>
          <w:szCs w:val="22"/>
        </w:rPr>
        <w:t>podugovaratelja</w:t>
      </w:r>
      <w:proofErr w:type="spellEnd"/>
      <w:r w:rsidR="00170973" w:rsidRPr="002F4B05">
        <w:rPr>
          <w:rFonts w:ascii="Times New Roman" w:hAnsi="Times New Roman" w:cs="Times New Roman"/>
          <w:sz w:val="22"/>
          <w:szCs w:val="22"/>
        </w:rPr>
        <w:t xml:space="preserve">.  </w:t>
      </w:r>
    </w:p>
    <w:p w:rsidR="00787909" w:rsidRPr="007E4F3E" w:rsidRDefault="00787909" w:rsidP="007E4F3E">
      <w:pPr>
        <w:jc w:val="both"/>
        <w:rPr>
          <w:rFonts w:ascii="Times New Roman" w:hAnsi="Times New Roman" w:cs="Times New Roman"/>
          <w:sz w:val="22"/>
          <w:szCs w:val="22"/>
        </w:rPr>
      </w:pPr>
      <w:r w:rsidRPr="002F4B05">
        <w:rPr>
          <w:rFonts w:ascii="Times New Roman" w:hAnsi="Times New Roman" w:cs="Times New Roman"/>
          <w:sz w:val="22"/>
          <w:szCs w:val="22"/>
        </w:rPr>
        <w:t xml:space="preserve">Naručitelj neće odobriti zahtjev ugovaratelja: - u slučaju promjene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ili uvo</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 xml:space="preserve">enja jednog ili više novih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ako se ugovaratelj u postupku javne nabave radi dokazivanja ispunjenja kriterija za odabir gospodarskog subjekta oslonio na sposobnost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kojeg sada mijenja, a novi </w:t>
      </w:r>
      <w:proofErr w:type="spellStart"/>
      <w:r w:rsidRPr="002F4B05">
        <w:rPr>
          <w:rFonts w:ascii="Times New Roman" w:hAnsi="Times New Roman" w:cs="Times New Roman"/>
          <w:sz w:val="22"/>
          <w:szCs w:val="22"/>
        </w:rPr>
        <w:t>podugovaratelj</w:t>
      </w:r>
      <w:proofErr w:type="spellEnd"/>
      <w:r w:rsidRPr="002F4B05">
        <w:rPr>
          <w:rFonts w:ascii="Times New Roman" w:hAnsi="Times New Roman" w:cs="Times New Roman"/>
          <w:sz w:val="22"/>
          <w:szCs w:val="22"/>
        </w:rPr>
        <w:t xml:space="preserve"> ne ispunjava iste uvjete, ili postoje osnove za isključenje - u slučaju preuzimanja izvršenja dijela ugovora o javnoj nabavi, ako se ugovaratelj u postupku javne nabave radi dokazivanja ispunjenja kriterija za odabir gospodarskog subjekta oslonio na sposobnost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za izvršenje tog dijela, a ugovaratelj samostalno ne posjeduje takvu sposobnost, ili ako je taj dio ugovora već izvršen.</w:t>
      </w:r>
      <w:r w:rsidR="007E4F3E">
        <w:rPr>
          <w:rFonts w:ascii="Times New Roman" w:hAnsi="Times New Roman" w:cs="Times New Roman"/>
          <w:sz w:val="22"/>
          <w:szCs w:val="22"/>
        </w:rPr>
        <w:t xml:space="preserve">  </w:t>
      </w:r>
    </w:p>
    <w:p w:rsidR="00170973" w:rsidRDefault="00787909" w:rsidP="00170973">
      <w:pPr>
        <w:pStyle w:val="Naslov5"/>
      </w:pPr>
      <w:r w:rsidRPr="00787909">
        <w:t>6.3. Vrsta, sredstvo i uvjeti jamstva, ako su tražena</w:t>
      </w:r>
    </w:p>
    <w:p w:rsidR="00170973"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6.3.1. Jamstvo za ozbiljnost ponude </w:t>
      </w:r>
    </w:p>
    <w:p w:rsidR="002E2EB8" w:rsidRPr="005C785E" w:rsidRDefault="005C785E" w:rsidP="005C785E">
      <w:pPr>
        <w:rPr>
          <w:rFonts w:ascii="Times New Roman" w:hAnsi="Times New Roman" w:cs="Times New Roman"/>
          <w:sz w:val="22"/>
          <w:szCs w:val="22"/>
        </w:rPr>
      </w:pPr>
      <w:r w:rsidRPr="005C785E">
        <w:rPr>
          <w:rFonts w:ascii="Times New Roman" w:hAnsi="Times New Roman" w:cs="Times New Roman"/>
          <w:sz w:val="22"/>
          <w:szCs w:val="22"/>
        </w:rPr>
        <w:t>Ponuditelj će u okviru ponude podnijeti jamstvo za ozbiljnost ponude u  obliku   garancije  banke  ili   zadužnica  ili bjanko zadužnica potvrđen</w:t>
      </w:r>
      <w:r w:rsidR="00D97233">
        <w:rPr>
          <w:rFonts w:ascii="Times New Roman" w:hAnsi="Times New Roman" w:cs="Times New Roman"/>
          <w:sz w:val="22"/>
          <w:szCs w:val="22"/>
        </w:rPr>
        <w:t>e</w:t>
      </w:r>
      <w:r w:rsidRPr="005C785E">
        <w:rPr>
          <w:rFonts w:ascii="Times New Roman" w:hAnsi="Times New Roman" w:cs="Times New Roman"/>
          <w:sz w:val="22"/>
          <w:szCs w:val="22"/>
        </w:rPr>
        <w:t xml:space="preserve"> kod javnog bilježnika i popunjen</w:t>
      </w:r>
      <w:r w:rsidR="00D97233">
        <w:rPr>
          <w:rFonts w:ascii="Times New Roman" w:hAnsi="Times New Roman" w:cs="Times New Roman"/>
          <w:sz w:val="22"/>
          <w:szCs w:val="22"/>
        </w:rPr>
        <w:t>e</w:t>
      </w:r>
      <w:r w:rsidRPr="005C785E">
        <w:rPr>
          <w:rFonts w:ascii="Times New Roman" w:hAnsi="Times New Roman" w:cs="Times New Roman"/>
          <w:sz w:val="22"/>
          <w:szCs w:val="22"/>
        </w:rPr>
        <w:t xml:space="preserve"> u skladu s Pravilnikom i obliku i sadržaju bjanko zadužnice (NN broj 115/12) i Pravilnikom o odliku i sadržaju zadužnice (Narodne novine broj 115/12). </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Visina jamstva po grupama: </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t>GRUPA 1</w:t>
      </w:r>
      <w:r>
        <w:rPr>
          <w:rFonts w:ascii="Times New Roman" w:hAnsi="Times New Roman" w:cs="Times New Roman"/>
          <w:b/>
          <w:sz w:val="24"/>
          <w:szCs w:val="24"/>
          <w:u w:val="single"/>
        </w:rPr>
        <w:t xml:space="preserve"> -13</w:t>
      </w:r>
      <w:r w:rsidRPr="00787909">
        <w:rPr>
          <w:rFonts w:ascii="Times New Roman" w:hAnsi="Times New Roman" w:cs="Times New Roman"/>
          <w:b/>
          <w:sz w:val="24"/>
          <w:szCs w:val="24"/>
          <w:u w:val="single"/>
        </w:rPr>
        <w:t xml:space="preserve">.000,00 kuna </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GRUPA 2 </w:t>
      </w:r>
      <w:r>
        <w:rPr>
          <w:rFonts w:ascii="Times New Roman" w:hAnsi="Times New Roman" w:cs="Times New Roman"/>
          <w:b/>
          <w:sz w:val="24"/>
          <w:szCs w:val="24"/>
          <w:u w:val="single"/>
        </w:rPr>
        <w:t>- 9</w:t>
      </w:r>
      <w:r w:rsidRPr="00787909">
        <w:rPr>
          <w:rFonts w:ascii="Times New Roman" w:hAnsi="Times New Roman" w:cs="Times New Roman"/>
          <w:b/>
          <w:sz w:val="24"/>
          <w:szCs w:val="24"/>
          <w:u w:val="single"/>
        </w:rPr>
        <w:t xml:space="preserve">.000,00 kuna </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GRUPA 3 </w:t>
      </w:r>
      <w:r>
        <w:rPr>
          <w:rFonts w:ascii="Times New Roman" w:hAnsi="Times New Roman" w:cs="Times New Roman"/>
          <w:b/>
          <w:sz w:val="24"/>
          <w:szCs w:val="24"/>
          <w:u w:val="single"/>
        </w:rPr>
        <w:t>- 5</w:t>
      </w:r>
      <w:r w:rsidRPr="00787909">
        <w:rPr>
          <w:rFonts w:ascii="Times New Roman" w:hAnsi="Times New Roman" w:cs="Times New Roman"/>
          <w:b/>
          <w:sz w:val="24"/>
          <w:szCs w:val="24"/>
          <w:u w:val="single"/>
        </w:rPr>
        <w:t>.000,00 kuna</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GRUPA 4 </w:t>
      </w:r>
      <w:r>
        <w:rPr>
          <w:rFonts w:ascii="Times New Roman" w:hAnsi="Times New Roman" w:cs="Times New Roman"/>
          <w:b/>
          <w:sz w:val="24"/>
          <w:szCs w:val="24"/>
          <w:u w:val="single"/>
        </w:rPr>
        <w:t>- 3</w:t>
      </w:r>
      <w:r w:rsidRPr="00787909">
        <w:rPr>
          <w:rFonts w:ascii="Times New Roman" w:hAnsi="Times New Roman" w:cs="Times New Roman"/>
          <w:b/>
          <w:sz w:val="24"/>
          <w:szCs w:val="24"/>
          <w:u w:val="single"/>
        </w:rPr>
        <w:t xml:space="preserve">.000,00 kuna </w:t>
      </w:r>
    </w:p>
    <w:p w:rsidR="00D70A7D" w:rsidRDefault="00D70A7D" w:rsidP="00D70A7D">
      <w:pPr>
        <w:rPr>
          <w:rFonts w:ascii="Times New Roman" w:hAnsi="Times New Roman" w:cs="Times New Roman"/>
          <w:b/>
          <w:sz w:val="24"/>
          <w:szCs w:val="24"/>
          <w:u w:val="single"/>
        </w:rPr>
      </w:pPr>
      <w:r>
        <w:rPr>
          <w:rFonts w:ascii="Times New Roman" w:hAnsi="Times New Roman" w:cs="Times New Roman"/>
          <w:b/>
          <w:sz w:val="24"/>
          <w:szCs w:val="24"/>
          <w:u w:val="single"/>
        </w:rPr>
        <w:t>GRUPA 5 - 3.000,00 kuna</w:t>
      </w:r>
    </w:p>
    <w:p w:rsidR="00D70A7D" w:rsidRPr="00D70A7D" w:rsidRDefault="00D70A7D" w:rsidP="00787909">
      <w:pPr>
        <w:rPr>
          <w:rFonts w:ascii="Times New Roman" w:hAnsi="Times New Roman" w:cs="Times New Roman"/>
          <w:b/>
          <w:sz w:val="24"/>
          <w:szCs w:val="24"/>
          <w:u w:val="single"/>
        </w:rPr>
      </w:pPr>
      <w:r>
        <w:rPr>
          <w:rFonts w:ascii="Times New Roman" w:hAnsi="Times New Roman" w:cs="Times New Roman"/>
          <w:b/>
          <w:sz w:val="24"/>
          <w:szCs w:val="24"/>
          <w:u w:val="single"/>
        </w:rPr>
        <w:t>GRUPA 6 - 900,00 kuna</w:t>
      </w:r>
    </w:p>
    <w:p w:rsidR="000E56FD" w:rsidRDefault="000E56FD" w:rsidP="00787909">
      <w:pPr>
        <w:rPr>
          <w:rFonts w:ascii="Times New Roman" w:hAnsi="Times New Roman" w:cs="Times New Roman"/>
          <w:sz w:val="22"/>
          <w:szCs w:val="22"/>
        </w:rPr>
      </w:pPr>
      <w:r>
        <w:rPr>
          <w:rFonts w:ascii="Times New Roman" w:hAnsi="Times New Roman" w:cs="Times New Roman"/>
          <w:sz w:val="22"/>
          <w:szCs w:val="22"/>
        </w:rPr>
        <w:t xml:space="preserve">Jamstvo za ozbiljnost ponude </w:t>
      </w:r>
      <w:r w:rsidR="002F4B05">
        <w:rPr>
          <w:rFonts w:ascii="Times New Roman" w:hAnsi="Times New Roman" w:cs="Times New Roman"/>
          <w:sz w:val="22"/>
          <w:szCs w:val="22"/>
        </w:rPr>
        <w:t xml:space="preserve"> mora glasiti na Naručitelja</w:t>
      </w:r>
      <w:r w:rsidR="00787909" w:rsidRPr="002F4B05">
        <w:rPr>
          <w:rFonts w:ascii="Times New Roman" w:hAnsi="Times New Roman" w:cs="Times New Roman"/>
          <w:sz w:val="22"/>
          <w:szCs w:val="22"/>
        </w:rPr>
        <w:t xml:space="preserve"> </w:t>
      </w:r>
      <w:r>
        <w:rPr>
          <w:rFonts w:ascii="Times New Roman" w:hAnsi="Times New Roman" w:cs="Times New Roman"/>
          <w:sz w:val="22"/>
          <w:szCs w:val="22"/>
        </w:rPr>
        <w:t>Požeško-slavonsku, Županijska 7, Požega, OIB: 48744373701</w:t>
      </w:r>
    </w:p>
    <w:p w:rsidR="00787909" w:rsidRDefault="00D97233" w:rsidP="00787909">
      <w:pPr>
        <w:rPr>
          <w:rFonts w:ascii="Times New Roman" w:hAnsi="Times New Roman" w:cs="Times New Roman"/>
          <w:sz w:val="22"/>
          <w:szCs w:val="22"/>
        </w:rPr>
      </w:pPr>
      <w:r>
        <w:rPr>
          <w:rFonts w:ascii="Times New Roman" w:hAnsi="Times New Roman" w:cs="Times New Roman"/>
          <w:sz w:val="22"/>
          <w:szCs w:val="22"/>
        </w:rPr>
        <w:t>Jamstvo</w:t>
      </w:r>
      <w:r w:rsidR="000E56FD">
        <w:rPr>
          <w:rFonts w:ascii="Times New Roman" w:hAnsi="Times New Roman" w:cs="Times New Roman"/>
          <w:sz w:val="22"/>
          <w:szCs w:val="22"/>
        </w:rPr>
        <w:t xml:space="preserve"> </w:t>
      </w:r>
      <w:r w:rsidR="00787909" w:rsidRPr="002F4B05">
        <w:rPr>
          <w:rFonts w:ascii="Times New Roman" w:hAnsi="Times New Roman" w:cs="Times New Roman"/>
          <w:sz w:val="22"/>
          <w:szCs w:val="22"/>
        </w:rPr>
        <w:t xml:space="preserve"> mora biti neopoziv</w:t>
      </w:r>
      <w:r>
        <w:rPr>
          <w:rFonts w:ascii="Times New Roman" w:hAnsi="Times New Roman" w:cs="Times New Roman"/>
          <w:sz w:val="22"/>
          <w:szCs w:val="22"/>
        </w:rPr>
        <w:t>o</w:t>
      </w:r>
      <w:r w:rsidR="000E56FD">
        <w:rPr>
          <w:rFonts w:ascii="Times New Roman" w:hAnsi="Times New Roman" w:cs="Times New Roman"/>
          <w:sz w:val="22"/>
          <w:szCs w:val="22"/>
        </w:rPr>
        <w:t>,</w:t>
      </w:r>
      <w:r w:rsidR="00787909" w:rsidRPr="002F4B05">
        <w:rPr>
          <w:rFonts w:ascii="Times New Roman" w:hAnsi="Times New Roman" w:cs="Times New Roman"/>
          <w:sz w:val="22"/>
          <w:szCs w:val="22"/>
        </w:rPr>
        <w:t xml:space="preserve"> naplativ</w:t>
      </w:r>
      <w:r>
        <w:rPr>
          <w:rFonts w:ascii="Times New Roman" w:hAnsi="Times New Roman" w:cs="Times New Roman"/>
          <w:sz w:val="22"/>
          <w:szCs w:val="22"/>
        </w:rPr>
        <w:t>o</w:t>
      </w:r>
      <w:r w:rsidR="00787909" w:rsidRPr="002F4B05">
        <w:rPr>
          <w:rFonts w:ascii="Times New Roman" w:hAnsi="Times New Roman" w:cs="Times New Roman"/>
          <w:sz w:val="22"/>
          <w:szCs w:val="22"/>
        </w:rPr>
        <w:t xml:space="preserve"> na „prvi poziv“ </w:t>
      </w:r>
      <w:r w:rsidR="000E56FD">
        <w:rPr>
          <w:rFonts w:ascii="Times New Roman" w:hAnsi="Times New Roman" w:cs="Times New Roman"/>
          <w:sz w:val="22"/>
          <w:szCs w:val="22"/>
        </w:rPr>
        <w:t>,</w:t>
      </w:r>
      <w:r w:rsidR="00787909" w:rsidRPr="002F4B05">
        <w:rPr>
          <w:rFonts w:ascii="Times New Roman" w:hAnsi="Times New Roman" w:cs="Times New Roman"/>
          <w:sz w:val="22"/>
          <w:szCs w:val="22"/>
        </w:rPr>
        <w:t xml:space="preserve"> </w:t>
      </w:r>
      <w:r w:rsidR="000E56FD">
        <w:rPr>
          <w:rFonts w:ascii="Times New Roman" w:hAnsi="Times New Roman" w:cs="Times New Roman"/>
          <w:sz w:val="22"/>
          <w:szCs w:val="22"/>
        </w:rPr>
        <w:t>bezuvjetn</w:t>
      </w:r>
      <w:r>
        <w:rPr>
          <w:rFonts w:ascii="Times New Roman" w:hAnsi="Times New Roman" w:cs="Times New Roman"/>
          <w:sz w:val="22"/>
          <w:szCs w:val="22"/>
        </w:rPr>
        <w:t>o</w:t>
      </w:r>
      <w:r w:rsidR="000E56FD">
        <w:rPr>
          <w:rFonts w:ascii="Times New Roman" w:hAnsi="Times New Roman" w:cs="Times New Roman"/>
          <w:sz w:val="22"/>
          <w:szCs w:val="22"/>
        </w:rPr>
        <w:t xml:space="preserve"> i </w:t>
      </w:r>
      <w:r w:rsidR="00787909" w:rsidRPr="002F4B05">
        <w:rPr>
          <w:rFonts w:ascii="Times New Roman" w:hAnsi="Times New Roman" w:cs="Times New Roman"/>
          <w:sz w:val="22"/>
          <w:szCs w:val="22"/>
        </w:rPr>
        <w:t xml:space="preserve">„bez prigovora“.  </w:t>
      </w:r>
    </w:p>
    <w:p w:rsidR="000E56FD" w:rsidRPr="00626E6D" w:rsidRDefault="000E56FD" w:rsidP="000E56FD">
      <w:pPr>
        <w:jc w:val="both"/>
        <w:rPr>
          <w:rFonts w:ascii="Times New Roman" w:hAnsi="Times New Roman" w:cs="Times New Roman"/>
          <w:iCs/>
          <w:sz w:val="22"/>
          <w:szCs w:val="22"/>
        </w:rPr>
      </w:pPr>
      <w:r w:rsidRPr="00626E6D">
        <w:rPr>
          <w:rFonts w:ascii="Times New Roman" w:hAnsi="Times New Roman" w:cs="Times New Roman"/>
          <w:iCs/>
          <w:sz w:val="22"/>
          <w:szCs w:val="22"/>
        </w:rPr>
        <w:t xml:space="preserve">Traženo jamstvo za ozbiljnost ponude koje u ovom trenutku nije moguće slati i primati kao elektronički dokument, zainteresirani gospodarski subjekt u roku za dostavu ponuda, dostavlja </w:t>
      </w:r>
      <w:r w:rsidRPr="00626E6D">
        <w:rPr>
          <w:rFonts w:ascii="Times New Roman" w:hAnsi="Times New Roman" w:cs="Times New Roman"/>
          <w:iCs/>
          <w:sz w:val="22"/>
          <w:szCs w:val="22"/>
        </w:rPr>
        <w:lastRenderedPageBreak/>
        <w:t>Naručitelju u zatvorenoj poštanskoj omotnici na adresu za dostavu ponuda te takva omotnica sadrži sve tražene podatke, s dodatkom „dio/dijelovi ponude koji se dostavlja/ju odvojeno“.</w:t>
      </w:r>
    </w:p>
    <w:p w:rsidR="000E56FD" w:rsidRPr="00626E6D" w:rsidRDefault="000E56FD" w:rsidP="000E56FD">
      <w:pPr>
        <w:jc w:val="both"/>
        <w:rPr>
          <w:rFonts w:ascii="Times New Roman" w:hAnsi="Times New Roman" w:cs="Times New Roman"/>
          <w:iCs/>
          <w:sz w:val="22"/>
          <w:szCs w:val="22"/>
        </w:rPr>
      </w:pPr>
      <w:r w:rsidRPr="00626E6D">
        <w:rPr>
          <w:rFonts w:ascii="Times New Roman" w:hAnsi="Times New Roman" w:cs="Times New Roman"/>
          <w:sz w:val="22"/>
          <w:szCs w:val="22"/>
        </w:rPr>
        <w:t>Sukladno članku 214. stavak 4. ZJN</w:t>
      </w:r>
      <w:r>
        <w:rPr>
          <w:rFonts w:ascii="Times New Roman" w:hAnsi="Times New Roman" w:cs="Times New Roman"/>
          <w:sz w:val="22"/>
          <w:szCs w:val="22"/>
        </w:rPr>
        <w:t xml:space="preserve"> 2016</w:t>
      </w:r>
      <w:r w:rsidRPr="00626E6D">
        <w:rPr>
          <w:rFonts w:ascii="Times New Roman" w:hAnsi="Times New Roman" w:cs="Times New Roman"/>
          <w:sz w:val="22"/>
          <w:szCs w:val="22"/>
        </w:rPr>
        <w:t xml:space="preserve"> Ponuditelj mož</w:t>
      </w:r>
      <w:r w:rsidRPr="00626E6D">
        <w:rPr>
          <w:rFonts w:ascii="Times New Roman" w:hAnsi="Times New Roman" w:cs="Times New Roman"/>
          <w:iCs/>
          <w:sz w:val="22"/>
          <w:szCs w:val="22"/>
        </w:rPr>
        <w:t>e dati novčani polog u traženom iznosu kao jamstvo za ozbiljnost ponude.</w:t>
      </w:r>
    </w:p>
    <w:p w:rsidR="000E56FD" w:rsidRPr="00626E6D" w:rsidRDefault="000E56FD" w:rsidP="000E56FD">
      <w:pPr>
        <w:ind w:left="60"/>
        <w:jc w:val="both"/>
        <w:rPr>
          <w:rFonts w:ascii="Times New Roman" w:eastAsia="Times New Roman" w:hAnsi="Times New Roman" w:cs="Times New Roman"/>
          <w:sz w:val="22"/>
          <w:szCs w:val="22"/>
        </w:rPr>
      </w:pPr>
      <w:r w:rsidRPr="00626E6D">
        <w:rPr>
          <w:rFonts w:ascii="Times New Roman" w:hAnsi="Times New Roman" w:cs="Times New Roman"/>
          <w:iCs/>
          <w:sz w:val="22"/>
          <w:szCs w:val="22"/>
        </w:rPr>
        <w:t>Ukoliko Ponuditelj daje novčani polog u ponudi mora dostaviti dokaz o uplati u korist žiro</w:t>
      </w:r>
      <w:r>
        <w:rPr>
          <w:rFonts w:ascii="Times New Roman" w:hAnsi="Times New Roman" w:cs="Times New Roman"/>
          <w:iCs/>
          <w:sz w:val="22"/>
          <w:szCs w:val="22"/>
        </w:rPr>
        <w:t>-</w:t>
      </w:r>
      <w:r w:rsidRPr="00626E6D">
        <w:rPr>
          <w:rFonts w:ascii="Times New Roman" w:hAnsi="Times New Roman" w:cs="Times New Roman"/>
          <w:iCs/>
          <w:sz w:val="22"/>
          <w:szCs w:val="22"/>
        </w:rPr>
        <w:t xml:space="preserve">računa Naručitelja broj: </w:t>
      </w:r>
      <w:r w:rsidRPr="00626E6D">
        <w:rPr>
          <w:rFonts w:ascii="Times New Roman" w:eastAsia="Times New Roman" w:hAnsi="Times New Roman" w:cs="Times New Roman"/>
          <w:sz w:val="22"/>
          <w:szCs w:val="22"/>
        </w:rPr>
        <w:t xml:space="preserve">HR7125000091800011001, model HR68, poziv na broj: 7404-OIB ponuditelja, svrha uplate: </w:t>
      </w:r>
      <w:proofErr w:type="spellStart"/>
      <w:r w:rsidRPr="00626E6D">
        <w:rPr>
          <w:rFonts w:ascii="Times New Roman" w:eastAsia="Times New Roman" w:hAnsi="Times New Roman" w:cs="Times New Roman"/>
          <w:sz w:val="22"/>
          <w:szCs w:val="22"/>
        </w:rPr>
        <w:t>jamčevni</w:t>
      </w:r>
      <w:proofErr w:type="spellEnd"/>
      <w:r w:rsidRPr="00626E6D">
        <w:rPr>
          <w:rFonts w:ascii="Times New Roman" w:eastAsia="Times New Roman" w:hAnsi="Times New Roman" w:cs="Times New Roman"/>
          <w:sz w:val="22"/>
          <w:szCs w:val="22"/>
        </w:rPr>
        <w:t xml:space="preserve"> polog,  </w:t>
      </w:r>
      <w:r w:rsidRPr="00626E6D">
        <w:rPr>
          <w:rFonts w:ascii="Times New Roman" w:hAnsi="Times New Roman" w:cs="Times New Roman"/>
          <w:b/>
          <w:sz w:val="22"/>
          <w:szCs w:val="22"/>
        </w:rPr>
        <w:t xml:space="preserve">a pod svrhom plaćanja potrebno je navesti da se radi o jamstvu za ozbiljnost ponude predmeta nabave. </w:t>
      </w:r>
    </w:p>
    <w:p w:rsidR="000E56FD" w:rsidRPr="00626E6D" w:rsidRDefault="000E56FD" w:rsidP="000E56FD">
      <w:pPr>
        <w:spacing w:after="120"/>
        <w:jc w:val="both"/>
        <w:rPr>
          <w:rFonts w:ascii="Times New Roman" w:hAnsi="Times New Roman" w:cs="Times New Roman"/>
          <w:b/>
          <w:sz w:val="22"/>
          <w:szCs w:val="22"/>
        </w:rPr>
      </w:pPr>
      <w:r w:rsidRPr="00626E6D">
        <w:rPr>
          <w:rFonts w:ascii="Times New Roman" w:hAnsi="Times New Roman" w:cs="Times New Roman"/>
          <w:b/>
          <w:sz w:val="22"/>
          <w:szCs w:val="22"/>
        </w:rPr>
        <w:t>Dokaz o uplati novčanog pologa dostavlja se u obliku potvrde banke o izvršenom prijenosu traženog iznosa na račun Naručitelja i prilaže ponudi kao e - potvrda o izvršenoj transakciji.</w:t>
      </w:r>
    </w:p>
    <w:p w:rsidR="000E56FD" w:rsidRDefault="000E56FD" w:rsidP="000E56FD">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Trajanje jamstva ne smije bit kraće od roka valjanosti ponude. Ako se ponuditelj usuglasi sa zahtjevom Naručitelja za produženje valjanosti ponude, jamstvo za ozbiljnost ponude mora se produžiti sukladno produženju roka valjanosti ponude. U tu će se svrhu ponuditelju dati primjereni rok</w:t>
      </w:r>
      <w:r w:rsidRPr="00626E6D">
        <w:rPr>
          <w:rFonts w:ascii="Times New Roman" w:hAnsi="Times New Roman" w:cs="Times New Roman"/>
          <w:i/>
          <w:sz w:val="22"/>
          <w:szCs w:val="22"/>
        </w:rPr>
        <w:t xml:space="preserve"> </w:t>
      </w:r>
      <w:r w:rsidRPr="00626E6D">
        <w:rPr>
          <w:rFonts w:ascii="Times New Roman" w:hAnsi="Times New Roman" w:cs="Times New Roman"/>
          <w:sz w:val="22"/>
          <w:szCs w:val="22"/>
        </w:rPr>
        <w:t>sukladno članku 216. ZJN</w:t>
      </w:r>
      <w:r>
        <w:rPr>
          <w:rFonts w:ascii="Times New Roman" w:hAnsi="Times New Roman" w:cs="Times New Roman"/>
          <w:sz w:val="22"/>
          <w:szCs w:val="22"/>
        </w:rPr>
        <w:t xml:space="preserve"> 2016.</w:t>
      </w: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r w:rsidRPr="00FA1629">
        <w:rPr>
          <w:rFonts w:ascii="Times New Roman" w:eastAsia="Times New Roman" w:hAnsi="Times New Roman" w:cs="Times New Roman"/>
          <w:sz w:val="22"/>
          <w:szCs w:val="22"/>
          <w:lang w:eastAsia="ar-SA"/>
        </w:rPr>
        <w:t xml:space="preserve">Jamstvo za ozbiljnost ponude dostavlja se u izvorniku. Izvornik ne smije biti ni na koji način oštećen (bušenjem, </w:t>
      </w:r>
      <w:proofErr w:type="spellStart"/>
      <w:r w:rsidRPr="00FA1629">
        <w:rPr>
          <w:rFonts w:ascii="Times New Roman" w:eastAsia="Times New Roman" w:hAnsi="Times New Roman" w:cs="Times New Roman"/>
          <w:sz w:val="22"/>
          <w:szCs w:val="22"/>
          <w:lang w:eastAsia="ar-SA"/>
        </w:rPr>
        <w:t>klamanjem</w:t>
      </w:r>
      <w:proofErr w:type="spellEnd"/>
      <w:r w:rsidRPr="00FA1629">
        <w:rPr>
          <w:rFonts w:ascii="Times New Roman" w:eastAsia="Times New Roman" w:hAnsi="Times New Roman" w:cs="Times New Roman"/>
          <w:sz w:val="22"/>
          <w:szCs w:val="22"/>
          <w:lang w:eastAsia="ar-SA"/>
        </w:rPr>
        <w:t xml:space="preserve"> i sl.). </w:t>
      </w: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p>
    <w:p w:rsidR="000E56FD" w:rsidRPr="00F45A9D" w:rsidRDefault="000E56FD" w:rsidP="00F45A9D">
      <w:pPr>
        <w:spacing w:before="0" w:after="0" w:line="240" w:lineRule="auto"/>
        <w:jc w:val="both"/>
        <w:rPr>
          <w:rFonts w:ascii="Times New Roman" w:eastAsia="Times New Roman" w:hAnsi="Times New Roman" w:cs="Times New Roman"/>
          <w:sz w:val="22"/>
          <w:szCs w:val="22"/>
          <w:lang w:eastAsia="ar-SA"/>
        </w:rPr>
      </w:pPr>
      <w:r w:rsidRPr="00FA1629">
        <w:rPr>
          <w:rFonts w:ascii="Times New Roman" w:eastAsia="Times New Roman" w:hAnsi="Times New Roman" w:cs="Times New Roman"/>
          <w:sz w:val="22"/>
          <w:szCs w:val="22"/>
          <w:lang w:eastAsia="ar-SA"/>
        </w:rPr>
        <w:t>U slučaju zajednice ponuditelja, naručitelj će prihvatiti jamstvo koje glasi na bilo kojega člana z</w:t>
      </w:r>
      <w:r w:rsidR="00F45A9D">
        <w:rPr>
          <w:rFonts w:ascii="Times New Roman" w:eastAsia="Times New Roman" w:hAnsi="Times New Roman" w:cs="Times New Roman"/>
          <w:sz w:val="22"/>
          <w:szCs w:val="22"/>
          <w:lang w:eastAsia="ar-SA"/>
        </w:rPr>
        <w:t>ajednice ponuditelja (garanta).</w:t>
      </w:r>
    </w:p>
    <w:p w:rsidR="000E56FD" w:rsidRPr="00626E6D" w:rsidRDefault="000E56FD" w:rsidP="000E56FD">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Naručitelj može polagati pravo na iznos jamstva za ozbiljnost ponude u slučaju:</w:t>
      </w:r>
    </w:p>
    <w:p w:rsidR="000E56FD" w:rsidRPr="00626E6D" w:rsidRDefault="000E56FD" w:rsidP="00DA5D79">
      <w:pPr>
        <w:numPr>
          <w:ilvl w:val="0"/>
          <w:numId w:val="3"/>
        </w:numPr>
        <w:tabs>
          <w:tab w:val="left" w:pos="993"/>
        </w:tabs>
        <w:spacing w:after="120"/>
        <w:ind w:left="993" w:hanging="426"/>
        <w:jc w:val="both"/>
        <w:rPr>
          <w:rFonts w:ascii="Times New Roman" w:hAnsi="Times New Roman" w:cs="Times New Roman"/>
          <w:sz w:val="22"/>
          <w:szCs w:val="22"/>
        </w:rPr>
      </w:pPr>
      <w:r w:rsidRPr="00626E6D">
        <w:rPr>
          <w:rFonts w:ascii="Times New Roman" w:hAnsi="Times New Roman" w:cs="Times New Roman"/>
          <w:sz w:val="22"/>
          <w:szCs w:val="22"/>
        </w:rPr>
        <w:t>ako ponuditelj odustane od svoje ponude u roku njezine valjanosti;</w:t>
      </w:r>
    </w:p>
    <w:p w:rsidR="000E56FD" w:rsidRPr="00626E6D" w:rsidRDefault="000E56FD" w:rsidP="00DA5D79">
      <w:pPr>
        <w:numPr>
          <w:ilvl w:val="0"/>
          <w:numId w:val="3"/>
        </w:numPr>
        <w:tabs>
          <w:tab w:val="left" w:pos="993"/>
        </w:tabs>
        <w:spacing w:after="120"/>
        <w:ind w:left="993" w:hanging="426"/>
        <w:jc w:val="both"/>
        <w:rPr>
          <w:rFonts w:ascii="Times New Roman" w:hAnsi="Times New Roman" w:cs="Times New Roman"/>
          <w:sz w:val="22"/>
          <w:szCs w:val="22"/>
        </w:rPr>
      </w:pPr>
      <w:r w:rsidRPr="00626E6D">
        <w:rPr>
          <w:rFonts w:ascii="Times New Roman" w:hAnsi="Times New Roman" w:cs="Times New Roman"/>
          <w:sz w:val="22"/>
          <w:szCs w:val="22"/>
        </w:rPr>
        <w:t>nedostavljanja ažuriranih popratnih dokumenata sukladno članku 263. ZJN</w:t>
      </w:r>
      <w:r>
        <w:rPr>
          <w:rFonts w:ascii="Times New Roman" w:hAnsi="Times New Roman" w:cs="Times New Roman"/>
          <w:sz w:val="22"/>
          <w:szCs w:val="22"/>
        </w:rPr>
        <w:t xml:space="preserve"> 2016</w:t>
      </w:r>
      <w:r w:rsidRPr="00626E6D">
        <w:rPr>
          <w:rFonts w:ascii="Times New Roman" w:hAnsi="Times New Roman" w:cs="Times New Roman"/>
          <w:sz w:val="22"/>
          <w:szCs w:val="22"/>
        </w:rPr>
        <w:t>;</w:t>
      </w:r>
    </w:p>
    <w:p w:rsidR="000E56FD" w:rsidRPr="00626E6D" w:rsidRDefault="000E56FD" w:rsidP="00DA5D79">
      <w:pPr>
        <w:numPr>
          <w:ilvl w:val="0"/>
          <w:numId w:val="3"/>
        </w:numPr>
        <w:tabs>
          <w:tab w:val="left" w:pos="993"/>
        </w:tabs>
        <w:spacing w:after="120"/>
        <w:ind w:left="993" w:hanging="426"/>
        <w:jc w:val="both"/>
        <w:rPr>
          <w:rFonts w:ascii="Times New Roman" w:hAnsi="Times New Roman" w:cs="Times New Roman"/>
          <w:iCs/>
          <w:sz w:val="22"/>
          <w:szCs w:val="22"/>
        </w:rPr>
      </w:pPr>
      <w:r w:rsidRPr="00626E6D">
        <w:rPr>
          <w:rFonts w:ascii="Times New Roman" w:hAnsi="Times New Roman" w:cs="Times New Roman"/>
          <w:sz w:val="22"/>
          <w:szCs w:val="22"/>
        </w:rPr>
        <w:t>neprihvaćanja ispravka računske greške;</w:t>
      </w:r>
    </w:p>
    <w:p w:rsidR="000E56FD" w:rsidRPr="00626E6D" w:rsidRDefault="000E56FD" w:rsidP="00DA5D79">
      <w:pPr>
        <w:numPr>
          <w:ilvl w:val="0"/>
          <w:numId w:val="3"/>
        </w:numPr>
        <w:tabs>
          <w:tab w:val="left" w:pos="993"/>
        </w:tabs>
        <w:spacing w:after="120"/>
        <w:ind w:left="993" w:hanging="426"/>
        <w:jc w:val="both"/>
        <w:rPr>
          <w:rFonts w:ascii="Times New Roman" w:hAnsi="Times New Roman" w:cs="Times New Roman"/>
          <w:iCs/>
          <w:sz w:val="22"/>
          <w:szCs w:val="22"/>
        </w:rPr>
      </w:pPr>
      <w:r w:rsidRPr="00626E6D">
        <w:rPr>
          <w:rFonts w:ascii="Times New Roman" w:hAnsi="Times New Roman" w:cs="Times New Roman"/>
          <w:sz w:val="22"/>
          <w:szCs w:val="22"/>
        </w:rPr>
        <w:t xml:space="preserve">odbijanja potpisivanja </w:t>
      </w:r>
      <w:r w:rsidRPr="00626E6D">
        <w:rPr>
          <w:rFonts w:ascii="Times New Roman" w:hAnsi="Times New Roman" w:cs="Times New Roman"/>
          <w:iCs/>
          <w:sz w:val="22"/>
          <w:szCs w:val="22"/>
        </w:rPr>
        <w:t>ugovora o javnoj nabavi ili Okvirnog sporazuma</w:t>
      </w:r>
      <w:r w:rsidRPr="00626E6D">
        <w:rPr>
          <w:rFonts w:ascii="Times New Roman" w:hAnsi="Times New Roman" w:cs="Times New Roman"/>
          <w:sz w:val="22"/>
          <w:szCs w:val="22"/>
        </w:rPr>
        <w:t xml:space="preserve"> i</w:t>
      </w:r>
      <w:r w:rsidRPr="00626E6D">
        <w:rPr>
          <w:rFonts w:ascii="Times New Roman" w:hAnsi="Times New Roman" w:cs="Times New Roman"/>
          <w:iCs/>
          <w:sz w:val="22"/>
          <w:szCs w:val="22"/>
        </w:rPr>
        <w:t xml:space="preserve"> nedostavljana jamstva za uredno ispunjenje okvirnog sporazuma ili ugovora o javnoj nabavi.</w:t>
      </w:r>
    </w:p>
    <w:p w:rsidR="000E56FD" w:rsidRPr="002F4B05" w:rsidRDefault="000E56FD" w:rsidP="000E56FD">
      <w:pPr>
        <w:rPr>
          <w:rFonts w:ascii="Times New Roman" w:hAnsi="Times New Roman" w:cs="Times New Roman"/>
          <w:sz w:val="22"/>
          <w:szCs w:val="22"/>
        </w:rPr>
      </w:pPr>
      <w:r w:rsidRPr="00626E6D">
        <w:rPr>
          <w:rFonts w:ascii="Times New Roman" w:hAnsi="Times New Roman" w:cs="Times New Roman"/>
          <w:iCs/>
          <w:sz w:val="22"/>
          <w:szCs w:val="22"/>
        </w:rPr>
        <w:t>Naručitelj će ponuditeljima čija ponuda nije odabrana jamstvo za ozbiljnost ponude vratiti najkasnije u roku od 10 (deset) dana od dana stupanja ugovora o javnoj nabavi na snagu, odnosno od dostave jamstva za uredno izv</w:t>
      </w:r>
      <w:r>
        <w:rPr>
          <w:rFonts w:ascii="Times New Roman" w:hAnsi="Times New Roman" w:cs="Times New Roman"/>
          <w:iCs/>
          <w:sz w:val="22"/>
          <w:szCs w:val="22"/>
        </w:rPr>
        <w:t>ršenje ugovora o javnoj nabavi.</w:t>
      </w:r>
    </w:p>
    <w:p w:rsidR="00DC08E5" w:rsidRPr="00DC08E5" w:rsidRDefault="00787909" w:rsidP="00DC08E5">
      <w:pPr>
        <w:pStyle w:val="Naslov5"/>
      </w:pPr>
      <w:r w:rsidRPr="00DC08E5">
        <w:rPr>
          <w:rStyle w:val="Naslov5Char"/>
          <w:caps/>
        </w:rPr>
        <w:t>6.3.2. Jamstvo za uredno ispunjenje ugovora za slučaj povrede ugovornih obveza</w:t>
      </w:r>
      <w:r w:rsidRPr="00DC08E5">
        <w:t xml:space="preserve"> </w:t>
      </w:r>
    </w:p>
    <w:p w:rsidR="00F45A9D" w:rsidRDefault="004579B6" w:rsidP="004579B6">
      <w:pPr>
        <w:jc w:val="both"/>
        <w:rPr>
          <w:rFonts w:ascii="Times New Roman" w:hAnsi="Times New Roman" w:cs="Times New Roman"/>
          <w:sz w:val="22"/>
          <w:szCs w:val="22"/>
        </w:rPr>
      </w:pPr>
      <w:r w:rsidRPr="000E56FD">
        <w:rPr>
          <w:rFonts w:ascii="Times New Roman" w:hAnsi="Times New Roman" w:cs="Times New Roman"/>
          <w:sz w:val="22"/>
          <w:szCs w:val="22"/>
        </w:rPr>
        <w:t>Odabrani ponuditelj</w:t>
      </w:r>
      <w:r w:rsidRPr="005F1875">
        <w:rPr>
          <w:rFonts w:ascii="Times New Roman" w:hAnsi="Times New Roman" w:cs="Times New Roman"/>
          <w:sz w:val="22"/>
          <w:szCs w:val="22"/>
        </w:rPr>
        <w:t xml:space="preserve"> je dužan u roku od 8 (osam) dana od dana </w:t>
      </w:r>
      <w:r w:rsidR="002E2EB8">
        <w:rPr>
          <w:rFonts w:ascii="Times New Roman" w:hAnsi="Times New Roman" w:cs="Times New Roman"/>
          <w:sz w:val="22"/>
          <w:szCs w:val="22"/>
        </w:rPr>
        <w:t>potpisa ugovora</w:t>
      </w:r>
      <w:r w:rsidRPr="005F1875">
        <w:rPr>
          <w:rFonts w:ascii="Times New Roman" w:hAnsi="Times New Roman" w:cs="Times New Roman"/>
          <w:sz w:val="22"/>
          <w:szCs w:val="22"/>
        </w:rPr>
        <w:t xml:space="preserve"> dostaviti  jamstvo za uredno ispunjenje ugovora na iznos od 10% od ugovorene vrijednosti radova bez  PDV</w:t>
      </w:r>
      <w:r>
        <w:rPr>
          <w:rFonts w:ascii="Times New Roman" w:hAnsi="Times New Roman" w:cs="Times New Roman"/>
          <w:sz w:val="22"/>
          <w:szCs w:val="22"/>
        </w:rPr>
        <w:t xml:space="preserve"> </w:t>
      </w:r>
      <w:r w:rsidRPr="00B617D7">
        <w:rPr>
          <w:rFonts w:ascii="Times New Roman" w:hAnsi="Times New Roman" w:cs="Times New Roman"/>
          <w:sz w:val="22"/>
          <w:szCs w:val="22"/>
        </w:rPr>
        <w:t>u vidu garancije banke, zadužnice ili bjanko zadužnice</w:t>
      </w:r>
      <w:r>
        <w:rPr>
          <w:rFonts w:ascii="Times New Roman" w:hAnsi="Times New Roman" w:cs="Times New Roman"/>
          <w:sz w:val="22"/>
          <w:szCs w:val="22"/>
        </w:rPr>
        <w:t xml:space="preserve"> </w:t>
      </w:r>
      <w:r w:rsidRPr="005F1875">
        <w:rPr>
          <w:rFonts w:ascii="Times New Roman" w:hAnsi="Times New Roman" w:cs="Times New Roman"/>
          <w:sz w:val="22"/>
          <w:szCs w:val="22"/>
        </w:rPr>
        <w:t>potvrđene kod javnog bilježnika i popunjen</w:t>
      </w:r>
      <w:r w:rsidR="00F45A9D">
        <w:rPr>
          <w:rFonts w:ascii="Times New Roman" w:hAnsi="Times New Roman" w:cs="Times New Roman"/>
          <w:sz w:val="22"/>
          <w:szCs w:val="22"/>
        </w:rPr>
        <w:t>e</w:t>
      </w:r>
      <w:r w:rsidRPr="005F1875">
        <w:rPr>
          <w:rFonts w:ascii="Times New Roman" w:hAnsi="Times New Roman" w:cs="Times New Roman"/>
          <w:sz w:val="22"/>
          <w:szCs w:val="22"/>
        </w:rPr>
        <w:t xml:space="preserve"> u skladu s Pravilnikom i obliku i sadržaju bjanko zadužnice (NN broj 115/12) i Pravilnikom o odliku i sadržaju zadužni</w:t>
      </w:r>
      <w:r>
        <w:rPr>
          <w:rFonts w:ascii="Times New Roman" w:hAnsi="Times New Roman" w:cs="Times New Roman"/>
          <w:sz w:val="22"/>
          <w:szCs w:val="22"/>
        </w:rPr>
        <w:t>ce (Narodne novine broj 115/12)</w:t>
      </w:r>
      <w:r w:rsidRPr="00B617D7">
        <w:rPr>
          <w:rFonts w:ascii="Times New Roman" w:hAnsi="Times New Roman" w:cs="Times New Roman"/>
          <w:sz w:val="22"/>
          <w:szCs w:val="22"/>
        </w:rPr>
        <w:t xml:space="preserve">. </w:t>
      </w:r>
    </w:p>
    <w:p w:rsidR="004579B6" w:rsidRDefault="004579B6" w:rsidP="004579B6">
      <w:pPr>
        <w:jc w:val="both"/>
        <w:rPr>
          <w:rFonts w:ascii="Times New Roman" w:hAnsi="Times New Roman" w:cs="Times New Roman"/>
          <w:sz w:val="22"/>
          <w:szCs w:val="22"/>
        </w:rPr>
      </w:pPr>
      <w:r w:rsidRPr="005F1875">
        <w:rPr>
          <w:rFonts w:ascii="Times New Roman" w:hAnsi="Times New Roman" w:cs="Times New Roman"/>
          <w:sz w:val="22"/>
          <w:szCs w:val="22"/>
        </w:rPr>
        <w:t>Jamstvo mora biti bezuvjetn</w:t>
      </w:r>
      <w:r>
        <w:rPr>
          <w:rFonts w:ascii="Times New Roman" w:hAnsi="Times New Roman" w:cs="Times New Roman"/>
          <w:sz w:val="22"/>
          <w:szCs w:val="22"/>
        </w:rPr>
        <w:t>o</w:t>
      </w:r>
      <w:r w:rsidRPr="005F1875">
        <w:rPr>
          <w:rFonts w:ascii="Times New Roman" w:hAnsi="Times New Roman" w:cs="Times New Roman"/>
          <w:sz w:val="22"/>
          <w:szCs w:val="22"/>
        </w:rPr>
        <w:t xml:space="preserve"> «na prvi poziv» i «bez prigovora»</w:t>
      </w:r>
      <w:r>
        <w:rPr>
          <w:rFonts w:ascii="Times New Roman" w:hAnsi="Times New Roman" w:cs="Times New Roman"/>
          <w:sz w:val="22"/>
          <w:szCs w:val="22"/>
        </w:rPr>
        <w:t>.</w:t>
      </w:r>
      <w:r w:rsidRPr="005F1875">
        <w:rPr>
          <w:rFonts w:ascii="Times New Roman" w:hAnsi="Times New Roman" w:cs="Times New Roman"/>
          <w:sz w:val="22"/>
          <w:szCs w:val="22"/>
        </w:rPr>
        <w:t xml:space="preserve"> </w:t>
      </w:r>
    </w:p>
    <w:p w:rsidR="004579B6" w:rsidRPr="004579B6" w:rsidRDefault="004579B6" w:rsidP="004579B6">
      <w:pPr>
        <w:jc w:val="both"/>
        <w:rPr>
          <w:rFonts w:ascii="Times New Roman" w:hAnsi="Times New Roman" w:cs="Times New Roman"/>
          <w:iCs/>
          <w:sz w:val="22"/>
          <w:szCs w:val="22"/>
        </w:rPr>
      </w:pPr>
      <w:r w:rsidRPr="004579B6">
        <w:rPr>
          <w:rFonts w:ascii="Times New Roman" w:hAnsi="Times New Roman" w:cs="Times New Roman"/>
          <w:sz w:val="22"/>
          <w:szCs w:val="22"/>
        </w:rPr>
        <w:t xml:space="preserve">Sukladno članku 214. stavak 4. ZJN 2016 </w:t>
      </w:r>
      <w:r w:rsidRPr="000E56FD">
        <w:rPr>
          <w:rFonts w:ascii="Times New Roman" w:hAnsi="Times New Roman" w:cs="Times New Roman"/>
          <w:sz w:val="22"/>
          <w:szCs w:val="22"/>
        </w:rPr>
        <w:t>Odabrani ponuditelj</w:t>
      </w:r>
      <w:r w:rsidRPr="004579B6">
        <w:rPr>
          <w:rFonts w:ascii="Times New Roman" w:hAnsi="Times New Roman" w:cs="Times New Roman"/>
          <w:sz w:val="22"/>
          <w:szCs w:val="22"/>
        </w:rPr>
        <w:t xml:space="preserve"> mož</w:t>
      </w:r>
      <w:r w:rsidRPr="004579B6">
        <w:rPr>
          <w:rFonts w:ascii="Times New Roman" w:hAnsi="Times New Roman" w:cs="Times New Roman"/>
          <w:iCs/>
          <w:sz w:val="22"/>
          <w:szCs w:val="22"/>
        </w:rPr>
        <w:t xml:space="preserve">e dati novčani polog u traženom iznosu kao jamstvo za </w:t>
      </w:r>
      <w:r>
        <w:rPr>
          <w:rFonts w:ascii="Times New Roman" w:hAnsi="Times New Roman" w:cs="Times New Roman"/>
          <w:iCs/>
          <w:sz w:val="22"/>
          <w:szCs w:val="22"/>
        </w:rPr>
        <w:t>uredno ispunjenje ugovora.</w:t>
      </w:r>
    </w:p>
    <w:p w:rsidR="004579B6" w:rsidRPr="004579B6" w:rsidRDefault="004579B6" w:rsidP="004579B6">
      <w:pPr>
        <w:ind w:left="60"/>
        <w:jc w:val="both"/>
        <w:rPr>
          <w:rFonts w:ascii="Times New Roman" w:eastAsia="Times New Roman" w:hAnsi="Times New Roman" w:cs="Times New Roman"/>
          <w:sz w:val="22"/>
          <w:szCs w:val="22"/>
        </w:rPr>
      </w:pPr>
      <w:r w:rsidRPr="004579B6">
        <w:rPr>
          <w:rFonts w:ascii="Times New Roman" w:hAnsi="Times New Roman" w:cs="Times New Roman"/>
          <w:iCs/>
          <w:sz w:val="22"/>
          <w:szCs w:val="22"/>
        </w:rPr>
        <w:t xml:space="preserve">Ukoliko </w:t>
      </w:r>
      <w:r w:rsidRPr="000E56FD">
        <w:rPr>
          <w:rFonts w:ascii="Times New Roman" w:hAnsi="Times New Roman" w:cs="Times New Roman"/>
          <w:sz w:val="22"/>
          <w:szCs w:val="22"/>
        </w:rPr>
        <w:t>Odabrani ponuditelj</w:t>
      </w:r>
      <w:r>
        <w:rPr>
          <w:rFonts w:ascii="Times New Roman" w:hAnsi="Times New Roman" w:cs="Times New Roman"/>
          <w:iCs/>
          <w:sz w:val="22"/>
          <w:szCs w:val="22"/>
        </w:rPr>
        <w:t xml:space="preserve"> </w:t>
      </w:r>
      <w:r w:rsidRPr="004579B6">
        <w:rPr>
          <w:rFonts w:ascii="Times New Roman" w:hAnsi="Times New Roman" w:cs="Times New Roman"/>
          <w:iCs/>
          <w:sz w:val="22"/>
          <w:szCs w:val="22"/>
        </w:rPr>
        <w:t xml:space="preserve"> daje novčani polog u ponudi mora dostaviti dokaz o uplati u korist žiro-računa Naručitelja broj: </w:t>
      </w:r>
      <w:r w:rsidRPr="004579B6">
        <w:rPr>
          <w:rFonts w:ascii="Times New Roman" w:eastAsia="Times New Roman" w:hAnsi="Times New Roman" w:cs="Times New Roman"/>
          <w:sz w:val="22"/>
          <w:szCs w:val="22"/>
        </w:rPr>
        <w:t>HR7125000091800011001, model HR68, poziv na broj: 7404-OIB</w:t>
      </w:r>
      <w:r>
        <w:rPr>
          <w:rFonts w:ascii="Times New Roman" w:eastAsia="Times New Roman" w:hAnsi="Times New Roman" w:cs="Times New Roman"/>
          <w:sz w:val="22"/>
          <w:szCs w:val="22"/>
        </w:rPr>
        <w:t xml:space="preserve"> </w:t>
      </w:r>
      <w:r w:rsidRPr="000E56FD">
        <w:rPr>
          <w:rFonts w:ascii="Times New Roman" w:hAnsi="Times New Roman" w:cs="Times New Roman"/>
          <w:sz w:val="22"/>
          <w:szCs w:val="22"/>
        </w:rPr>
        <w:lastRenderedPageBreak/>
        <w:t>Odabran</w:t>
      </w:r>
      <w:r>
        <w:rPr>
          <w:rFonts w:ascii="Times New Roman" w:hAnsi="Times New Roman" w:cs="Times New Roman"/>
          <w:sz w:val="22"/>
          <w:szCs w:val="22"/>
        </w:rPr>
        <w:t>og</w:t>
      </w:r>
      <w:r w:rsidRPr="000E56FD">
        <w:rPr>
          <w:rFonts w:ascii="Times New Roman" w:hAnsi="Times New Roman" w:cs="Times New Roman"/>
          <w:sz w:val="22"/>
          <w:szCs w:val="22"/>
        </w:rPr>
        <w:t xml:space="preserve"> ponuditelj</w:t>
      </w:r>
      <w:r>
        <w:rPr>
          <w:rFonts w:ascii="Times New Roman" w:hAnsi="Times New Roman" w:cs="Times New Roman"/>
          <w:sz w:val="22"/>
          <w:szCs w:val="22"/>
        </w:rPr>
        <w:t>a</w:t>
      </w:r>
      <w:r w:rsidRPr="004579B6">
        <w:rPr>
          <w:rFonts w:ascii="Times New Roman" w:eastAsia="Times New Roman" w:hAnsi="Times New Roman" w:cs="Times New Roman"/>
          <w:sz w:val="22"/>
          <w:szCs w:val="22"/>
        </w:rPr>
        <w:t xml:space="preserve">, svrha uplate: </w:t>
      </w:r>
      <w:proofErr w:type="spellStart"/>
      <w:r w:rsidRPr="004579B6">
        <w:rPr>
          <w:rFonts w:ascii="Times New Roman" w:eastAsia="Times New Roman" w:hAnsi="Times New Roman" w:cs="Times New Roman"/>
          <w:sz w:val="22"/>
          <w:szCs w:val="22"/>
        </w:rPr>
        <w:t>jamčevni</w:t>
      </w:r>
      <w:proofErr w:type="spellEnd"/>
      <w:r w:rsidRPr="004579B6">
        <w:rPr>
          <w:rFonts w:ascii="Times New Roman" w:eastAsia="Times New Roman" w:hAnsi="Times New Roman" w:cs="Times New Roman"/>
          <w:sz w:val="22"/>
          <w:szCs w:val="22"/>
        </w:rPr>
        <w:t xml:space="preserve"> polog,  </w:t>
      </w:r>
      <w:r w:rsidRPr="004579B6">
        <w:rPr>
          <w:rFonts w:ascii="Times New Roman" w:hAnsi="Times New Roman" w:cs="Times New Roman"/>
          <w:b/>
          <w:sz w:val="22"/>
          <w:szCs w:val="22"/>
        </w:rPr>
        <w:t xml:space="preserve">a pod svrhom plaćanja potrebno je navesti da se radi o jamstvu za </w:t>
      </w:r>
      <w:r>
        <w:rPr>
          <w:rFonts w:ascii="Times New Roman" w:hAnsi="Times New Roman" w:cs="Times New Roman"/>
          <w:b/>
          <w:sz w:val="22"/>
          <w:szCs w:val="22"/>
        </w:rPr>
        <w:t>uredno ispunjenje ugovora</w:t>
      </w:r>
      <w:r w:rsidRPr="004579B6">
        <w:rPr>
          <w:rFonts w:ascii="Times New Roman" w:hAnsi="Times New Roman" w:cs="Times New Roman"/>
          <w:b/>
          <w:sz w:val="22"/>
          <w:szCs w:val="22"/>
        </w:rPr>
        <w:t xml:space="preserve">. </w:t>
      </w:r>
    </w:p>
    <w:p w:rsidR="004579B6" w:rsidRPr="004579B6" w:rsidRDefault="004579B6" w:rsidP="004579B6">
      <w:pPr>
        <w:spacing w:after="120"/>
        <w:jc w:val="both"/>
        <w:rPr>
          <w:rFonts w:ascii="Times New Roman" w:hAnsi="Times New Roman" w:cs="Times New Roman"/>
          <w:b/>
          <w:sz w:val="22"/>
          <w:szCs w:val="22"/>
        </w:rPr>
      </w:pPr>
      <w:r w:rsidRPr="004579B6">
        <w:rPr>
          <w:rFonts w:ascii="Times New Roman" w:hAnsi="Times New Roman" w:cs="Times New Roman"/>
          <w:b/>
          <w:sz w:val="22"/>
          <w:szCs w:val="22"/>
        </w:rPr>
        <w:t>Dokaz o uplati novčanog pologa dostavlja se u obliku potvrde banke o izvršenom prijenosu traženog iznosa na račun Naručitelja i prilaže ponudi kao e-potvrda o izvršenoj transakciji.</w:t>
      </w:r>
    </w:p>
    <w:p w:rsidR="004579B6" w:rsidRPr="005F1875" w:rsidRDefault="004579B6" w:rsidP="004579B6">
      <w:pPr>
        <w:rPr>
          <w:rFonts w:ascii="Times New Roman" w:hAnsi="Times New Roman" w:cs="Times New Roman"/>
          <w:sz w:val="22"/>
          <w:szCs w:val="22"/>
        </w:rPr>
      </w:pPr>
      <w:r w:rsidRPr="005F1875">
        <w:rPr>
          <w:rFonts w:ascii="Times New Roman" w:hAnsi="Times New Roman" w:cs="Times New Roman"/>
          <w:sz w:val="22"/>
          <w:szCs w:val="22"/>
        </w:rPr>
        <w:t xml:space="preserve">Jamstvo za uredno ispunjenje ugovora za slučaj povrede ugovornih obveza mora imati rok valjanosti 30 dana nakon ugovorenog roka za završetak radova.  </w:t>
      </w:r>
    </w:p>
    <w:p w:rsidR="004579B6" w:rsidRDefault="004579B6" w:rsidP="005C785E">
      <w:pPr>
        <w:rPr>
          <w:rFonts w:ascii="Times New Roman" w:hAnsi="Times New Roman" w:cs="Times New Roman"/>
          <w:sz w:val="22"/>
          <w:szCs w:val="22"/>
        </w:rPr>
      </w:pPr>
      <w:r w:rsidRPr="005F1875">
        <w:rPr>
          <w:rFonts w:ascii="Times New Roman" w:hAnsi="Times New Roman" w:cs="Times New Roman"/>
          <w:sz w:val="22"/>
          <w:szCs w:val="22"/>
        </w:rPr>
        <w:t>Jamstvo  za uredno ispunjenje ugovornih obveza protestirat će se (naplatiti) u slu</w:t>
      </w:r>
      <w:r w:rsidR="002E2EB8">
        <w:rPr>
          <w:rFonts w:ascii="Times New Roman" w:hAnsi="Times New Roman" w:cs="Times New Roman"/>
          <w:sz w:val="22"/>
          <w:szCs w:val="22"/>
        </w:rPr>
        <w:t xml:space="preserve">čaju povrede ugovornih obveza. </w:t>
      </w:r>
    </w:p>
    <w:p w:rsidR="00787909" w:rsidRPr="00DC08E5" w:rsidRDefault="00787909" w:rsidP="00DC08E5">
      <w:pPr>
        <w:pStyle w:val="Naslov5"/>
      </w:pPr>
      <w:r w:rsidRPr="002E2EB8">
        <w:t xml:space="preserve">6.3.3. Jamstvo za otklanjanje nedostataka u jamstvenom roku </w:t>
      </w:r>
    </w:p>
    <w:p w:rsidR="00DC08E5"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Odabrani ponuditelj bit će obvezan, nakon izvršenih radova, pri</w:t>
      </w:r>
      <w:r w:rsidR="000B27FB">
        <w:rPr>
          <w:rFonts w:ascii="Times New Roman" w:hAnsi="Times New Roman" w:cs="Times New Roman"/>
          <w:sz w:val="22"/>
          <w:szCs w:val="22"/>
        </w:rPr>
        <w:t xml:space="preserve">je isplate po  </w:t>
      </w:r>
      <w:r w:rsidRPr="000E56FD">
        <w:rPr>
          <w:rFonts w:ascii="Times New Roman" w:hAnsi="Times New Roman" w:cs="Times New Roman"/>
          <w:sz w:val="22"/>
          <w:szCs w:val="22"/>
        </w:rPr>
        <w:t xml:space="preserve"> konačn</w:t>
      </w:r>
      <w:r w:rsidR="000B27FB">
        <w:rPr>
          <w:rFonts w:ascii="Times New Roman" w:hAnsi="Times New Roman" w:cs="Times New Roman"/>
          <w:sz w:val="22"/>
          <w:szCs w:val="22"/>
        </w:rPr>
        <w:t xml:space="preserve">oj situaciji-računu  </w:t>
      </w:r>
      <w:r w:rsidRPr="000E56FD">
        <w:rPr>
          <w:rFonts w:ascii="Times New Roman" w:hAnsi="Times New Roman" w:cs="Times New Roman"/>
          <w:sz w:val="22"/>
          <w:szCs w:val="22"/>
        </w:rPr>
        <w:t xml:space="preserve"> predati naručitelju jamstvo za otklanjanje nedostataka u jamstvenom roku u obliku bankarske garancije</w:t>
      </w:r>
      <w:r w:rsidR="00D3637A">
        <w:rPr>
          <w:rFonts w:ascii="Times New Roman" w:hAnsi="Times New Roman" w:cs="Times New Roman"/>
          <w:sz w:val="22"/>
          <w:szCs w:val="22"/>
        </w:rPr>
        <w:t xml:space="preserve"> ili </w:t>
      </w:r>
      <w:r w:rsidR="00B4366C">
        <w:rPr>
          <w:rFonts w:ascii="Times New Roman" w:hAnsi="Times New Roman" w:cs="Times New Roman"/>
          <w:sz w:val="22"/>
          <w:szCs w:val="22"/>
        </w:rPr>
        <w:t xml:space="preserve">zadužnice ili bjanko zadužnice potvrđene kod javnog bilježnika i </w:t>
      </w:r>
      <w:r w:rsidR="00B4366C" w:rsidRPr="00B4366C">
        <w:rPr>
          <w:rFonts w:ascii="Times New Roman" w:hAnsi="Times New Roman" w:cs="Times New Roman"/>
          <w:sz w:val="22"/>
          <w:szCs w:val="22"/>
        </w:rPr>
        <w:t xml:space="preserve">popunjena u skladu s Pravilnikom i obliku i sadržaju bjanko zadužnice (NN broj 115/12) i Pravilnikom o odliku i sadržaju zadužnice (Narodne novine broj 115/12). </w:t>
      </w:r>
      <w:r w:rsidRPr="000E56FD">
        <w:rPr>
          <w:rFonts w:ascii="Times New Roman" w:hAnsi="Times New Roman" w:cs="Times New Roman"/>
          <w:sz w:val="22"/>
          <w:szCs w:val="22"/>
        </w:rPr>
        <w:t xml:space="preserve"> </w:t>
      </w:r>
    </w:p>
    <w:p w:rsidR="00DC08E5" w:rsidRDefault="000B27FB" w:rsidP="00F12B32">
      <w:pPr>
        <w:jc w:val="both"/>
        <w:rPr>
          <w:rFonts w:ascii="Times New Roman" w:hAnsi="Times New Roman" w:cs="Times New Roman"/>
          <w:sz w:val="22"/>
          <w:szCs w:val="22"/>
        </w:rPr>
      </w:pPr>
      <w:r>
        <w:rPr>
          <w:rFonts w:ascii="Times New Roman" w:hAnsi="Times New Roman" w:cs="Times New Roman"/>
          <w:sz w:val="22"/>
          <w:szCs w:val="22"/>
        </w:rPr>
        <w:t>Jamstvo</w:t>
      </w:r>
      <w:r w:rsidR="00787909" w:rsidRPr="000E56FD">
        <w:rPr>
          <w:rFonts w:ascii="Times New Roman" w:hAnsi="Times New Roman" w:cs="Times New Roman"/>
          <w:sz w:val="22"/>
          <w:szCs w:val="22"/>
        </w:rPr>
        <w:t xml:space="preserve"> mora biti u visini 10% (deset posto)  od cijene ukupno izvedenih radova bez PDV-a.</w:t>
      </w:r>
    </w:p>
    <w:p w:rsidR="00D56DBC" w:rsidRPr="004579B6" w:rsidRDefault="00D56DBC" w:rsidP="00D56DBC">
      <w:pPr>
        <w:jc w:val="both"/>
        <w:rPr>
          <w:rFonts w:ascii="Times New Roman" w:hAnsi="Times New Roman" w:cs="Times New Roman"/>
          <w:iCs/>
          <w:sz w:val="22"/>
          <w:szCs w:val="22"/>
        </w:rPr>
      </w:pPr>
      <w:r w:rsidRPr="004579B6">
        <w:rPr>
          <w:rFonts w:ascii="Times New Roman" w:hAnsi="Times New Roman" w:cs="Times New Roman"/>
          <w:sz w:val="22"/>
          <w:szCs w:val="22"/>
        </w:rPr>
        <w:t xml:space="preserve">Sukladno članku 214. stavak 4. ZJN 2016 </w:t>
      </w:r>
      <w:r w:rsidRPr="000E56FD">
        <w:rPr>
          <w:rFonts w:ascii="Times New Roman" w:hAnsi="Times New Roman" w:cs="Times New Roman"/>
          <w:sz w:val="22"/>
          <w:szCs w:val="22"/>
        </w:rPr>
        <w:t>Odabrani ponuditelj</w:t>
      </w:r>
      <w:r w:rsidRPr="004579B6">
        <w:rPr>
          <w:rFonts w:ascii="Times New Roman" w:hAnsi="Times New Roman" w:cs="Times New Roman"/>
          <w:sz w:val="22"/>
          <w:szCs w:val="22"/>
        </w:rPr>
        <w:t xml:space="preserve"> mož</w:t>
      </w:r>
      <w:r w:rsidRPr="004579B6">
        <w:rPr>
          <w:rFonts w:ascii="Times New Roman" w:hAnsi="Times New Roman" w:cs="Times New Roman"/>
          <w:iCs/>
          <w:sz w:val="22"/>
          <w:szCs w:val="22"/>
        </w:rPr>
        <w:t xml:space="preserve">e dati novčani polog u traženom iznosu kao jamstvo za </w:t>
      </w:r>
      <w:r>
        <w:rPr>
          <w:rFonts w:ascii="Times New Roman" w:hAnsi="Times New Roman" w:cs="Times New Roman"/>
          <w:iCs/>
          <w:sz w:val="22"/>
          <w:szCs w:val="22"/>
        </w:rPr>
        <w:t>uredno ispunjenje ugovora.</w:t>
      </w:r>
    </w:p>
    <w:p w:rsidR="00D56DBC" w:rsidRPr="004579B6" w:rsidRDefault="00D56DBC" w:rsidP="00D56DBC">
      <w:pPr>
        <w:ind w:left="60"/>
        <w:jc w:val="both"/>
        <w:rPr>
          <w:rFonts w:ascii="Times New Roman" w:eastAsia="Times New Roman" w:hAnsi="Times New Roman" w:cs="Times New Roman"/>
          <w:sz w:val="22"/>
          <w:szCs w:val="22"/>
        </w:rPr>
      </w:pPr>
      <w:r w:rsidRPr="004579B6">
        <w:rPr>
          <w:rFonts w:ascii="Times New Roman" w:hAnsi="Times New Roman" w:cs="Times New Roman"/>
          <w:iCs/>
          <w:sz w:val="22"/>
          <w:szCs w:val="22"/>
        </w:rPr>
        <w:t xml:space="preserve">Ukoliko </w:t>
      </w:r>
      <w:r w:rsidRPr="000E56FD">
        <w:rPr>
          <w:rFonts w:ascii="Times New Roman" w:hAnsi="Times New Roman" w:cs="Times New Roman"/>
          <w:sz w:val="22"/>
          <w:szCs w:val="22"/>
        </w:rPr>
        <w:t>Odabrani ponuditelj</w:t>
      </w:r>
      <w:r>
        <w:rPr>
          <w:rFonts w:ascii="Times New Roman" w:hAnsi="Times New Roman" w:cs="Times New Roman"/>
          <w:iCs/>
          <w:sz w:val="22"/>
          <w:szCs w:val="22"/>
        </w:rPr>
        <w:t xml:space="preserve"> </w:t>
      </w:r>
      <w:r w:rsidRPr="004579B6">
        <w:rPr>
          <w:rFonts w:ascii="Times New Roman" w:hAnsi="Times New Roman" w:cs="Times New Roman"/>
          <w:iCs/>
          <w:sz w:val="22"/>
          <w:szCs w:val="22"/>
        </w:rPr>
        <w:t xml:space="preserve"> daje novčani polog u ponudi mora dostaviti dokaz o uplati u korist žiro-računa Naručitelja broj: </w:t>
      </w:r>
      <w:r w:rsidRPr="004579B6">
        <w:rPr>
          <w:rFonts w:ascii="Times New Roman" w:eastAsia="Times New Roman" w:hAnsi="Times New Roman" w:cs="Times New Roman"/>
          <w:sz w:val="22"/>
          <w:szCs w:val="22"/>
        </w:rPr>
        <w:t>HR7125000091800011001, model HR68, poziv na broj: 7404-OIB</w:t>
      </w:r>
      <w:r>
        <w:rPr>
          <w:rFonts w:ascii="Times New Roman" w:eastAsia="Times New Roman" w:hAnsi="Times New Roman" w:cs="Times New Roman"/>
          <w:sz w:val="22"/>
          <w:szCs w:val="22"/>
        </w:rPr>
        <w:t xml:space="preserve"> </w:t>
      </w:r>
      <w:r w:rsidRPr="000E56FD">
        <w:rPr>
          <w:rFonts w:ascii="Times New Roman" w:hAnsi="Times New Roman" w:cs="Times New Roman"/>
          <w:sz w:val="22"/>
          <w:szCs w:val="22"/>
        </w:rPr>
        <w:t>Odabran</w:t>
      </w:r>
      <w:r>
        <w:rPr>
          <w:rFonts w:ascii="Times New Roman" w:hAnsi="Times New Roman" w:cs="Times New Roman"/>
          <w:sz w:val="22"/>
          <w:szCs w:val="22"/>
        </w:rPr>
        <w:t>og</w:t>
      </w:r>
      <w:r w:rsidRPr="000E56FD">
        <w:rPr>
          <w:rFonts w:ascii="Times New Roman" w:hAnsi="Times New Roman" w:cs="Times New Roman"/>
          <w:sz w:val="22"/>
          <w:szCs w:val="22"/>
        </w:rPr>
        <w:t xml:space="preserve"> ponuditelj</w:t>
      </w:r>
      <w:r>
        <w:rPr>
          <w:rFonts w:ascii="Times New Roman" w:hAnsi="Times New Roman" w:cs="Times New Roman"/>
          <w:sz w:val="22"/>
          <w:szCs w:val="22"/>
        </w:rPr>
        <w:t>a</w:t>
      </w:r>
      <w:r w:rsidRPr="004579B6">
        <w:rPr>
          <w:rFonts w:ascii="Times New Roman" w:eastAsia="Times New Roman" w:hAnsi="Times New Roman" w:cs="Times New Roman"/>
          <w:sz w:val="22"/>
          <w:szCs w:val="22"/>
        </w:rPr>
        <w:t xml:space="preserve">, svrha uplate: </w:t>
      </w:r>
      <w:proofErr w:type="spellStart"/>
      <w:r w:rsidRPr="004579B6">
        <w:rPr>
          <w:rFonts w:ascii="Times New Roman" w:eastAsia="Times New Roman" w:hAnsi="Times New Roman" w:cs="Times New Roman"/>
          <w:sz w:val="22"/>
          <w:szCs w:val="22"/>
        </w:rPr>
        <w:t>jamčevni</w:t>
      </w:r>
      <w:proofErr w:type="spellEnd"/>
      <w:r w:rsidRPr="004579B6">
        <w:rPr>
          <w:rFonts w:ascii="Times New Roman" w:eastAsia="Times New Roman" w:hAnsi="Times New Roman" w:cs="Times New Roman"/>
          <w:sz w:val="22"/>
          <w:szCs w:val="22"/>
        </w:rPr>
        <w:t xml:space="preserve"> polog,  </w:t>
      </w:r>
      <w:r w:rsidRPr="004579B6">
        <w:rPr>
          <w:rFonts w:ascii="Times New Roman" w:hAnsi="Times New Roman" w:cs="Times New Roman"/>
          <w:b/>
          <w:sz w:val="22"/>
          <w:szCs w:val="22"/>
        </w:rPr>
        <w:t xml:space="preserve">a pod svrhom plaćanja potrebno je navesti da se radi o jamstvu za </w:t>
      </w:r>
      <w:r>
        <w:rPr>
          <w:rFonts w:ascii="Times New Roman" w:hAnsi="Times New Roman" w:cs="Times New Roman"/>
          <w:b/>
          <w:sz w:val="22"/>
          <w:szCs w:val="22"/>
        </w:rPr>
        <w:t>otklanjanju</w:t>
      </w:r>
      <w:r w:rsidR="00CE642E">
        <w:rPr>
          <w:rFonts w:ascii="Times New Roman" w:hAnsi="Times New Roman" w:cs="Times New Roman"/>
          <w:b/>
          <w:sz w:val="22"/>
          <w:szCs w:val="22"/>
        </w:rPr>
        <w:t xml:space="preserve"> nedostataka u jamstvenom roku</w:t>
      </w:r>
      <w:r w:rsidRPr="004579B6">
        <w:rPr>
          <w:rFonts w:ascii="Times New Roman" w:hAnsi="Times New Roman" w:cs="Times New Roman"/>
          <w:b/>
          <w:sz w:val="22"/>
          <w:szCs w:val="22"/>
        </w:rPr>
        <w:t xml:space="preserve">. </w:t>
      </w:r>
    </w:p>
    <w:p w:rsidR="00D56DBC" w:rsidRPr="00CE642E" w:rsidRDefault="00D56DBC" w:rsidP="00CE642E">
      <w:pPr>
        <w:spacing w:after="120"/>
        <w:jc w:val="both"/>
        <w:rPr>
          <w:rFonts w:ascii="Times New Roman" w:hAnsi="Times New Roman" w:cs="Times New Roman"/>
          <w:b/>
          <w:sz w:val="22"/>
          <w:szCs w:val="22"/>
        </w:rPr>
      </w:pPr>
      <w:r w:rsidRPr="004579B6">
        <w:rPr>
          <w:rFonts w:ascii="Times New Roman" w:hAnsi="Times New Roman" w:cs="Times New Roman"/>
          <w:b/>
          <w:sz w:val="22"/>
          <w:szCs w:val="22"/>
        </w:rPr>
        <w:t>Dokaz o uplati novčanog pologa dostavlja se u obliku potvrde banke o izvršenom prijenosu traženog iznosa na račun Naručitelja i prilaže ponudi kao e-p</w:t>
      </w:r>
      <w:r w:rsidR="00CE642E">
        <w:rPr>
          <w:rFonts w:ascii="Times New Roman" w:hAnsi="Times New Roman" w:cs="Times New Roman"/>
          <w:b/>
          <w:sz w:val="22"/>
          <w:szCs w:val="22"/>
        </w:rPr>
        <w:t>otvrda o izvršenoj transakciji.</w:t>
      </w:r>
    </w:p>
    <w:p w:rsidR="00DC08E5" w:rsidRPr="000E56FD" w:rsidRDefault="00D56DBC" w:rsidP="00F12B32">
      <w:pPr>
        <w:jc w:val="both"/>
        <w:rPr>
          <w:rFonts w:ascii="Times New Roman" w:hAnsi="Times New Roman" w:cs="Times New Roman"/>
          <w:sz w:val="22"/>
          <w:szCs w:val="22"/>
        </w:rPr>
      </w:pPr>
      <w:r>
        <w:rPr>
          <w:rFonts w:ascii="Times New Roman" w:hAnsi="Times New Roman" w:cs="Times New Roman"/>
          <w:sz w:val="22"/>
          <w:szCs w:val="22"/>
        </w:rPr>
        <w:t>Jamstvo</w:t>
      </w:r>
      <w:r w:rsidR="00787909" w:rsidRPr="00B4366C">
        <w:rPr>
          <w:rFonts w:ascii="Times New Roman" w:hAnsi="Times New Roman" w:cs="Times New Roman"/>
          <w:sz w:val="22"/>
          <w:szCs w:val="22"/>
        </w:rPr>
        <w:t xml:space="preserve"> za otklanjanje nedostataka u jamstvenom roku mora imati rok važenja 2 (dvije) godine od dana primopredaje</w:t>
      </w:r>
      <w:r w:rsidR="00787909" w:rsidRPr="000E56FD">
        <w:rPr>
          <w:rFonts w:ascii="Times New Roman" w:hAnsi="Times New Roman" w:cs="Times New Roman"/>
          <w:sz w:val="22"/>
          <w:szCs w:val="22"/>
        </w:rPr>
        <w:t xml:space="preserve"> radova</w:t>
      </w:r>
      <w:r w:rsidR="004D3E6A">
        <w:rPr>
          <w:rFonts w:ascii="Times New Roman" w:hAnsi="Times New Roman" w:cs="Times New Roman"/>
          <w:sz w:val="22"/>
          <w:szCs w:val="22"/>
        </w:rPr>
        <w:t>,</w:t>
      </w:r>
      <w:r>
        <w:rPr>
          <w:rFonts w:ascii="Times New Roman" w:hAnsi="Times New Roman" w:cs="Times New Roman"/>
          <w:sz w:val="22"/>
          <w:szCs w:val="22"/>
        </w:rPr>
        <w:t xml:space="preserve"> plus 30 dana </w:t>
      </w:r>
      <w:proofErr w:type="spellStart"/>
      <w:r>
        <w:rPr>
          <w:rFonts w:ascii="Times New Roman" w:hAnsi="Times New Roman" w:cs="Times New Roman"/>
          <w:sz w:val="22"/>
          <w:szCs w:val="22"/>
        </w:rPr>
        <w:t>raspira</w:t>
      </w:r>
      <w:proofErr w:type="spellEnd"/>
      <w:r>
        <w:rPr>
          <w:rFonts w:ascii="Times New Roman" w:hAnsi="Times New Roman" w:cs="Times New Roman"/>
          <w:sz w:val="22"/>
          <w:szCs w:val="22"/>
        </w:rPr>
        <w:t>.</w:t>
      </w:r>
    </w:p>
    <w:p w:rsidR="00787909" w:rsidRDefault="00D56DBC" w:rsidP="00F12B32">
      <w:pPr>
        <w:jc w:val="both"/>
        <w:rPr>
          <w:rFonts w:ascii="Times New Roman" w:hAnsi="Times New Roman" w:cs="Times New Roman"/>
          <w:sz w:val="22"/>
          <w:szCs w:val="22"/>
        </w:rPr>
      </w:pPr>
      <w:r>
        <w:rPr>
          <w:rFonts w:ascii="Times New Roman" w:hAnsi="Times New Roman" w:cs="Times New Roman"/>
          <w:sz w:val="22"/>
          <w:szCs w:val="22"/>
        </w:rPr>
        <w:t>Jamstvo</w:t>
      </w:r>
      <w:r w:rsidR="00787909" w:rsidRPr="000E56FD">
        <w:rPr>
          <w:rFonts w:ascii="Times New Roman" w:hAnsi="Times New Roman" w:cs="Times New Roman"/>
          <w:sz w:val="22"/>
          <w:szCs w:val="22"/>
        </w:rPr>
        <w:t xml:space="preserve"> za otklanjanje nedostataka u jamstvenom roku naplatit će se u slučaju ne otklanjanja nedostataka u jamstvenom roku od strane izvo</w:t>
      </w:r>
      <w:r w:rsidR="00DC08E5" w:rsidRPr="000E56FD">
        <w:rPr>
          <w:rFonts w:ascii="Times New Roman" w:hAnsi="Times New Roman" w:cs="Times New Roman"/>
          <w:sz w:val="22"/>
          <w:szCs w:val="22"/>
        </w:rPr>
        <w:t xml:space="preserve">đača. </w:t>
      </w:r>
    </w:p>
    <w:p w:rsidR="004D3E6A" w:rsidRDefault="004D3E6A" w:rsidP="00F12B32">
      <w:pPr>
        <w:jc w:val="both"/>
        <w:rPr>
          <w:rFonts w:ascii="Times New Roman" w:hAnsi="Times New Roman" w:cs="Times New Roman"/>
          <w:sz w:val="22"/>
          <w:szCs w:val="22"/>
        </w:rPr>
      </w:pPr>
      <w:r w:rsidRPr="000B27FB">
        <w:rPr>
          <w:rFonts w:ascii="Times New Roman" w:hAnsi="Times New Roman" w:cs="Times New Roman"/>
          <w:sz w:val="22"/>
          <w:szCs w:val="22"/>
        </w:rPr>
        <w:t xml:space="preserve">Napomena: Jamstveni rok počinje teći od dana primopredaje radova.  </w:t>
      </w:r>
      <w:r w:rsidRPr="00B4366C">
        <w:rPr>
          <w:rFonts w:ascii="Times New Roman" w:hAnsi="Times New Roman" w:cs="Times New Roman"/>
          <w:sz w:val="22"/>
          <w:szCs w:val="22"/>
        </w:rPr>
        <w:t xml:space="preserve"> </w:t>
      </w:r>
    </w:p>
    <w:p w:rsidR="000E56FD" w:rsidRPr="000E56FD" w:rsidRDefault="000E56FD" w:rsidP="00787909">
      <w:pPr>
        <w:rPr>
          <w:rFonts w:ascii="Times New Roman" w:hAnsi="Times New Roman" w:cs="Times New Roman"/>
          <w:sz w:val="22"/>
          <w:szCs w:val="22"/>
        </w:rPr>
      </w:pPr>
    </w:p>
    <w:p w:rsidR="00787909" w:rsidRPr="00787909" w:rsidRDefault="00787909" w:rsidP="00DC08E5">
      <w:pPr>
        <w:pStyle w:val="Naslov5"/>
      </w:pPr>
      <w:r w:rsidRPr="00787909">
        <w:t xml:space="preserve">6.4. Datum, vrijeme i mjesto dostave ponuda i javnog otvaranja ponuda  </w:t>
      </w:r>
    </w:p>
    <w:p w:rsidR="000E56FD" w:rsidRDefault="00787909" w:rsidP="00787909">
      <w:pPr>
        <w:rPr>
          <w:rFonts w:ascii="Times New Roman" w:hAnsi="Times New Roman" w:cs="Times New Roman"/>
          <w:sz w:val="24"/>
          <w:szCs w:val="24"/>
        </w:rPr>
      </w:pPr>
      <w:r w:rsidRPr="000E56FD">
        <w:rPr>
          <w:rFonts w:ascii="Times New Roman" w:hAnsi="Times New Roman" w:cs="Times New Roman"/>
          <w:sz w:val="22"/>
          <w:szCs w:val="22"/>
        </w:rPr>
        <w:t>Ponude se putem Elektroničkog oglasnika javne nabave RH dostavljaju najkasnije</w:t>
      </w:r>
      <w:r w:rsidRPr="00DC08E5">
        <w:rPr>
          <w:rFonts w:ascii="Times New Roman" w:hAnsi="Times New Roman" w:cs="Times New Roman"/>
          <w:sz w:val="24"/>
          <w:szCs w:val="24"/>
        </w:rPr>
        <w:t xml:space="preserve"> do </w:t>
      </w:r>
    </w:p>
    <w:p w:rsidR="00787909" w:rsidRPr="000E56FD" w:rsidRDefault="00A6710C" w:rsidP="000E56F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highlight w:val="yellow"/>
        </w:rPr>
        <w:t>________</w:t>
      </w:r>
      <w:r w:rsidR="00787909" w:rsidRPr="000D152D">
        <w:rPr>
          <w:rFonts w:ascii="Times New Roman" w:hAnsi="Times New Roman" w:cs="Times New Roman"/>
          <w:b/>
          <w:sz w:val="24"/>
          <w:szCs w:val="24"/>
          <w:highlight w:val="yellow"/>
        </w:rPr>
        <w:t>. 2017. godine do 1</w:t>
      </w:r>
      <w:r w:rsidR="00DC08E5" w:rsidRPr="000D152D">
        <w:rPr>
          <w:rFonts w:ascii="Times New Roman" w:hAnsi="Times New Roman" w:cs="Times New Roman"/>
          <w:b/>
          <w:sz w:val="24"/>
          <w:szCs w:val="24"/>
          <w:highlight w:val="yellow"/>
        </w:rPr>
        <w:t>0</w:t>
      </w:r>
      <w:r w:rsidR="00787909" w:rsidRPr="000D152D">
        <w:rPr>
          <w:rFonts w:ascii="Times New Roman" w:hAnsi="Times New Roman" w:cs="Times New Roman"/>
          <w:b/>
          <w:sz w:val="24"/>
          <w:szCs w:val="24"/>
          <w:highlight w:val="yellow"/>
        </w:rPr>
        <w:t>,00 sati</w:t>
      </w:r>
      <w:r w:rsidR="00787909" w:rsidRPr="000E56FD">
        <w:rPr>
          <w:rFonts w:ascii="Times New Roman" w:hAnsi="Times New Roman" w:cs="Times New Roman"/>
          <w:b/>
          <w:sz w:val="24"/>
          <w:szCs w:val="24"/>
        </w:rPr>
        <w:t>.</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w:t>
      </w:r>
    </w:p>
    <w:p w:rsidR="00787909"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Dio ili dijelovi ponude koji se dostavlja/ju odvojeno od elektroničke ponude dostavljaju se u  urudžbeni zapisnik </w:t>
      </w:r>
      <w:r w:rsidR="00DC08E5" w:rsidRPr="000E56FD">
        <w:rPr>
          <w:rFonts w:ascii="Times New Roman" w:hAnsi="Times New Roman" w:cs="Times New Roman"/>
          <w:sz w:val="22"/>
          <w:szCs w:val="22"/>
        </w:rPr>
        <w:t>Požeško-slavonske županije, Županijska  7, Požega, prizemlje-Pisarnica</w:t>
      </w:r>
      <w:r w:rsidRPr="000E56FD">
        <w:rPr>
          <w:rFonts w:ascii="Times New Roman" w:hAnsi="Times New Roman" w:cs="Times New Roman"/>
          <w:sz w:val="22"/>
          <w:szCs w:val="22"/>
        </w:rPr>
        <w:t xml:space="preserve"> najkasnije do roka za dos</w:t>
      </w:r>
      <w:r w:rsidR="00350547" w:rsidRPr="000E56FD">
        <w:rPr>
          <w:rFonts w:ascii="Times New Roman" w:hAnsi="Times New Roman" w:cs="Times New Roman"/>
          <w:sz w:val="22"/>
          <w:szCs w:val="22"/>
        </w:rPr>
        <w:t xml:space="preserve">tavljanje elektroničke ponude. </w:t>
      </w:r>
    </w:p>
    <w:p w:rsidR="00DC08E5" w:rsidRPr="000E56FD" w:rsidRDefault="00787909" w:rsidP="00350547">
      <w:pPr>
        <w:jc w:val="both"/>
        <w:rPr>
          <w:rFonts w:ascii="Times New Roman" w:hAnsi="Times New Roman" w:cs="Times New Roman"/>
          <w:b/>
          <w:sz w:val="22"/>
          <w:szCs w:val="22"/>
        </w:rPr>
      </w:pPr>
      <w:r w:rsidRPr="000E56FD">
        <w:rPr>
          <w:rFonts w:ascii="Times New Roman" w:hAnsi="Times New Roman" w:cs="Times New Roman"/>
          <w:b/>
          <w:sz w:val="22"/>
          <w:szCs w:val="22"/>
        </w:rPr>
        <w:lastRenderedPageBreak/>
        <w:t xml:space="preserve">Javno otvaranje ponuda održat će </w:t>
      </w:r>
      <w:r w:rsidRPr="000D152D">
        <w:rPr>
          <w:rFonts w:ascii="Times New Roman" w:hAnsi="Times New Roman" w:cs="Times New Roman"/>
          <w:b/>
          <w:sz w:val="22"/>
          <w:szCs w:val="22"/>
          <w:highlight w:val="yellow"/>
        </w:rPr>
        <w:t>se</w:t>
      </w:r>
      <w:r w:rsidR="00A6710C">
        <w:rPr>
          <w:rFonts w:ascii="Times New Roman" w:hAnsi="Times New Roman" w:cs="Times New Roman"/>
          <w:b/>
          <w:sz w:val="22"/>
          <w:szCs w:val="22"/>
          <w:highlight w:val="yellow"/>
        </w:rPr>
        <w:t xml:space="preserve">   ________</w:t>
      </w:r>
      <w:r w:rsidRPr="000D152D">
        <w:rPr>
          <w:rFonts w:ascii="Times New Roman" w:hAnsi="Times New Roman" w:cs="Times New Roman"/>
          <w:b/>
          <w:sz w:val="22"/>
          <w:szCs w:val="22"/>
          <w:highlight w:val="yellow"/>
        </w:rPr>
        <w:t>. 2017. godine u 1</w:t>
      </w:r>
      <w:r w:rsidR="00DC08E5" w:rsidRPr="000D152D">
        <w:rPr>
          <w:rFonts w:ascii="Times New Roman" w:hAnsi="Times New Roman" w:cs="Times New Roman"/>
          <w:b/>
          <w:sz w:val="22"/>
          <w:szCs w:val="22"/>
          <w:highlight w:val="yellow"/>
        </w:rPr>
        <w:t>0</w:t>
      </w:r>
      <w:r w:rsidRPr="000D152D">
        <w:rPr>
          <w:rFonts w:ascii="Times New Roman" w:hAnsi="Times New Roman" w:cs="Times New Roman"/>
          <w:b/>
          <w:sz w:val="22"/>
          <w:szCs w:val="22"/>
          <w:highlight w:val="yellow"/>
        </w:rPr>
        <w:t xml:space="preserve">:00 sati, u </w:t>
      </w:r>
      <w:r w:rsidR="00DC08E5" w:rsidRPr="000D152D">
        <w:rPr>
          <w:rFonts w:ascii="Times New Roman" w:hAnsi="Times New Roman" w:cs="Times New Roman"/>
          <w:b/>
          <w:sz w:val="22"/>
          <w:szCs w:val="22"/>
          <w:highlight w:val="yellow"/>
        </w:rPr>
        <w:t>Požeško-slavonskoj županiji, Županijska 7, Požega, Mala vijećnica, I. kat</w:t>
      </w:r>
      <w:r w:rsidRPr="000D152D">
        <w:rPr>
          <w:rFonts w:ascii="Times New Roman" w:hAnsi="Times New Roman" w:cs="Times New Roman"/>
          <w:b/>
          <w:sz w:val="22"/>
          <w:szCs w:val="22"/>
          <w:highlight w:val="yellow"/>
        </w:rPr>
        <w:t>.</w:t>
      </w:r>
      <w:r w:rsidRPr="000E56FD">
        <w:rPr>
          <w:rFonts w:ascii="Times New Roman" w:hAnsi="Times New Roman" w:cs="Times New Roman"/>
          <w:b/>
          <w:sz w:val="22"/>
          <w:szCs w:val="22"/>
        </w:rPr>
        <w:t xml:space="preserve">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Javnom otvaranju ponuda smiju prisustvovati ovlašteni predstavnici Ponuditelja i druge osobe.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Sukladno članku 282. stavak 8. Zakona o javnoj nabavi, pravo aktivnog sudjelovanja na javnom otvaranju ponuda imaju samo članovi stručnog povjerenstva za javnu nabavu i ovlašteni predstavnici Ponuditelja.</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 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umjesto ovlaštenja donijeti kopiju rješenja o registraciji / obrtnicu i kopiju identifikacijskog dokumenta te iste predati prisutnim članovima stručnog povjerenstva.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Zapisnik o otvaranju ponuda Naručitelj će odmah uručiti svim ovlaštenim predstavnicima Ponuditelja nazočnima na javnom otvaranju, a ostalim Ponuditeljima zapisnik se dostavlja na njihov pisani zahtjev, osim ako je zapisnik javno objavljen.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Ako tijekom razdoblja od četiri sata prije isteka roka za dostavu ponuda zbog tehničkih ili drugih razloga na strani EOJN-a isti nije dostupan, rok za dostavu ne teče dok traje nedostupnost, odnosno dok naručitelj produlji rok za dostavu sukladno članku 240. Zakona o javnoj nabavi. U slučaju nedostupnosti EOJN-a Narodne Novine d.d. su obvezne o tome bez odgode obavijestiti središnje tijelo državne uprave nadležno za politiku javne nabave i objaviti obavijest o nedostupnosti na internetskim stranicama. Nakon što EOJN postane ponovno dostupan, Narodne novine d.d. obvezne su o tome bez odgode obavijestiti središnje tijelo državne uprave nadležno za politiku javne nabave, obavijestiti sve javne naručitelje putem sustava EOJN-a te objaviti obavijest o dostupnosti na internetskim stranicama. Naručitelj je obvezan produžiti rok za dostavu ponuda javne nabave ako EOJN nije bio dostupan u slučaju iz članka 239. Zakona o javnoj nabavi i to najmanje četiri dana od dana slanja ispravka obavijesti o nadmetanju. U slučaju da u trenutku elektroničkog otvaranja ponuda nastupe nepredvi</w:t>
      </w:r>
      <w:r w:rsidR="00DC08E5" w:rsidRPr="000E56FD">
        <w:rPr>
          <w:rFonts w:ascii="Times New Roman" w:hAnsi="Times New Roman" w:cs="Times New Roman"/>
          <w:sz w:val="22"/>
          <w:szCs w:val="22"/>
        </w:rPr>
        <w:t>đ</w:t>
      </w:r>
      <w:r w:rsidRPr="000E56FD">
        <w:rPr>
          <w:rFonts w:ascii="Times New Roman" w:hAnsi="Times New Roman" w:cs="Times New Roman"/>
          <w:sz w:val="22"/>
          <w:szCs w:val="22"/>
        </w:rPr>
        <w:t xml:space="preserve">ene okolnosti kao primjerice nestanak struje, nemogućnost pristupa Elektroničkom oglasniku javne nabave Republike Hrvatske, naručitelj nije odgovoran. </w:t>
      </w:r>
    </w:p>
    <w:p w:rsidR="00DC08E5"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U tom slučaju naručitelj će pristupiti elektroničkom otvaranju ponuda čim budu otklonjene nepredvi</w:t>
      </w:r>
      <w:r w:rsidR="00DC08E5" w:rsidRPr="000E56FD">
        <w:rPr>
          <w:rFonts w:ascii="Times New Roman" w:hAnsi="Times New Roman" w:cs="Times New Roman"/>
          <w:sz w:val="22"/>
          <w:szCs w:val="22"/>
        </w:rPr>
        <w:t>đ</w:t>
      </w:r>
      <w:r w:rsidRPr="000E56FD">
        <w:rPr>
          <w:rFonts w:ascii="Times New Roman" w:hAnsi="Times New Roman" w:cs="Times New Roman"/>
          <w:sz w:val="22"/>
          <w:szCs w:val="22"/>
        </w:rPr>
        <w:t xml:space="preserve">ene okolnosti koje su spriječile otvaranje ponuda. </w:t>
      </w:r>
    </w:p>
    <w:p w:rsidR="000E56FD" w:rsidRPr="000E56FD" w:rsidRDefault="000E56FD" w:rsidP="00350547">
      <w:pPr>
        <w:jc w:val="both"/>
        <w:rPr>
          <w:rFonts w:ascii="Times New Roman" w:hAnsi="Times New Roman" w:cs="Times New Roman"/>
          <w:sz w:val="22"/>
          <w:szCs w:val="22"/>
        </w:rPr>
      </w:pPr>
    </w:p>
    <w:p w:rsidR="00350547" w:rsidRDefault="00787909" w:rsidP="00350547">
      <w:pPr>
        <w:pStyle w:val="Naslov5"/>
      </w:pPr>
      <w:r w:rsidRPr="00787909">
        <w:t>6.5. Pregled i ocjena ponuda</w:t>
      </w:r>
    </w:p>
    <w:p w:rsidR="00350547"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Nakon otvaranja ponuda Naručitelj pregledava i ocjenjuje ponude na temelju uvjeta i zahtjeva iz Dokumentacije o nabavi te o tome sastavlja zapisnik. Postupak pregleda i ocjene ponuda tajni su do donošenja odluke Naručitelja</w:t>
      </w:r>
    </w:p>
    <w:p w:rsidR="00350547" w:rsidRDefault="00787909" w:rsidP="00350547">
      <w:pPr>
        <w:pStyle w:val="Naslov5"/>
      </w:pPr>
      <w:r w:rsidRPr="00787909">
        <w:t xml:space="preserve">6.6. Tajnost dokumentacije gospodarskih subjekata </w:t>
      </w:r>
    </w:p>
    <w:p w:rsidR="00350547"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rsidR="00350547"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lastRenderedPageBreak/>
        <w:t>Sukladno članku 52. stavak 3. Zakona o javnoj nabavi, gospodarski subjekti ne smiju u postupcima javne nabave označiti tajnom:</w:t>
      </w:r>
    </w:p>
    <w:p w:rsidR="00350547"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 - cijenu ponude, </w:t>
      </w:r>
    </w:p>
    <w:p w:rsidR="00350547"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 troškovnik, </w:t>
      </w:r>
    </w:p>
    <w:p w:rsidR="00350547"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 - podatke u vezi s kriterijima za odabir ponude, </w:t>
      </w:r>
    </w:p>
    <w:p w:rsidR="00787909"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 javne isprave, </w:t>
      </w:r>
    </w:p>
    <w:p w:rsidR="00350547"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izvatke iz javnih registara te</w:t>
      </w:r>
    </w:p>
    <w:p w:rsidR="00350547"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 -  druge podatke koji se prema posebnom zakonu ili </w:t>
      </w:r>
      <w:proofErr w:type="spellStart"/>
      <w:r w:rsidRPr="000E56FD">
        <w:rPr>
          <w:rFonts w:ascii="Times New Roman" w:hAnsi="Times New Roman" w:cs="Times New Roman"/>
          <w:sz w:val="22"/>
          <w:szCs w:val="22"/>
        </w:rPr>
        <w:t>podazkonskom</w:t>
      </w:r>
      <w:proofErr w:type="spellEnd"/>
      <w:r w:rsidRPr="000E56FD">
        <w:rPr>
          <w:rFonts w:ascii="Times New Roman" w:hAnsi="Times New Roman" w:cs="Times New Roman"/>
          <w:sz w:val="22"/>
          <w:szCs w:val="22"/>
        </w:rPr>
        <w:t xml:space="preserve"> propisu moraju javno objaviti  ili se ne smiju označiti tajnom.  </w:t>
      </w:r>
    </w:p>
    <w:p w:rsidR="00350547"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350547"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 Naručitelj smije otkriti podatke iz članka 52. stavka 3. Zakona o javnoj nabavi dobivene od gospodarskih subjekata koje su oni označili tajnom. </w:t>
      </w:r>
    </w:p>
    <w:p w:rsidR="00787909"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Sukladno ovoj Dokumentaciji o nabavi za dokaze sposobnosti ponuditelja, svi zahtijevani dokumenti su javnog karaktera i nema potrebe za označa</w:t>
      </w:r>
      <w:r w:rsidR="008701CB" w:rsidRPr="000E56FD">
        <w:rPr>
          <w:rFonts w:ascii="Times New Roman" w:hAnsi="Times New Roman" w:cs="Times New Roman"/>
          <w:sz w:val="22"/>
          <w:szCs w:val="22"/>
        </w:rPr>
        <w:t xml:space="preserve">vanjem istih poslovnom tajnom. </w:t>
      </w:r>
    </w:p>
    <w:p w:rsidR="00350547" w:rsidRDefault="00787909" w:rsidP="00350547">
      <w:pPr>
        <w:pStyle w:val="Naslov5"/>
      </w:pPr>
      <w:r w:rsidRPr="00787909">
        <w:t xml:space="preserve">6.7. Pojašnjenje i upotpunjavanje dokumenata </w:t>
      </w:r>
    </w:p>
    <w:p w:rsidR="00350547"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Ako su informacije ili dokumentacija koje je trebao dostaviti gospodarski subjekt nepotpuni ili pogrešni ili se takvima čine ili ako nedostaju odre</w:t>
      </w:r>
      <w:r w:rsidR="00350547" w:rsidRPr="000E56FD">
        <w:rPr>
          <w:rFonts w:ascii="Times New Roman" w:hAnsi="Times New Roman" w:cs="Times New Roman"/>
          <w:sz w:val="22"/>
          <w:szCs w:val="22"/>
        </w:rPr>
        <w:t>đ</w:t>
      </w:r>
      <w:r w:rsidRPr="000E56FD">
        <w:rPr>
          <w:rFonts w:ascii="Times New Roman" w:hAnsi="Times New Roman" w:cs="Times New Roman"/>
          <w:sz w:val="22"/>
          <w:szCs w:val="22"/>
        </w:rPr>
        <w:t xml:space="preserve">eni dokumenti, naručitelj može, poštujući načela jednakog tretmana i transparentnosti, zahtijevati od dotičnih gospodarskih subjekata da dopune, razjasne, upotpune ili dostave nužne informacije ili dokumentaciju u primjerenom roku ne kraćem od 5 dana. </w:t>
      </w:r>
    </w:p>
    <w:p w:rsidR="00787909"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 xml:space="preserve"> Postupanje naručitelja ne smije dovesti do pregovaranja u vezi s kriterijem za odabir ponude ili ponu</w:t>
      </w:r>
      <w:r w:rsidR="00350547" w:rsidRPr="000E56FD">
        <w:rPr>
          <w:rFonts w:ascii="Times New Roman" w:hAnsi="Times New Roman" w:cs="Times New Roman"/>
          <w:sz w:val="22"/>
          <w:szCs w:val="22"/>
        </w:rPr>
        <w:t>đ</w:t>
      </w:r>
      <w:r w:rsidRPr="000E56FD">
        <w:rPr>
          <w:rFonts w:ascii="Times New Roman" w:hAnsi="Times New Roman" w:cs="Times New Roman"/>
          <w:sz w:val="22"/>
          <w:szCs w:val="22"/>
        </w:rPr>
        <w:t>enim predmetom nabave.  Ako Naručitelj u postupku javne nabave ne primjenjuje mogućnost dopune, pojašnjenja i/ili upotpunjavanje obvezan je u obrazložiti razloge u zapisniku o pregled</w:t>
      </w:r>
      <w:r w:rsidR="008701CB" w:rsidRPr="000E56FD">
        <w:rPr>
          <w:rFonts w:ascii="Times New Roman" w:hAnsi="Times New Roman" w:cs="Times New Roman"/>
          <w:sz w:val="22"/>
          <w:szCs w:val="22"/>
        </w:rPr>
        <w:t xml:space="preserve">u i ocjeni. </w:t>
      </w:r>
    </w:p>
    <w:p w:rsidR="00350547" w:rsidRDefault="00787909" w:rsidP="00350547">
      <w:pPr>
        <w:pStyle w:val="Naslov5"/>
      </w:pPr>
      <w:r w:rsidRPr="00787909">
        <w:t>6.8. Razlozi za odbijanje ponuda</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Naručitelj obvezan je odbiti ponudu za koju, na temelju rezultata pregleda i ocjene ponuda i provjere uvjeta iz članka 291., utvrdi da je nepravilna, neprikladna ili neprihvatljiva.</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Javni naručitelj u postupku javne nabave male vrijednosti obvezan je odbiti ponudu ponuditelja koji je podnio ekonomski najpovoljniju ponudu ako utvrdi da je cijena te ponude jednaka ili veća od pragova za nabavu velike vrijednosti.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 temelju kriterija za odabir ponude odabire ponudu ponuditelja koji je podnio e</w:t>
      </w:r>
      <w:r w:rsidR="008701CB" w:rsidRPr="000E56FD">
        <w:rPr>
          <w:rFonts w:ascii="Times New Roman" w:hAnsi="Times New Roman" w:cs="Times New Roman"/>
          <w:sz w:val="22"/>
          <w:szCs w:val="22"/>
        </w:rPr>
        <w:t xml:space="preserve">konomski najpovoljniju ponudu. </w:t>
      </w:r>
    </w:p>
    <w:p w:rsidR="00FC02F6" w:rsidRDefault="00787909" w:rsidP="00FC02F6">
      <w:pPr>
        <w:pStyle w:val="Naslov5"/>
      </w:pPr>
      <w:r w:rsidRPr="00787909">
        <w:t xml:space="preserve">6.9. Rok donošenja i način dostave odluke o odabiru   </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Naručitelj na temelju utvr</w:t>
      </w:r>
      <w:r w:rsidR="00FC02F6" w:rsidRPr="000E56FD">
        <w:rPr>
          <w:rFonts w:ascii="Times New Roman" w:hAnsi="Times New Roman" w:cs="Times New Roman"/>
          <w:sz w:val="22"/>
          <w:szCs w:val="22"/>
        </w:rPr>
        <w:t>đ</w:t>
      </w:r>
      <w:r w:rsidRPr="000E56FD">
        <w:rPr>
          <w:rFonts w:ascii="Times New Roman" w:hAnsi="Times New Roman" w:cs="Times New Roman"/>
          <w:sz w:val="22"/>
          <w:szCs w:val="22"/>
        </w:rPr>
        <w:t xml:space="preserve">enih činjenica i okolnosti u postupku javne nabave donosi odluku o odabiru.  </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lastRenderedPageBreak/>
        <w:t>Ako su dvije ili više valjanih ponuda jednako rangirane prema kriteriju za odabir ponude, javni naručitelj odabrat će ponudu koja je zaprimljena ranije.</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Odluku o odabiru s preslikom zapisnika o pregledu i ocjeni, Naručitelj će dostaviti sudionicima putem EOJN RH, pri čemu se Odluka smatra dostavljenom istekom dana javne objave.  </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Rok za donošenje odluke o odabiru je 60 dana od dana isteka roka za dostavu ponuda.</w:t>
      </w:r>
    </w:p>
    <w:p w:rsidR="00787909"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 Odluka o odabiru sadržavati će elemente propis</w:t>
      </w:r>
      <w:r w:rsidR="00FC02F6" w:rsidRPr="000E56FD">
        <w:rPr>
          <w:rFonts w:ascii="Times New Roman" w:hAnsi="Times New Roman" w:cs="Times New Roman"/>
          <w:sz w:val="22"/>
          <w:szCs w:val="22"/>
        </w:rPr>
        <w:t xml:space="preserve">ane člankom 302. stavak 5 ZJN. </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Sukladno članku 306. Zakona Naručitelj ne smije sklopiti ugovor o javnoj nabavi ili okvirni sporazum u roku od 15 dana od dana dostave odluke o odabiru (rok mirovanja). Rok mirovanja se ne primjenjuje ako je u postupku javne nabave sudjelovao samo jedan ponuditelj čija je ponuda ujedno i odabrana te u slučaju sklapanja ugovora na temelju okvirnog sporazuma. </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Odluka o odabiru postaje izvršna: </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1. istekom roka mirovanja, ako žalba nije izjavljena </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2. dostavom odluke Državne komisije za kontrolu postupaka javne nabave strankama kojom se žalba odbacuje, odbija ili se obustavlja žalbeni postupak, ako je na odluku izjavljena žalba</w:t>
      </w:r>
    </w:p>
    <w:p w:rsidR="00787909"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3. dostavom odluke ponuditelju, ako se</w:t>
      </w:r>
      <w:r w:rsidR="00611967" w:rsidRPr="000E56FD">
        <w:rPr>
          <w:rFonts w:ascii="Times New Roman" w:hAnsi="Times New Roman" w:cs="Times New Roman"/>
          <w:sz w:val="22"/>
          <w:szCs w:val="22"/>
        </w:rPr>
        <w:t xml:space="preserve"> rok mirovanja ne primjenjuje. </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 xml:space="preserve">Postupak javne nabave miruje do izvršnosti odluke o odabiru te Naručitelj ne smije sklopiti, potpisati ni izvršavati ugovor o javnoj nabavi ili okvirni sporazum. </w:t>
      </w:r>
    </w:p>
    <w:p w:rsidR="00FC02F6" w:rsidRPr="000E56FD" w:rsidRDefault="00787909" w:rsidP="004E482D">
      <w:pPr>
        <w:jc w:val="both"/>
        <w:rPr>
          <w:rFonts w:ascii="Times New Roman" w:hAnsi="Times New Roman" w:cs="Times New Roman"/>
          <w:sz w:val="22"/>
          <w:szCs w:val="22"/>
        </w:rPr>
      </w:pPr>
      <w:r w:rsidRPr="000E56FD">
        <w:rPr>
          <w:rFonts w:ascii="Times New Roman" w:hAnsi="Times New Roman" w:cs="Times New Roman"/>
          <w:sz w:val="22"/>
          <w:szCs w:val="22"/>
        </w:rPr>
        <w:t>Smatra se da je ugovor o javnoj nabavi ili okvirni sporazum sklopljen na dan izvršnosti odluke o odabiru, osim u slučaju:</w:t>
      </w:r>
    </w:p>
    <w:p w:rsidR="00FC02F6" w:rsidRPr="00B7184D" w:rsidRDefault="00787909" w:rsidP="004E482D">
      <w:pPr>
        <w:jc w:val="both"/>
        <w:rPr>
          <w:rFonts w:ascii="Times New Roman" w:hAnsi="Times New Roman" w:cs="Times New Roman"/>
        </w:rPr>
      </w:pPr>
      <w:r w:rsidRPr="000E56FD">
        <w:rPr>
          <w:rFonts w:ascii="Times New Roman" w:hAnsi="Times New Roman" w:cs="Times New Roman"/>
          <w:sz w:val="22"/>
          <w:szCs w:val="22"/>
        </w:rPr>
        <w:t xml:space="preserve"> ̵ </w:t>
      </w:r>
      <w:r w:rsidRPr="00B7184D">
        <w:rPr>
          <w:rFonts w:ascii="Times New Roman" w:hAnsi="Times New Roman" w:cs="Times New Roman"/>
        </w:rPr>
        <w:t>ako Naručitelj za preuzimanje obveza mora imati suglasnost drugog tijela, smatra se da je ugovor o javnoj nabavi ili okvirni sporazum sklopljen na dan pribavljanja suglasnosti.</w:t>
      </w:r>
    </w:p>
    <w:p w:rsidR="00FC02F6" w:rsidRPr="00B7184D" w:rsidRDefault="00787909" w:rsidP="004E482D">
      <w:pPr>
        <w:jc w:val="both"/>
        <w:rPr>
          <w:rFonts w:ascii="Times New Roman" w:hAnsi="Times New Roman" w:cs="Times New Roman"/>
        </w:rPr>
      </w:pPr>
      <w:r w:rsidRPr="00B7184D">
        <w:rPr>
          <w:rFonts w:ascii="Times New Roman" w:hAnsi="Times New Roman" w:cs="Times New Roman"/>
        </w:rPr>
        <w:t xml:space="preserve"> ̵ ako je na dan izvršnosti odluke o odabiru ili pribavljanja suglasnosti istekao rok valjanosti ponude, smatra se da je ugovor o javnoj nabavi ili okvirni sporazum skloplje</w:t>
      </w:r>
      <w:r w:rsidR="00FC02F6" w:rsidRPr="00B7184D">
        <w:rPr>
          <w:rFonts w:ascii="Times New Roman" w:hAnsi="Times New Roman" w:cs="Times New Roman"/>
        </w:rPr>
        <w:t xml:space="preserve">n na dan dostave pisane izjave </w:t>
      </w:r>
      <w:r w:rsidRPr="00B7184D">
        <w:rPr>
          <w:rFonts w:ascii="Times New Roman" w:hAnsi="Times New Roman" w:cs="Times New Roman"/>
        </w:rPr>
        <w:t xml:space="preserve">odabranog ponuditelja o produženju roka valjanosti ponude te jamstva za ozbiljnost ponude sukladno produženom roku valjanosti ponude, ako je jamstvo bilo traženo u postupku. </w:t>
      </w:r>
    </w:p>
    <w:p w:rsidR="00787909" w:rsidRPr="00B7184D" w:rsidRDefault="00787909" w:rsidP="004E482D">
      <w:pPr>
        <w:jc w:val="both"/>
        <w:rPr>
          <w:rFonts w:ascii="Times New Roman" w:hAnsi="Times New Roman" w:cs="Times New Roman"/>
        </w:rPr>
      </w:pPr>
      <w:r w:rsidRPr="00B7184D">
        <w:rPr>
          <w:rFonts w:ascii="Times New Roman" w:hAnsi="Times New Roman" w:cs="Times New Roman"/>
        </w:rPr>
        <w:t>Sukladno članku 305. Zakona Naručitelj smije do isteka roka za žalbu ispraviti pogreške u imenima ili brojevima, pisanju ili računanju te druge očite netočnosti u odluci koju je donio te takvi ispravci proizvode pravni učinak od istoga dana od kojeg proizvodi pravni uč</w:t>
      </w:r>
      <w:r w:rsidR="00FC02F6" w:rsidRPr="00B7184D">
        <w:rPr>
          <w:rFonts w:ascii="Times New Roman" w:hAnsi="Times New Roman" w:cs="Times New Roman"/>
        </w:rPr>
        <w:t xml:space="preserve">inak odluka koja se ispravlja. </w:t>
      </w:r>
    </w:p>
    <w:p w:rsidR="00FC02F6" w:rsidRDefault="00787909" w:rsidP="00FC02F6">
      <w:pPr>
        <w:pStyle w:val="Naslov5"/>
      </w:pPr>
      <w:r w:rsidRPr="00787909">
        <w:t xml:space="preserve">6.10. Pravo na poništenje nadmetanja </w:t>
      </w:r>
    </w:p>
    <w:p w:rsidR="00FC02F6" w:rsidRPr="00B7184D" w:rsidRDefault="00787909" w:rsidP="004E482D">
      <w:pPr>
        <w:jc w:val="both"/>
        <w:rPr>
          <w:rFonts w:ascii="Times New Roman" w:hAnsi="Times New Roman" w:cs="Times New Roman"/>
          <w:sz w:val="22"/>
          <w:szCs w:val="22"/>
        </w:rPr>
      </w:pPr>
      <w:r w:rsidRPr="00B7184D">
        <w:rPr>
          <w:rFonts w:ascii="Times New Roman" w:hAnsi="Times New Roman" w:cs="Times New Roman"/>
          <w:sz w:val="22"/>
          <w:szCs w:val="22"/>
        </w:rPr>
        <w:t xml:space="preserve">Naručitelj zadržava pravo poništenja nadmetanja u bilo kojem trenutku prije isteka roka za dostavu ponuda sukladno čl. 303. Zakona o javnoj nabavi (NN 120/2016) bez preuzimanja odgovornosti naknade eventualne štete bilo kojem ponuditelju. </w:t>
      </w:r>
    </w:p>
    <w:p w:rsidR="00FC02F6" w:rsidRPr="00B7184D" w:rsidRDefault="00787909" w:rsidP="004E482D">
      <w:pPr>
        <w:jc w:val="both"/>
        <w:rPr>
          <w:rFonts w:ascii="Times New Roman" w:hAnsi="Times New Roman" w:cs="Times New Roman"/>
          <w:sz w:val="22"/>
          <w:szCs w:val="22"/>
        </w:rPr>
      </w:pPr>
      <w:r w:rsidRPr="00B7184D">
        <w:rPr>
          <w:rFonts w:ascii="Times New Roman" w:hAnsi="Times New Roman" w:cs="Times New Roman"/>
          <w:sz w:val="22"/>
          <w:szCs w:val="22"/>
        </w:rPr>
        <w:t xml:space="preserve"> Javni naručitelj obvezan je poništiti postupak javne nabave, kada postoje razlozi za poništenje postupka iz članka 298. Zakona o javnoj nabavi. </w:t>
      </w:r>
    </w:p>
    <w:p w:rsidR="00787909" w:rsidRPr="00B7184D" w:rsidRDefault="00787909" w:rsidP="004E482D">
      <w:pPr>
        <w:jc w:val="both"/>
        <w:rPr>
          <w:rFonts w:ascii="Times New Roman" w:hAnsi="Times New Roman" w:cs="Times New Roman"/>
          <w:sz w:val="22"/>
          <w:szCs w:val="22"/>
        </w:rPr>
      </w:pPr>
      <w:r w:rsidRPr="00B7184D">
        <w:rPr>
          <w:rFonts w:ascii="Times New Roman" w:hAnsi="Times New Roman" w:cs="Times New Roman"/>
          <w:sz w:val="22"/>
          <w:szCs w:val="22"/>
        </w:rPr>
        <w:t>Rok za donošenje odluke o poništenju je 60 dana od nastanka r</w:t>
      </w:r>
      <w:r w:rsidR="008701CB" w:rsidRPr="00B7184D">
        <w:rPr>
          <w:rFonts w:ascii="Times New Roman" w:hAnsi="Times New Roman" w:cs="Times New Roman"/>
          <w:sz w:val="22"/>
          <w:szCs w:val="22"/>
        </w:rPr>
        <w:t xml:space="preserve">azloga za poništenje postupka. </w:t>
      </w:r>
    </w:p>
    <w:p w:rsidR="00FC02F6" w:rsidRDefault="00787909" w:rsidP="00FC02F6">
      <w:pPr>
        <w:pStyle w:val="Naslov5"/>
      </w:pPr>
      <w:r w:rsidRPr="00787909">
        <w:t xml:space="preserve">6.11. Uvid u ponude </w:t>
      </w:r>
    </w:p>
    <w:p w:rsidR="00787909" w:rsidRPr="00B7184D" w:rsidRDefault="00787909" w:rsidP="00787909">
      <w:pPr>
        <w:rPr>
          <w:rFonts w:ascii="Times New Roman" w:hAnsi="Times New Roman" w:cs="Times New Roman"/>
          <w:sz w:val="22"/>
          <w:szCs w:val="22"/>
        </w:rPr>
      </w:pPr>
      <w:r w:rsidRPr="00B7184D">
        <w:rPr>
          <w:rFonts w:ascii="Times New Roman" w:hAnsi="Times New Roman" w:cs="Times New Roman"/>
          <w:sz w:val="22"/>
          <w:szCs w:val="22"/>
        </w:rPr>
        <w:lastRenderedPageBreak/>
        <w:t xml:space="preserve">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w:t>
      </w:r>
      <w:r w:rsidR="008701CB" w:rsidRPr="00B7184D">
        <w:rPr>
          <w:rFonts w:ascii="Times New Roman" w:hAnsi="Times New Roman" w:cs="Times New Roman"/>
          <w:sz w:val="22"/>
          <w:szCs w:val="22"/>
        </w:rPr>
        <w:t xml:space="preserve">neposredan uvid putem EOJN RH. </w:t>
      </w:r>
    </w:p>
    <w:p w:rsidR="00FC02F6" w:rsidRDefault="00787909" w:rsidP="008701CB">
      <w:pPr>
        <w:pStyle w:val="Naslov5"/>
      </w:pPr>
      <w:r w:rsidRPr="00787909">
        <w:t>6.12. Rok, način i uvjeti i plaćanja</w:t>
      </w:r>
    </w:p>
    <w:p w:rsidR="00BC3782" w:rsidRPr="004E482D" w:rsidRDefault="00787909" w:rsidP="004E482D">
      <w:pPr>
        <w:pStyle w:val="Tekstkomentara"/>
        <w:jc w:val="both"/>
        <w:rPr>
          <w:sz w:val="22"/>
          <w:szCs w:val="22"/>
        </w:rPr>
      </w:pPr>
      <w:r w:rsidRPr="004E482D">
        <w:rPr>
          <w:rFonts w:cs="Times New Roman"/>
          <w:sz w:val="22"/>
          <w:szCs w:val="22"/>
        </w:rPr>
        <w:t>Sredstva za financiranje realizacije cijelog Projekta uključivo i radove koji su predmet ovog nadmetanja, osiguran</w:t>
      </w:r>
      <w:r w:rsidR="00BC3782" w:rsidRPr="004E482D">
        <w:rPr>
          <w:rFonts w:cs="Times New Roman"/>
          <w:sz w:val="22"/>
          <w:szCs w:val="22"/>
        </w:rPr>
        <w:t xml:space="preserve">a su </w:t>
      </w:r>
      <w:r w:rsidR="00BC3782" w:rsidRPr="004E482D">
        <w:rPr>
          <w:sz w:val="22"/>
          <w:szCs w:val="22"/>
        </w:rPr>
        <w:t>putem ugovora o dodjeli bespovratnih sredstava za Projekt „Dom zdravlja-centar zdravlja“ KK.08.1.1.02.0008. u okviru P</w:t>
      </w:r>
      <w:r w:rsidR="00F45A9D">
        <w:rPr>
          <w:sz w:val="22"/>
          <w:szCs w:val="22"/>
        </w:rPr>
        <w:t>oziva</w:t>
      </w:r>
      <w:r w:rsidR="00BC3782" w:rsidRPr="004E482D">
        <w:rPr>
          <w:sz w:val="22"/>
          <w:szCs w:val="22"/>
        </w:rPr>
        <w:t xml:space="preserve"> „Poboljšanje  pristupa primarnoj zdravstvenoj zaštiti s naglaskom na udaljena i deprivirana područja kroz ulaganja u potrebe pružatelja usluga zdravstvene zaštite na primarnoj razini“ koji se financira iz Europskih strukturnih i investicijskih Fondova u financijskom razdoblju 2014.-2020. Navedeni projekt je financiran sredstvima Europskog fonda za regionalni razvoj. 85% su bespovratna sredstva</w:t>
      </w:r>
      <w:r w:rsidR="004E482D" w:rsidRPr="004E482D">
        <w:rPr>
          <w:sz w:val="22"/>
          <w:szCs w:val="22"/>
        </w:rPr>
        <w:t>,</w:t>
      </w:r>
      <w:r w:rsidR="00BC3782" w:rsidRPr="004E482D">
        <w:rPr>
          <w:sz w:val="22"/>
          <w:szCs w:val="22"/>
        </w:rPr>
        <w:t xml:space="preserve"> a 15 % su sredstva prijavitelja odnosno Požeško-slavonske županije.</w:t>
      </w:r>
    </w:p>
    <w:p w:rsidR="008701CB" w:rsidRPr="00D70A7D" w:rsidRDefault="00787909" w:rsidP="004E482D">
      <w:pPr>
        <w:jc w:val="both"/>
        <w:rPr>
          <w:rFonts w:ascii="Times New Roman" w:hAnsi="Times New Roman" w:cs="Times New Roman"/>
          <w:sz w:val="22"/>
          <w:szCs w:val="22"/>
        </w:rPr>
      </w:pPr>
      <w:r w:rsidRPr="004E482D">
        <w:rPr>
          <w:rFonts w:ascii="Times New Roman" w:hAnsi="Times New Roman" w:cs="Times New Roman"/>
          <w:sz w:val="22"/>
          <w:szCs w:val="22"/>
        </w:rPr>
        <w:t>Plaćanje se vrši temeljem ovjerenih privremenih i okončane situacije od strane Naručitelja doznakom</w:t>
      </w:r>
      <w:r w:rsidRPr="00D70A7D">
        <w:rPr>
          <w:rFonts w:ascii="Times New Roman" w:hAnsi="Times New Roman" w:cs="Times New Roman"/>
          <w:sz w:val="22"/>
          <w:szCs w:val="22"/>
        </w:rPr>
        <w:t xml:space="preserve"> na račun Izvo</w:t>
      </w:r>
      <w:r w:rsidR="00FC02F6" w:rsidRPr="00D70A7D">
        <w:rPr>
          <w:rFonts w:ascii="Times New Roman" w:hAnsi="Times New Roman" w:cs="Times New Roman"/>
          <w:sz w:val="22"/>
          <w:szCs w:val="22"/>
        </w:rPr>
        <w:t>đ</w:t>
      </w:r>
      <w:r w:rsidRPr="00D70A7D">
        <w:rPr>
          <w:rFonts w:ascii="Times New Roman" w:hAnsi="Times New Roman" w:cs="Times New Roman"/>
          <w:sz w:val="22"/>
          <w:szCs w:val="22"/>
        </w:rPr>
        <w:t xml:space="preserve">ača, </w:t>
      </w:r>
      <w:proofErr w:type="spellStart"/>
      <w:r w:rsidRPr="00D70A7D">
        <w:rPr>
          <w:rFonts w:ascii="Times New Roman" w:hAnsi="Times New Roman" w:cs="Times New Roman"/>
          <w:sz w:val="22"/>
          <w:szCs w:val="22"/>
        </w:rPr>
        <w:t>Podugovaratelja</w:t>
      </w:r>
      <w:proofErr w:type="spellEnd"/>
      <w:r w:rsidRPr="00D70A7D">
        <w:rPr>
          <w:rFonts w:ascii="Times New Roman" w:hAnsi="Times New Roman" w:cs="Times New Roman"/>
          <w:sz w:val="22"/>
          <w:szCs w:val="22"/>
        </w:rPr>
        <w:t xml:space="preserve"> i članova zajednice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 xml:space="preserve">ača, kako je primjenjivo. </w:t>
      </w:r>
    </w:p>
    <w:p w:rsidR="008701CB" w:rsidRPr="00D70A7D" w:rsidRDefault="00787909" w:rsidP="004E482D">
      <w:pPr>
        <w:jc w:val="both"/>
        <w:rPr>
          <w:rFonts w:ascii="Times New Roman" w:hAnsi="Times New Roman" w:cs="Times New Roman"/>
          <w:sz w:val="22"/>
          <w:szCs w:val="22"/>
        </w:rPr>
      </w:pPr>
      <w:r w:rsidRPr="00D70A7D">
        <w:rPr>
          <w:rFonts w:ascii="Times New Roman" w:hAnsi="Times New Roman" w:cs="Times New Roman"/>
          <w:sz w:val="22"/>
          <w:szCs w:val="22"/>
        </w:rPr>
        <w:t>Obračun izvršenih radova i obavljenih usluga će se vršiti sukladno stvarno izvršenim radovima  obračunatim kroz gra</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evinsku knjigu i ovjerenim od strane</w:t>
      </w:r>
      <w:r w:rsidR="00F45A9D">
        <w:rPr>
          <w:rFonts w:ascii="Times New Roman" w:hAnsi="Times New Roman" w:cs="Times New Roman"/>
          <w:sz w:val="22"/>
          <w:szCs w:val="22"/>
        </w:rPr>
        <w:t xml:space="preserve"> nadzornog</w:t>
      </w:r>
      <w:r w:rsidRPr="00D70A7D">
        <w:rPr>
          <w:rFonts w:ascii="Times New Roman" w:hAnsi="Times New Roman" w:cs="Times New Roman"/>
          <w:sz w:val="22"/>
          <w:szCs w:val="22"/>
        </w:rPr>
        <w:t xml:space="preserve"> </w:t>
      </w:r>
      <w:r w:rsidR="00F45A9D">
        <w:rPr>
          <w:rFonts w:ascii="Times New Roman" w:hAnsi="Times New Roman" w:cs="Times New Roman"/>
          <w:sz w:val="22"/>
          <w:szCs w:val="22"/>
        </w:rPr>
        <w:t>i</w:t>
      </w:r>
      <w:r w:rsidRPr="00D70A7D">
        <w:rPr>
          <w:rFonts w:ascii="Times New Roman" w:hAnsi="Times New Roman" w:cs="Times New Roman"/>
          <w:sz w:val="22"/>
          <w:szCs w:val="22"/>
        </w:rPr>
        <w:t>nženjera te uz primjenu jediničnih cijena utvr</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 xml:space="preserve">enih Ugovorom. </w:t>
      </w:r>
    </w:p>
    <w:p w:rsidR="008701CB" w:rsidRPr="00D70A7D" w:rsidRDefault="00787909" w:rsidP="004E482D">
      <w:pPr>
        <w:jc w:val="both"/>
        <w:rPr>
          <w:rFonts w:ascii="Times New Roman" w:hAnsi="Times New Roman" w:cs="Times New Roman"/>
          <w:sz w:val="22"/>
          <w:szCs w:val="22"/>
        </w:rPr>
      </w:pPr>
      <w:r w:rsidRPr="00D70A7D">
        <w:rPr>
          <w:rFonts w:ascii="Times New Roman" w:hAnsi="Times New Roman" w:cs="Times New Roman"/>
          <w:sz w:val="22"/>
          <w:szCs w:val="22"/>
        </w:rPr>
        <w:t>Rokovi plaćanja do 60 dana po ispostavljenim ovjerenim privremenim situacijama i okončanom situacijom</w:t>
      </w:r>
      <w:r w:rsidR="008701CB" w:rsidRPr="00D70A7D">
        <w:rPr>
          <w:rFonts w:ascii="Times New Roman" w:hAnsi="Times New Roman" w:cs="Times New Roman"/>
          <w:sz w:val="22"/>
          <w:szCs w:val="22"/>
        </w:rPr>
        <w:t>.</w:t>
      </w:r>
      <w:r w:rsidRPr="00D70A7D">
        <w:rPr>
          <w:rFonts w:ascii="Times New Roman" w:hAnsi="Times New Roman" w:cs="Times New Roman"/>
          <w:sz w:val="22"/>
          <w:szCs w:val="22"/>
        </w:rPr>
        <w:t xml:space="preserve"> </w:t>
      </w:r>
    </w:p>
    <w:p w:rsidR="00787909" w:rsidRDefault="00787909" w:rsidP="004E482D">
      <w:pPr>
        <w:jc w:val="both"/>
        <w:rPr>
          <w:rFonts w:ascii="Times New Roman" w:hAnsi="Times New Roman" w:cs="Times New Roman"/>
          <w:sz w:val="22"/>
          <w:szCs w:val="22"/>
        </w:rPr>
      </w:pPr>
      <w:r w:rsidRPr="00D70A7D">
        <w:rPr>
          <w:rFonts w:ascii="Times New Roman" w:hAnsi="Times New Roman" w:cs="Times New Roman"/>
          <w:sz w:val="22"/>
          <w:szCs w:val="22"/>
        </w:rPr>
        <w:t xml:space="preserve"> Predujam isključen, kao i traženje s</w:t>
      </w:r>
      <w:r w:rsidR="008701CB" w:rsidRPr="00D70A7D">
        <w:rPr>
          <w:rFonts w:ascii="Times New Roman" w:hAnsi="Times New Roman" w:cs="Times New Roman"/>
          <w:sz w:val="22"/>
          <w:szCs w:val="22"/>
        </w:rPr>
        <w:t xml:space="preserve">redstava osiguranja plaćanja.  </w:t>
      </w:r>
    </w:p>
    <w:p w:rsidR="00142A76" w:rsidRPr="00D70A7D" w:rsidRDefault="00142A76" w:rsidP="008701CB">
      <w:pPr>
        <w:jc w:val="both"/>
        <w:rPr>
          <w:rFonts w:ascii="Times New Roman" w:hAnsi="Times New Roman" w:cs="Times New Roman"/>
          <w:sz w:val="22"/>
          <w:szCs w:val="22"/>
        </w:rPr>
      </w:pPr>
    </w:p>
    <w:p w:rsidR="008701CB" w:rsidRDefault="00787909" w:rsidP="008701CB">
      <w:pPr>
        <w:pStyle w:val="Naslov5"/>
      </w:pPr>
      <w:r w:rsidRPr="00787909">
        <w:t xml:space="preserve">6.13. Terminski plan  </w:t>
      </w:r>
    </w:p>
    <w:p w:rsidR="00787909"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Odabrani ponuditelj je obvezan najkasnije u roku deset (10) dana od potpisivanja ugovora</w:t>
      </w:r>
      <w:r w:rsidR="00D70A7D" w:rsidRPr="00D70A7D">
        <w:rPr>
          <w:rFonts w:ascii="Times New Roman" w:hAnsi="Times New Roman" w:cs="Times New Roman"/>
          <w:sz w:val="22"/>
          <w:szCs w:val="22"/>
        </w:rPr>
        <w:t xml:space="preserve"> odnosno danom uvođenja u posao</w:t>
      </w:r>
      <w:r w:rsidRPr="00D70A7D">
        <w:rPr>
          <w:rFonts w:ascii="Times New Roman" w:hAnsi="Times New Roman" w:cs="Times New Roman"/>
          <w:sz w:val="22"/>
          <w:szCs w:val="22"/>
        </w:rPr>
        <w:t xml:space="preserve"> dostaviti naručitelju terminski plan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enja radova.  Ponuditelj je dužan predložiti terminski plan odvijanja radova prikazan u formi grafikona i specificiran prema vrstama radova, vodeći računa o krajnjem roku završetka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enja svih radova. Pri izradi terminskog plana nije potrebno iskazivati rokove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enja radova po datumima, nego definirati trajanje svake vrste radova vodeći računa o krajnjem roku izvo</w:t>
      </w:r>
      <w:r w:rsidR="008701CB" w:rsidRPr="00D70A7D">
        <w:rPr>
          <w:rFonts w:ascii="Times New Roman" w:hAnsi="Times New Roman" w:cs="Times New Roman"/>
          <w:sz w:val="22"/>
          <w:szCs w:val="22"/>
        </w:rPr>
        <w:t xml:space="preserve">đenja. </w:t>
      </w:r>
    </w:p>
    <w:p w:rsidR="008701CB" w:rsidRDefault="00787909" w:rsidP="008701CB">
      <w:pPr>
        <w:pStyle w:val="Naslov5"/>
      </w:pPr>
      <w:r w:rsidRPr="00787909">
        <w:t xml:space="preserve">6.14. Opći uvjeti ugovora </w:t>
      </w:r>
    </w:p>
    <w:p w:rsidR="008701CB"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 xml:space="preserve">Sastavni dio dokumentacije o nabavi je prijedlog ugovora kojeg ponuditelj potpisuje, ovjerava pečatom i dostavlja uz svoju ponudu kao znak da prihvaća i da se slaže s predloženim stavkama ugovora. </w:t>
      </w:r>
    </w:p>
    <w:p w:rsidR="008701CB"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U prijedlogu ugovora definirani su elementi za me</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usobne odnose budućih ugovornih strana.</w:t>
      </w:r>
    </w:p>
    <w:p w:rsidR="00787909" w:rsidRDefault="00787909" w:rsidP="00F45A9D">
      <w:pPr>
        <w:jc w:val="both"/>
        <w:rPr>
          <w:rFonts w:ascii="Times New Roman" w:hAnsi="Times New Roman" w:cs="Times New Roman"/>
          <w:sz w:val="22"/>
          <w:szCs w:val="22"/>
        </w:rPr>
      </w:pPr>
      <w:r w:rsidRPr="00D70A7D">
        <w:rPr>
          <w:rFonts w:ascii="Times New Roman" w:hAnsi="Times New Roman" w:cs="Times New Roman"/>
          <w:sz w:val="22"/>
          <w:szCs w:val="22"/>
        </w:rPr>
        <w:t>Ugovor o javnoj nabavi izme</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u Naručitelja i odabranog ponuditelja mora biti sukladan s uvjetima odre</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enim u dokumentacije o nabavi i odabranom ponudom. Nakon proteka roka mirovanja ugovor potpisuje i ovjerava nar</w:t>
      </w:r>
      <w:r w:rsidR="00F45A9D">
        <w:rPr>
          <w:rFonts w:ascii="Times New Roman" w:hAnsi="Times New Roman" w:cs="Times New Roman"/>
          <w:sz w:val="22"/>
          <w:szCs w:val="22"/>
        </w:rPr>
        <w:t xml:space="preserve">učitelj i odabrani ponuditelj. </w:t>
      </w:r>
    </w:p>
    <w:p w:rsidR="00F45A9D" w:rsidRDefault="00F45A9D" w:rsidP="00F45A9D">
      <w:pPr>
        <w:jc w:val="both"/>
        <w:rPr>
          <w:rFonts w:ascii="Times New Roman" w:hAnsi="Times New Roman" w:cs="Times New Roman"/>
          <w:sz w:val="22"/>
          <w:szCs w:val="22"/>
        </w:rPr>
      </w:pPr>
    </w:p>
    <w:p w:rsidR="00F45A9D" w:rsidRPr="00F45A9D" w:rsidRDefault="00F45A9D" w:rsidP="00F45A9D">
      <w:pPr>
        <w:jc w:val="both"/>
        <w:rPr>
          <w:rFonts w:ascii="Times New Roman" w:hAnsi="Times New Roman" w:cs="Times New Roman"/>
          <w:sz w:val="22"/>
          <w:szCs w:val="22"/>
        </w:rPr>
      </w:pPr>
    </w:p>
    <w:p w:rsidR="00F45A9D" w:rsidRPr="00A80247" w:rsidRDefault="00787909" w:rsidP="00A80247">
      <w:pPr>
        <w:pStyle w:val="Naslov5"/>
      </w:pPr>
      <w:r w:rsidRPr="00787909">
        <w:lastRenderedPageBreak/>
        <w:t>6.15. Izmjene ugovora o javnoj nabavi</w:t>
      </w:r>
    </w:p>
    <w:p w:rsidR="00A80247" w:rsidRDefault="00A80247" w:rsidP="00D70A7D">
      <w:pPr>
        <w:jc w:val="both"/>
        <w:rPr>
          <w:rFonts w:ascii="Times New Roman" w:hAnsi="Times New Roman" w:cs="Times New Roman"/>
          <w:sz w:val="22"/>
          <w:szCs w:val="22"/>
        </w:rPr>
      </w:pPr>
      <w:r w:rsidRPr="00A80247">
        <w:rPr>
          <w:rFonts w:ascii="Times New Roman" w:hAnsi="Times New Roman" w:cs="Times New Roman"/>
          <w:sz w:val="22"/>
          <w:szCs w:val="22"/>
        </w:rPr>
        <w:t xml:space="preserve">Ovom dokumentacijom predviđena je mogućnost izmjene i priroda izmjene sukladno člancima 316. i 317. ZJN 2016. U slučajevima izmjena Ugovora tijekom njegova trajanja, koje nisu značajne, primjenjuju se odredbe članka 320. ZJN 2016. Sukladno članku 321. ZJN 2016 značajne izmjene ugovora neće biti dopustive. </w:t>
      </w:r>
    </w:p>
    <w:p w:rsidR="00A80247" w:rsidRPr="00A80247" w:rsidRDefault="00A80247" w:rsidP="00D70A7D">
      <w:pPr>
        <w:jc w:val="both"/>
        <w:rPr>
          <w:rFonts w:ascii="Times New Roman" w:hAnsi="Times New Roman" w:cs="Times New Roman"/>
          <w:sz w:val="22"/>
          <w:szCs w:val="22"/>
        </w:rPr>
      </w:pPr>
      <w:r w:rsidRPr="00A80247">
        <w:rPr>
          <w:rFonts w:ascii="Times New Roman" w:hAnsi="Times New Roman" w:cs="Times New Roman"/>
          <w:sz w:val="22"/>
          <w:szCs w:val="22"/>
        </w:rPr>
        <w:t xml:space="preserve">Sukladno članku 315. ZJN 2016 javni naručitelj smije izmijeniti ugovor o javnoj nabavi tijekom njegovog trajanja bez provođenja novog postupka samo ukoliko su izmjene bile na jasan, precizan i nedvosmislen način predviđene u dokumentaciji o nabavi u obliku odredaba o izmjenama ugovora. </w:t>
      </w:r>
    </w:p>
    <w:p w:rsidR="00954015" w:rsidRPr="00D70A7D" w:rsidRDefault="00787909" w:rsidP="00954015">
      <w:pPr>
        <w:pStyle w:val="Naslov5"/>
        <w:rPr>
          <w:rFonts w:ascii="Times New Roman" w:hAnsi="Times New Roman" w:cs="Times New Roman"/>
          <w:sz w:val="22"/>
          <w:szCs w:val="22"/>
        </w:rPr>
      </w:pPr>
      <w:r w:rsidRPr="00D70A7D">
        <w:rPr>
          <w:rFonts w:ascii="Times New Roman" w:hAnsi="Times New Roman" w:cs="Times New Roman"/>
          <w:sz w:val="22"/>
          <w:szCs w:val="22"/>
        </w:rPr>
        <w:t xml:space="preserve">6.16. Pouka o pravnom lijeku </w:t>
      </w:r>
    </w:p>
    <w:p w:rsidR="00954015"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 xml:space="preserve">Žalba se izjavljuje Državnoj komisiji za kontrolu postupaka javne nabave, Koturaška cesta 43/IV, 10000 Zagreb.  </w:t>
      </w:r>
    </w:p>
    <w:p w:rsidR="00954015"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Žalba se izjavljuje u pisanom obliku. Žalba se dostavlja neposredno, putem ovlaštenog davatelja poštanskih usluga ili elektroničkim sredstvima komunikacije putem me</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usobno povezanih informacijskih sustava Državne komisije i EOJN RH. </w:t>
      </w:r>
    </w:p>
    <w:p w:rsidR="00954015"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Žalitelj je obvezan primjerak žalbe dostaviti Naručitelju u roku za žalbu.</w:t>
      </w:r>
    </w:p>
    <w:p w:rsidR="00954015"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 xml:space="preserve"> U otvorenom postupku žalba se izjavljuje u roku od 10 dana, i to od dana:</w:t>
      </w:r>
    </w:p>
    <w:p w:rsidR="00954015"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 xml:space="preserve"> - objave poziva na nadmetanje, u odnosu na sadržaj poziva ili dokumentacije o nabavi </w:t>
      </w:r>
    </w:p>
    <w:p w:rsidR="00954015"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 objave obavijesti o ispravku, u odnosu na sadržaj ispravka</w:t>
      </w:r>
    </w:p>
    <w:p w:rsidR="00954015"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 xml:space="preserve"> - objave izmjene dokumentacije o nabavi, u odnosu na sadržaj izmjene dokumentacije</w:t>
      </w:r>
    </w:p>
    <w:p w:rsidR="00787909"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 xml:space="preserve"> - otvaranja ponuda u odnosu na propuštanje Naručitelja da valjano odgovori na pravodobno dostavljen zahtjev dodatne informacije, objašnjenja ili izmjene dokumentacije o nabavi te na postupak otvaranja ponuda </w:t>
      </w:r>
    </w:p>
    <w:p w:rsidR="00954015"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 primitka odluke o odabiru ili poništenju, u odnosu na postupak pregleda, ocjene i odabira ponuda, ili razloge poništenja.</w:t>
      </w:r>
    </w:p>
    <w:p w:rsidR="00954015" w:rsidRPr="00D70A7D" w:rsidRDefault="00787909" w:rsidP="00A80247">
      <w:pPr>
        <w:jc w:val="both"/>
        <w:rPr>
          <w:rFonts w:ascii="Times New Roman" w:hAnsi="Times New Roman" w:cs="Times New Roman"/>
          <w:sz w:val="22"/>
          <w:szCs w:val="22"/>
        </w:rPr>
      </w:pPr>
      <w:r w:rsidRPr="00954015">
        <w:rPr>
          <w:rFonts w:ascii="Times New Roman" w:hAnsi="Times New Roman" w:cs="Times New Roman"/>
          <w:sz w:val="24"/>
          <w:szCs w:val="24"/>
        </w:rPr>
        <w:t xml:space="preserve"> </w:t>
      </w:r>
      <w:r w:rsidRPr="00D70A7D">
        <w:rPr>
          <w:rFonts w:ascii="Times New Roman" w:hAnsi="Times New Roman" w:cs="Times New Roman"/>
          <w:sz w:val="22"/>
          <w:szCs w:val="22"/>
        </w:rPr>
        <w:t>Žalitelj koji je propustio izjaviti žalbu u odre</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enoj fazi otvorenog postupka javne nabave sukladno gore navedenim opcijama nema pravo na žalbu u kasnijoj fazi postupka za prethodnu fazu. </w:t>
      </w:r>
    </w:p>
    <w:p w:rsidR="00787909"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Žalba mora sadržavati najmanje podatke i dokaze navedene u člank</w:t>
      </w:r>
      <w:r w:rsidR="00954015" w:rsidRPr="00D70A7D">
        <w:rPr>
          <w:rFonts w:ascii="Times New Roman" w:hAnsi="Times New Roman" w:cs="Times New Roman"/>
          <w:sz w:val="22"/>
          <w:szCs w:val="22"/>
        </w:rPr>
        <w:t xml:space="preserve">u 420. Zakona o javnoj nabavi. </w:t>
      </w:r>
    </w:p>
    <w:p w:rsidR="00954015" w:rsidRPr="00D70A7D" w:rsidRDefault="00787909" w:rsidP="00954015">
      <w:pPr>
        <w:pStyle w:val="Naslov5"/>
        <w:rPr>
          <w:rFonts w:ascii="Times New Roman" w:hAnsi="Times New Roman" w:cs="Times New Roman"/>
          <w:sz w:val="22"/>
          <w:szCs w:val="22"/>
        </w:rPr>
      </w:pPr>
      <w:r w:rsidRPr="00D70A7D">
        <w:rPr>
          <w:rFonts w:ascii="Times New Roman" w:hAnsi="Times New Roman" w:cs="Times New Roman"/>
          <w:sz w:val="22"/>
          <w:szCs w:val="22"/>
        </w:rPr>
        <w:t>6.1</w:t>
      </w:r>
      <w:r w:rsidR="00954015" w:rsidRPr="00D70A7D">
        <w:rPr>
          <w:rFonts w:ascii="Times New Roman" w:hAnsi="Times New Roman" w:cs="Times New Roman"/>
          <w:sz w:val="22"/>
          <w:szCs w:val="22"/>
        </w:rPr>
        <w:t>7</w:t>
      </w:r>
      <w:r w:rsidRPr="00D70A7D">
        <w:rPr>
          <w:rFonts w:ascii="Times New Roman" w:hAnsi="Times New Roman" w:cs="Times New Roman"/>
          <w:sz w:val="22"/>
          <w:szCs w:val="22"/>
        </w:rPr>
        <w:t>. Drugi podaci koje naručitelj smatra potrebnima</w:t>
      </w:r>
    </w:p>
    <w:p w:rsidR="00787909" w:rsidRPr="00D70A7D" w:rsidRDefault="00787909" w:rsidP="00A80247">
      <w:pPr>
        <w:jc w:val="both"/>
        <w:rPr>
          <w:rFonts w:ascii="Times New Roman" w:hAnsi="Times New Roman" w:cs="Times New Roman"/>
          <w:sz w:val="22"/>
          <w:szCs w:val="22"/>
        </w:rPr>
      </w:pPr>
      <w:r w:rsidRPr="00D70A7D">
        <w:rPr>
          <w:rFonts w:ascii="Times New Roman" w:hAnsi="Times New Roman" w:cs="Times New Roman"/>
          <w:sz w:val="22"/>
          <w:szCs w:val="22"/>
        </w:rPr>
        <w:t xml:space="preserve">Na sva pitanja koja se tiču ponuda, uvjeta, načina i postupka nabave, a nisu regulirana ovom Dokumentacijom </w:t>
      </w:r>
      <w:r w:rsidR="00A80247">
        <w:rPr>
          <w:rFonts w:ascii="Times New Roman" w:hAnsi="Times New Roman" w:cs="Times New Roman"/>
          <w:sz w:val="22"/>
          <w:szCs w:val="22"/>
        </w:rPr>
        <w:t>o nabavi</w:t>
      </w:r>
      <w:r w:rsidRPr="00D70A7D">
        <w:rPr>
          <w:rFonts w:ascii="Times New Roman" w:hAnsi="Times New Roman" w:cs="Times New Roman"/>
          <w:sz w:val="22"/>
          <w:szCs w:val="22"/>
        </w:rPr>
        <w:t xml:space="preserve">, primjenjivat će se odredbe Zakona o javnoj nabavi (NN 120/2016),  Uredbe o načinu izrade i postupanju s dokumentacijom za nadmetanje i ponudama (NN, br. </w:t>
      </w:r>
      <w:r w:rsidR="00A80247">
        <w:rPr>
          <w:rFonts w:ascii="Times New Roman" w:hAnsi="Times New Roman" w:cs="Times New Roman"/>
          <w:sz w:val="22"/>
          <w:szCs w:val="22"/>
        </w:rPr>
        <w:t>65/17</w:t>
      </w:r>
      <w:r w:rsidRPr="00D70A7D">
        <w:rPr>
          <w:rFonts w:ascii="Times New Roman" w:hAnsi="Times New Roman" w:cs="Times New Roman"/>
          <w:sz w:val="22"/>
          <w:szCs w:val="22"/>
        </w:rPr>
        <w:t xml:space="preserve">) te drugi zakoni i pozitivni propisi Republike Hrvatske. </w:t>
      </w:r>
    </w:p>
    <w:p w:rsidR="00787909" w:rsidRPr="00D70A7D" w:rsidRDefault="00787909" w:rsidP="00787909">
      <w:pPr>
        <w:rPr>
          <w:rFonts w:ascii="Times New Roman" w:hAnsi="Times New Roman" w:cs="Times New Roman"/>
          <w:b/>
          <w:sz w:val="22"/>
          <w:szCs w:val="22"/>
          <w:u w:val="single"/>
        </w:rPr>
      </w:pPr>
      <w:r w:rsidRPr="00D70A7D">
        <w:rPr>
          <w:rFonts w:ascii="Times New Roman" w:hAnsi="Times New Roman" w:cs="Times New Roman"/>
          <w:b/>
          <w:sz w:val="22"/>
          <w:szCs w:val="22"/>
          <w:u w:val="single"/>
        </w:rPr>
        <w:t xml:space="preserve"> </w:t>
      </w:r>
    </w:p>
    <w:p w:rsidR="00787909" w:rsidRPr="00D70A7D" w:rsidRDefault="00787909" w:rsidP="00787909">
      <w:pPr>
        <w:rPr>
          <w:rFonts w:ascii="Times New Roman" w:hAnsi="Times New Roman" w:cs="Times New Roman"/>
          <w:b/>
          <w:sz w:val="22"/>
          <w:szCs w:val="22"/>
          <w:u w:val="single"/>
        </w:rPr>
      </w:pPr>
      <w:r w:rsidRPr="00D70A7D">
        <w:rPr>
          <w:rFonts w:ascii="Times New Roman" w:hAnsi="Times New Roman" w:cs="Times New Roman"/>
          <w:b/>
          <w:sz w:val="22"/>
          <w:szCs w:val="22"/>
          <w:u w:val="single"/>
        </w:rPr>
        <w:t xml:space="preserve"> </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w:t>
      </w:r>
    </w:p>
    <w:p w:rsidR="006E3B1A" w:rsidRPr="00A80247" w:rsidRDefault="006E2BE5" w:rsidP="00787909">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 </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Prilog 1.: Standardni obrazac za europsku jedinstvenu dokumentaciju o nabavi (ESPD) </w:t>
      </w:r>
    </w:p>
    <w:p w:rsidR="00787909" w:rsidRDefault="00787909"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A80247" w:rsidRDefault="00A80247" w:rsidP="00787909">
      <w:pPr>
        <w:rPr>
          <w:rFonts w:ascii="Times New Roman" w:hAnsi="Times New Roman" w:cs="Times New Roman"/>
          <w:b/>
          <w:sz w:val="24"/>
          <w:szCs w:val="24"/>
          <w:u w:val="single"/>
        </w:rPr>
      </w:pPr>
    </w:p>
    <w:p w:rsidR="00611967" w:rsidRPr="00787909" w:rsidRDefault="00611967" w:rsidP="00787909">
      <w:pPr>
        <w:rPr>
          <w:rFonts w:ascii="Times New Roman" w:hAnsi="Times New Roman" w:cs="Times New Roman"/>
          <w:b/>
          <w:sz w:val="24"/>
          <w:szCs w:val="24"/>
          <w:u w:val="single"/>
        </w:rPr>
      </w:pPr>
    </w:p>
    <w:p w:rsidR="00787909" w:rsidRPr="005F1875" w:rsidRDefault="00954015" w:rsidP="00787909">
      <w:pPr>
        <w:rPr>
          <w:rFonts w:ascii="Times New Roman" w:hAnsi="Times New Roman" w:cs="Times New Roman"/>
          <w:b/>
          <w:sz w:val="22"/>
          <w:szCs w:val="22"/>
          <w:u w:val="single"/>
        </w:rPr>
      </w:pPr>
      <w:r w:rsidRPr="005F1875">
        <w:rPr>
          <w:rFonts w:ascii="Times New Roman" w:hAnsi="Times New Roman" w:cs="Times New Roman"/>
          <w:b/>
          <w:sz w:val="22"/>
          <w:szCs w:val="22"/>
          <w:u w:val="single"/>
        </w:rPr>
        <w:lastRenderedPageBreak/>
        <w:t>P</w:t>
      </w:r>
      <w:r w:rsidR="00787909" w:rsidRPr="005F1875">
        <w:rPr>
          <w:rFonts w:ascii="Times New Roman" w:hAnsi="Times New Roman" w:cs="Times New Roman"/>
          <w:b/>
          <w:sz w:val="22"/>
          <w:szCs w:val="22"/>
          <w:u w:val="single"/>
        </w:rPr>
        <w:t>r</w:t>
      </w:r>
      <w:r w:rsidR="00032D74" w:rsidRPr="005F1875">
        <w:rPr>
          <w:rFonts w:ascii="Times New Roman" w:hAnsi="Times New Roman" w:cs="Times New Roman"/>
          <w:b/>
          <w:sz w:val="22"/>
          <w:szCs w:val="22"/>
          <w:u w:val="single"/>
        </w:rPr>
        <w:t xml:space="preserve">ilog 2. </w:t>
      </w:r>
    </w:p>
    <w:p w:rsidR="00954015" w:rsidRPr="005F1875" w:rsidRDefault="00787909" w:rsidP="00787909">
      <w:pPr>
        <w:rPr>
          <w:rFonts w:ascii="Times New Roman" w:hAnsi="Times New Roman" w:cs="Times New Roman"/>
          <w:b/>
          <w:sz w:val="22"/>
          <w:szCs w:val="22"/>
          <w:u w:val="single"/>
        </w:rPr>
      </w:pPr>
      <w:r w:rsidRPr="005F1875">
        <w:rPr>
          <w:rFonts w:ascii="Times New Roman" w:hAnsi="Times New Roman" w:cs="Times New Roman"/>
          <w:b/>
          <w:sz w:val="22"/>
          <w:szCs w:val="22"/>
          <w:u w:val="single"/>
        </w:rPr>
        <w:t xml:space="preserve">PRIJEDLOG UGOVORA </w:t>
      </w:r>
    </w:p>
    <w:p w:rsidR="00787909" w:rsidRPr="005F1875" w:rsidRDefault="00787909" w:rsidP="00787909">
      <w:pPr>
        <w:rPr>
          <w:rFonts w:ascii="Times New Roman" w:hAnsi="Times New Roman" w:cs="Times New Roman"/>
          <w:b/>
          <w:i/>
          <w:sz w:val="22"/>
          <w:szCs w:val="22"/>
          <w:u w:val="single"/>
        </w:rPr>
      </w:pPr>
      <w:r w:rsidRPr="005F1875">
        <w:rPr>
          <w:rFonts w:ascii="Times New Roman" w:hAnsi="Times New Roman" w:cs="Times New Roman"/>
          <w:b/>
          <w:sz w:val="22"/>
          <w:szCs w:val="22"/>
          <w:u w:val="single"/>
        </w:rPr>
        <w:t>(</w:t>
      </w:r>
      <w:r w:rsidRPr="005F1875">
        <w:rPr>
          <w:rFonts w:ascii="Times New Roman" w:hAnsi="Times New Roman" w:cs="Times New Roman"/>
          <w:b/>
          <w:i/>
          <w:sz w:val="22"/>
          <w:szCs w:val="22"/>
          <w:u w:val="single"/>
        </w:rPr>
        <w:t xml:space="preserve">Potpisom i ovjerom ovog prijedloga Ugovora ponuditelj prihvaća opće uvjete Ugovora koji će biti sklopljen ukoliko ponuda ponuditelja bude odabrana kao najpovoljnija.) </w:t>
      </w:r>
    </w:p>
    <w:p w:rsidR="00954015" w:rsidRPr="005F1875" w:rsidRDefault="00954015" w:rsidP="00954015">
      <w:pPr>
        <w:jc w:val="both"/>
        <w:rPr>
          <w:rFonts w:ascii="Times New Roman" w:eastAsia="Times New Roman" w:hAnsi="Times New Roman" w:cs="Times New Roman"/>
          <w:sz w:val="22"/>
          <w:szCs w:val="22"/>
        </w:rPr>
      </w:pPr>
      <w:r w:rsidRPr="005F1875">
        <w:rPr>
          <w:rFonts w:ascii="Times New Roman" w:eastAsia="Times New Roman" w:hAnsi="Times New Roman" w:cs="Times New Roman"/>
          <w:b/>
          <w:sz w:val="22"/>
          <w:szCs w:val="22"/>
        </w:rPr>
        <w:t>POŽEŠKO-SLAVONSKA ŽUPANIJA</w:t>
      </w:r>
      <w:r w:rsidRPr="005F1875">
        <w:rPr>
          <w:rFonts w:ascii="Times New Roman" w:eastAsia="Times New Roman" w:hAnsi="Times New Roman" w:cs="Times New Roman"/>
          <w:sz w:val="22"/>
          <w:szCs w:val="22"/>
        </w:rPr>
        <w:t>, Požega, Županijska 7,</w:t>
      </w:r>
      <w:r w:rsidR="004F2FD3" w:rsidRPr="005F1875">
        <w:rPr>
          <w:rFonts w:ascii="Times New Roman" w:eastAsia="Times New Roman" w:hAnsi="Times New Roman" w:cs="Times New Roman"/>
          <w:sz w:val="22"/>
          <w:szCs w:val="22"/>
        </w:rPr>
        <w:t xml:space="preserve"> OIB:</w:t>
      </w:r>
      <w:r w:rsidR="007346A1" w:rsidRPr="005F1875">
        <w:rPr>
          <w:rFonts w:ascii="Times New Roman" w:eastAsia="Times New Roman" w:hAnsi="Times New Roman" w:cs="Times New Roman"/>
          <w:sz w:val="22"/>
          <w:szCs w:val="22"/>
        </w:rPr>
        <w:t xml:space="preserve"> 48744373701</w:t>
      </w:r>
      <w:r w:rsidR="004F2FD3" w:rsidRPr="005F1875">
        <w:rPr>
          <w:rFonts w:ascii="Times New Roman" w:eastAsia="Times New Roman" w:hAnsi="Times New Roman" w:cs="Times New Roman"/>
          <w:sz w:val="22"/>
          <w:szCs w:val="22"/>
        </w:rPr>
        <w:t xml:space="preserve">      </w:t>
      </w:r>
      <w:r w:rsidRPr="005F1875">
        <w:rPr>
          <w:rFonts w:ascii="Times New Roman" w:eastAsia="Times New Roman" w:hAnsi="Times New Roman" w:cs="Times New Roman"/>
          <w:sz w:val="22"/>
          <w:szCs w:val="22"/>
        </w:rPr>
        <w:t xml:space="preserve"> zastupana po županu  Alojzu Tomaševiću, dipl. oec.,</w:t>
      </w:r>
      <w:r w:rsidR="007346A1" w:rsidRPr="005F1875">
        <w:rPr>
          <w:rFonts w:ascii="Times New Roman" w:eastAsia="Times New Roman" w:hAnsi="Times New Roman" w:cs="Times New Roman"/>
          <w:sz w:val="22"/>
          <w:szCs w:val="22"/>
        </w:rPr>
        <w:t xml:space="preserve"> u daljnjem tekstu </w:t>
      </w:r>
      <w:r w:rsidRPr="005F1875">
        <w:rPr>
          <w:rFonts w:ascii="Times New Roman" w:eastAsia="Times New Roman" w:hAnsi="Times New Roman" w:cs="Times New Roman"/>
          <w:sz w:val="22"/>
          <w:szCs w:val="22"/>
        </w:rPr>
        <w:t xml:space="preserve"> </w:t>
      </w:r>
      <w:r w:rsidR="007346A1" w:rsidRPr="005F1875">
        <w:rPr>
          <w:rFonts w:ascii="Times New Roman" w:eastAsia="Times New Roman" w:hAnsi="Times New Roman" w:cs="Times New Roman"/>
          <w:sz w:val="22"/>
          <w:szCs w:val="22"/>
        </w:rPr>
        <w:t>(NARUČITELJ)</w:t>
      </w:r>
    </w:p>
    <w:p w:rsidR="00954015" w:rsidRPr="005F1875" w:rsidRDefault="00954015" w:rsidP="00954015">
      <w:pPr>
        <w:spacing w:before="0" w:after="0" w:line="240" w:lineRule="auto"/>
        <w:jc w:val="both"/>
        <w:rPr>
          <w:rFonts w:ascii="Times New Roman" w:eastAsia="Times New Roman" w:hAnsi="Times New Roman" w:cs="Times New Roman"/>
          <w:sz w:val="22"/>
          <w:szCs w:val="22"/>
        </w:rPr>
      </w:pPr>
    </w:p>
    <w:p w:rsidR="00954015" w:rsidRPr="005F1875" w:rsidRDefault="00954015" w:rsidP="00954015">
      <w:pPr>
        <w:spacing w:before="0" w:after="0" w:line="240" w:lineRule="auto"/>
        <w:jc w:val="both"/>
        <w:rPr>
          <w:rFonts w:ascii="Times New Roman" w:eastAsia="Times New Roman" w:hAnsi="Times New Roman" w:cs="Times New Roman"/>
          <w:sz w:val="22"/>
          <w:szCs w:val="22"/>
        </w:rPr>
      </w:pPr>
      <w:r w:rsidRPr="005F1875">
        <w:rPr>
          <w:rFonts w:ascii="Times New Roman" w:eastAsia="Times New Roman" w:hAnsi="Times New Roman" w:cs="Times New Roman"/>
          <w:sz w:val="22"/>
          <w:szCs w:val="22"/>
        </w:rPr>
        <w:t>i</w:t>
      </w:r>
    </w:p>
    <w:p w:rsidR="00954015" w:rsidRPr="005F1875" w:rsidRDefault="00954015" w:rsidP="00954015">
      <w:pPr>
        <w:spacing w:before="0" w:after="0" w:line="240" w:lineRule="auto"/>
        <w:jc w:val="both"/>
        <w:rPr>
          <w:rFonts w:ascii="Times New Roman" w:eastAsia="Times New Roman" w:hAnsi="Times New Roman" w:cs="Times New Roman"/>
          <w:sz w:val="22"/>
          <w:szCs w:val="22"/>
        </w:rPr>
      </w:pPr>
    </w:p>
    <w:p w:rsidR="004F2FD3" w:rsidRPr="005F1875" w:rsidRDefault="00954015" w:rsidP="00954015">
      <w:pPr>
        <w:spacing w:before="0" w:after="0" w:line="240" w:lineRule="auto"/>
        <w:jc w:val="both"/>
        <w:rPr>
          <w:rFonts w:ascii="Times New Roman" w:eastAsia="Times New Roman" w:hAnsi="Times New Roman" w:cs="Times New Roman"/>
          <w:sz w:val="22"/>
          <w:szCs w:val="22"/>
        </w:rPr>
      </w:pPr>
      <w:r w:rsidRPr="005F1875">
        <w:rPr>
          <w:rFonts w:ascii="Times New Roman" w:eastAsia="Times New Roman" w:hAnsi="Times New Roman" w:cs="Times New Roman"/>
          <w:b/>
          <w:sz w:val="22"/>
          <w:szCs w:val="22"/>
        </w:rPr>
        <w:t>______________________________________________________</w:t>
      </w:r>
      <w:r w:rsidRPr="005F1875">
        <w:rPr>
          <w:rFonts w:ascii="Times New Roman" w:eastAsia="Times New Roman" w:hAnsi="Times New Roman" w:cs="Times New Roman"/>
          <w:sz w:val="22"/>
          <w:szCs w:val="22"/>
        </w:rPr>
        <w:t>,</w:t>
      </w:r>
      <w:r w:rsidR="004F2FD3" w:rsidRPr="005F1875">
        <w:rPr>
          <w:rFonts w:ascii="Times New Roman" w:eastAsia="Times New Roman" w:hAnsi="Times New Roman" w:cs="Times New Roman"/>
          <w:sz w:val="22"/>
          <w:szCs w:val="22"/>
        </w:rPr>
        <w:t>OIB:</w:t>
      </w:r>
      <w:r w:rsidR="007346A1" w:rsidRPr="005F1875">
        <w:rPr>
          <w:rFonts w:ascii="Times New Roman" w:eastAsia="Times New Roman" w:hAnsi="Times New Roman" w:cs="Times New Roman"/>
          <w:sz w:val="22"/>
          <w:szCs w:val="22"/>
        </w:rPr>
        <w:t>______________,</w:t>
      </w:r>
      <w:r w:rsidR="004F2FD3" w:rsidRPr="005F1875">
        <w:rPr>
          <w:rFonts w:ascii="Times New Roman" w:eastAsia="Times New Roman" w:hAnsi="Times New Roman" w:cs="Times New Roman"/>
          <w:sz w:val="22"/>
          <w:szCs w:val="22"/>
        </w:rPr>
        <w:t xml:space="preserve">     </w:t>
      </w:r>
      <w:r w:rsidRPr="005F1875">
        <w:rPr>
          <w:rFonts w:ascii="Times New Roman" w:eastAsia="Times New Roman" w:hAnsi="Times New Roman" w:cs="Times New Roman"/>
          <w:sz w:val="22"/>
          <w:szCs w:val="22"/>
        </w:rPr>
        <w:t xml:space="preserve"> </w:t>
      </w:r>
    </w:p>
    <w:p w:rsidR="004F2FD3" w:rsidRPr="005F1875" w:rsidRDefault="004F2FD3" w:rsidP="00954015">
      <w:pPr>
        <w:spacing w:before="0" w:after="0" w:line="240" w:lineRule="auto"/>
        <w:jc w:val="both"/>
        <w:rPr>
          <w:rFonts w:ascii="Times New Roman" w:eastAsia="Times New Roman" w:hAnsi="Times New Roman" w:cs="Times New Roman"/>
          <w:sz w:val="22"/>
          <w:szCs w:val="22"/>
        </w:rPr>
      </w:pPr>
    </w:p>
    <w:p w:rsidR="007346A1" w:rsidRPr="005F1875" w:rsidRDefault="00954015" w:rsidP="00954015">
      <w:pPr>
        <w:spacing w:before="0" w:after="0" w:line="240" w:lineRule="auto"/>
        <w:jc w:val="both"/>
        <w:rPr>
          <w:rFonts w:ascii="Times New Roman" w:eastAsia="Times New Roman" w:hAnsi="Times New Roman" w:cs="Times New Roman"/>
          <w:sz w:val="22"/>
          <w:szCs w:val="22"/>
        </w:rPr>
      </w:pPr>
      <w:r w:rsidRPr="005F1875">
        <w:rPr>
          <w:rFonts w:ascii="Times New Roman" w:eastAsia="Times New Roman" w:hAnsi="Times New Roman" w:cs="Times New Roman"/>
          <w:sz w:val="22"/>
          <w:szCs w:val="22"/>
        </w:rPr>
        <w:t xml:space="preserve">zastupano po </w:t>
      </w:r>
      <w:r w:rsidR="004F2FD3" w:rsidRPr="005F1875">
        <w:rPr>
          <w:rFonts w:ascii="Times New Roman" w:eastAsia="Times New Roman" w:hAnsi="Times New Roman" w:cs="Times New Roman"/>
          <w:sz w:val="22"/>
          <w:szCs w:val="22"/>
        </w:rPr>
        <w:t xml:space="preserve"> </w:t>
      </w:r>
      <w:r w:rsidRPr="005F1875">
        <w:rPr>
          <w:rFonts w:ascii="Times New Roman" w:eastAsia="Times New Roman" w:hAnsi="Times New Roman" w:cs="Times New Roman"/>
          <w:sz w:val="22"/>
          <w:szCs w:val="22"/>
        </w:rPr>
        <w:t xml:space="preserve">_____________________________________________________________, </w:t>
      </w:r>
    </w:p>
    <w:p w:rsidR="00954015" w:rsidRPr="005F1875" w:rsidRDefault="007346A1" w:rsidP="00954015">
      <w:pPr>
        <w:spacing w:before="0" w:after="0" w:line="240" w:lineRule="auto"/>
        <w:jc w:val="both"/>
        <w:rPr>
          <w:rFonts w:ascii="Times New Roman" w:eastAsia="Times New Roman" w:hAnsi="Times New Roman" w:cs="Times New Roman"/>
          <w:sz w:val="22"/>
          <w:szCs w:val="22"/>
        </w:rPr>
      </w:pPr>
      <w:r w:rsidRPr="005F1875">
        <w:rPr>
          <w:rFonts w:ascii="Times New Roman" w:eastAsia="Times New Roman" w:hAnsi="Times New Roman" w:cs="Times New Roman"/>
          <w:sz w:val="22"/>
          <w:szCs w:val="22"/>
        </w:rPr>
        <w:t xml:space="preserve">(u daljnjem tekstu </w:t>
      </w:r>
      <w:r w:rsidR="00954015" w:rsidRPr="005F1875">
        <w:rPr>
          <w:rFonts w:ascii="Times New Roman" w:eastAsia="Times New Roman" w:hAnsi="Times New Roman" w:cs="Times New Roman"/>
          <w:sz w:val="22"/>
          <w:szCs w:val="22"/>
        </w:rPr>
        <w:t xml:space="preserve"> </w:t>
      </w:r>
      <w:r w:rsidRPr="005F1875">
        <w:rPr>
          <w:rFonts w:ascii="Times New Roman" w:eastAsia="Times New Roman" w:hAnsi="Times New Roman" w:cs="Times New Roman"/>
          <w:sz w:val="22"/>
          <w:szCs w:val="22"/>
        </w:rPr>
        <w:t>IZVOĐAČ)</w:t>
      </w:r>
    </w:p>
    <w:p w:rsidR="00954015" w:rsidRPr="005F1875" w:rsidRDefault="00954015" w:rsidP="00954015">
      <w:pPr>
        <w:spacing w:before="0" w:after="0" w:line="240" w:lineRule="auto"/>
        <w:jc w:val="both"/>
        <w:rPr>
          <w:rFonts w:ascii="Times New Roman" w:eastAsia="Times New Roman" w:hAnsi="Times New Roman" w:cs="Times New Roman"/>
          <w:sz w:val="22"/>
          <w:szCs w:val="22"/>
        </w:rPr>
      </w:pPr>
    </w:p>
    <w:p w:rsidR="00787909" w:rsidRPr="005F1875" w:rsidRDefault="00954015" w:rsidP="00032D74">
      <w:pPr>
        <w:spacing w:before="0" w:after="0" w:line="240" w:lineRule="auto"/>
        <w:jc w:val="both"/>
        <w:rPr>
          <w:rFonts w:ascii="Times New Roman" w:eastAsia="Times New Roman" w:hAnsi="Times New Roman" w:cs="Times New Roman"/>
          <w:sz w:val="22"/>
          <w:szCs w:val="22"/>
        </w:rPr>
      </w:pPr>
      <w:r w:rsidRPr="005F1875">
        <w:rPr>
          <w:rFonts w:ascii="Times New Roman" w:eastAsia="Times New Roman" w:hAnsi="Times New Roman" w:cs="Times New Roman"/>
          <w:sz w:val="22"/>
          <w:szCs w:val="22"/>
        </w:rPr>
        <w:t xml:space="preserve">sklopili </w:t>
      </w:r>
      <w:r w:rsidR="00032D74" w:rsidRPr="005F1875">
        <w:rPr>
          <w:rFonts w:ascii="Times New Roman" w:eastAsia="Times New Roman" w:hAnsi="Times New Roman" w:cs="Times New Roman"/>
          <w:sz w:val="22"/>
          <w:szCs w:val="22"/>
        </w:rPr>
        <w:t>su slijedeći</w:t>
      </w:r>
    </w:p>
    <w:p w:rsidR="00787909" w:rsidRPr="005F1875" w:rsidRDefault="00787909" w:rsidP="004F2FD3">
      <w:pPr>
        <w:jc w:val="center"/>
        <w:rPr>
          <w:rFonts w:ascii="Times New Roman" w:hAnsi="Times New Roman" w:cs="Times New Roman"/>
          <w:b/>
          <w:sz w:val="22"/>
          <w:szCs w:val="22"/>
          <w:u w:val="single"/>
        </w:rPr>
      </w:pPr>
      <w:r w:rsidRPr="005F1875">
        <w:rPr>
          <w:rFonts w:ascii="Times New Roman" w:hAnsi="Times New Roman" w:cs="Times New Roman"/>
          <w:b/>
          <w:sz w:val="22"/>
          <w:szCs w:val="22"/>
          <w:u w:val="single"/>
        </w:rPr>
        <w:t>UGOVOR O JAVNOJ NABAVI  RADOVA</w:t>
      </w:r>
    </w:p>
    <w:p w:rsidR="00787909" w:rsidRPr="005F1875" w:rsidRDefault="00787909" w:rsidP="004F2FD3">
      <w:pPr>
        <w:jc w:val="center"/>
        <w:rPr>
          <w:rFonts w:ascii="Times New Roman" w:hAnsi="Times New Roman" w:cs="Times New Roman"/>
          <w:b/>
          <w:sz w:val="22"/>
          <w:szCs w:val="22"/>
          <w:u w:val="single"/>
        </w:rPr>
      </w:pPr>
      <w:r w:rsidRPr="005F1875">
        <w:rPr>
          <w:rFonts w:ascii="Times New Roman" w:hAnsi="Times New Roman" w:cs="Times New Roman"/>
          <w:b/>
          <w:sz w:val="22"/>
          <w:szCs w:val="22"/>
          <w:u w:val="single"/>
        </w:rPr>
        <w:t>Broj 2017 - ______</w:t>
      </w: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t xml:space="preserve">Predmet ugovora </w:t>
      </w:r>
    </w:p>
    <w:p w:rsidR="00787909" w:rsidRPr="005F1875" w:rsidRDefault="00787909" w:rsidP="004F2FD3">
      <w:pPr>
        <w:jc w:val="center"/>
        <w:rPr>
          <w:rFonts w:ascii="Times New Roman" w:hAnsi="Times New Roman" w:cs="Times New Roman"/>
          <w:sz w:val="22"/>
          <w:szCs w:val="22"/>
        </w:rPr>
      </w:pPr>
      <w:r w:rsidRPr="005F1875">
        <w:rPr>
          <w:rFonts w:ascii="Times New Roman" w:hAnsi="Times New Roman" w:cs="Times New Roman"/>
          <w:sz w:val="22"/>
          <w:szCs w:val="22"/>
        </w:rPr>
        <w:t>Članak 1.</w:t>
      </w:r>
    </w:p>
    <w:p w:rsidR="00787909" w:rsidRPr="005F1875" w:rsidRDefault="00787909" w:rsidP="00032D74">
      <w:pPr>
        <w:jc w:val="both"/>
        <w:rPr>
          <w:rFonts w:ascii="Times New Roman" w:hAnsi="Times New Roman" w:cs="Times New Roman"/>
          <w:sz w:val="22"/>
          <w:szCs w:val="22"/>
        </w:rPr>
      </w:pPr>
      <w:r w:rsidRPr="005F1875">
        <w:rPr>
          <w:rFonts w:ascii="Times New Roman" w:hAnsi="Times New Roman" w:cs="Times New Roman"/>
          <w:sz w:val="22"/>
          <w:szCs w:val="22"/>
        </w:rPr>
        <w:t xml:space="preserve">1.1. Predmet ugovora je </w:t>
      </w:r>
      <w:r w:rsidR="00521D55" w:rsidRPr="005F1875">
        <w:rPr>
          <w:rFonts w:ascii="Times New Roman" w:hAnsi="Times New Roman" w:cs="Times New Roman"/>
          <w:sz w:val="22"/>
          <w:szCs w:val="22"/>
        </w:rPr>
        <w:t xml:space="preserve">rekonstrukcija/adaptacija zgrade Domova zdravlja </w:t>
      </w:r>
      <w:r w:rsidRPr="005F1875">
        <w:rPr>
          <w:rFonts w:ascii="Times New Roman" w:hAnsi="Times New Roman" w:cs="Times New Roman"/>
          <w:sz w:val="22"/>
          <w:szCs w:val="22"/>
        </w:rPr>
        <w:t xml:space="preserve"> </w:t>
      </w:r>
      <w:r w:rsidR="00521D55" w:rsidRPr="005F1875">
        <w:rPr>
          <w:rFonts w:ascii="Times New Roman" w:hAnsi="Times New Roman" w:cs="Times New Roman"/>
          <w:sz w:val="22"/>
          <w:szCs w:val="22"/>
        </w:rPr>
        <w:t xml:space="preserve">Požeško-slavonske županije,  </w:t>
      </w:r>
      <w:r w:rsidRPr="005F1875">
        <w:rPr>
          <w:rFonts w:ascii="Times New Roman" w:hAnsi="Times New Roman" w:cs="Times New Roman"/>
          <w:sz w:val="22"/>
          <w:szCs w:val="22"/>
        </w:rPr>
        <w:t>izvo</w:t>
      </w:r>
      <w:r w:rsidR="004F2FD3"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enje </w:t>
      </w:r>
      <w:r w:rsidR="00A80247" w:rsidRPr="00BA38EC">
        <w:rPr>
          <w:rFonts w:ascii="Times New Roman" w:hAnsi="Times New Roman" w:cs="Times New Roman"/>
          <w:sz w:val="22"/>
          <w:szCs w:val="22"/>
        </w:rPr>
        <w:t>građevinsko-obrtničke radove,</w:t>
      </w:r>
      <w:r w:rsidR="00A80247">
        <w:rPr>
          <w:rFonts w:ascii="Times New Roman" w:hAnsi="Times New Roman" w:cs="Times New Roman"/>
          <w:sz w:val="22"/>
          <w:szCs w:val="22"/>
        </w:rPr>
        <w:t xml:space="preserve"> rušenje i demontaža, </w:t>
      </w:r>
      <w:r w:rsidR="00A80247" w:rsidRPr="00BA38EC">
        <w:rPr>
          <w:rFonts w:ascii="Times New Roman" w:hAnsi="Times New Roman" w:cs="Times New Roman"/>
          <w:sz w:val="22"/>
          <w:szCs w:val="22"/>
        </w:rPr>
        <w:t xml:space="preserve">limarske, </w:t>
      </w:r>
      <w:proofErr w:type="spellStart"/>
      <w:r w:rsidR="00A80247" w:rsidRPr="00BA38EC">
        <w:rPr>
          <w:rFonts w:ascii="Times New Roman" w:hAnsi="Times New Roman" w:cs="Times New Roman"/>
          <w:sz w:val="22"/>
          <w:szCs w:val="22"/>
        </w:rPr>
        <w:t>podopolagačke</w:t>
      </w:r>
      <w:proofErr w:type="spellEnd"/>
      <w:r w:rsidR="00A80247" w:rsidRPr="00BA38EC">
        <w:rPr>
          <w:rFonts w:ascii="Times New Roman" w:hAnsi="Times New Roman" w:cs="Times New Roman"/>
          <w:sz w:val="22"/>
          <w:szCs w:val="22"/>
        </w:rPr>
        <w:t>, stolarski</w:t>
      </w:r>
      <w:r w:rsidR="00A80247">
        <w:rPr>
          <w:rFonts w:ascii="Times New Roman" w:hAnsi="Times New Roman" w:cs="Times New Roman"/>
          <w:sz w:val="22"/>
          <w:szCs w:val="22"/>
        </w:rPr>
        <w:t xml:space="preserve"> i bravarski</w:t>
      </w:r>
      <w:r w:rsidR="00A80247" w:rsidRPr="00BA38EC">
        <w:rPr>
          <w:rFonts w:ascii="Times New Roman" w:hAnsi="Times New Roman" w:cs="Times New Roman"/>
          <w:sz w:val="22"/>
          <w:szCs w:val="22"/>
        </w:rPr>
        <w:t>, soboslikarsko-</w:t>
      </w:r>
      <w:proofErr w:type="spellStart"/>
      <w:r w:rsidR="00A80247" w:rsidRPr="00BA38EC">
        <w:rPr>
          <w:rFonts w:ascii="Times New Roman" w:hAnsi="Times New Roman" w:cs="Times New Roman"/>
          <w:sz w:val="22"/>
          <w:szCs w:val="22"/>
        </w:rPr>
        <w:t>li</w:t>
      </w:r>
      <w:r w:rsidR="00A80247">
        <w:rPr>
          <w:rFonts w:ascii="Times New Roman" w:hAnsi="Times New Roman" w:cs="Times New Roman"/>
          <w:sz w:val="22"/>
          <w:szCs w:val="22"/>
        </w:rPr>
        <w:t>č</w:t>
      </w:r>
      <w:r w:rsidR="00A80247" w:rsidRPr="00BA38EC">
        <w:rPr>
          <w:rFonts w:ascii="Times New Roman" w:hAnsi="Times New Roman" w:cs="Times New Roman"/>
          <w:sz w:val="22"/>
          <w:szCs w:val="22"/>
        </w:rPr>
        <w:t>ilački</w:t>
      </w:r>
      <w:proofErr w:type="spellEnd"/>
      <w:r w:rsidR="00A80247">
        <w:rPr>
          <w:rFonts w:ascii="Times New Roman" w:hAnsi="Times New Roman" w:cs="Times New Roman"/>
          <w:sz w:val="22"/>
          <w:szCs w:val="22"/>
        </w:rPr>
        <w:t xml:space="preserve"> i </w:t>
      </w:r>
      <w:proofErr w:type="spellStart"/>
      <w:r w:rsidR="00A80247">
        <w:rPr>
          <w:rFonts w:ascii="Times New Roman" w:hAnsi="Times New Roman" w:cs="Times New Roman"/>
          <w:sz w:val="22"/>
          <w:szCs w:val="22"/>
        </w:rPr>
        <w:t>gipskarski</w:t>
      </w:r>
      <w:proofErr w:type="spellEnd"/>
      <w:r w:rsidR="00032D74" w:rsidRPr="005F1875">
        <w:rPr>
          <w:rFonts w:ascii="Times New Roman" w:hAnsi="Times New Roman" w:cs="Times New Roman"/>
          <w:sz w:val="22"/>
          <w:szCs w:val="22"/>
        </w:rPr>
        <w:t xml:space="preserve">;  </w:t>
      </w:r>
      <w:r w:rsidRPr="005F1875">
        <w:rPr>
          <w:rFonts w:ascii="Times New Roman" w:hAnsi="Times New Roman" w:cs="Times New Roman"/>
          <w:sz w:val="22"/>
          <w:szCs w:val="22"/>
        </w:rPr>
        <w:t xml:space="preserve">  grupa ___________, a prema odabranoj </w:t>
      </w:r>
      <w:r w:rsidR="00A80247">
        <w:rPr>
          <w:rFonts w:ascii="Times New Roman" w:hAnsi="Times New Roman" w:cs="Times New Roman"/>
          <w:sz w:val="22"/>
          <w:szCs w:val="22"/>
        </w:rPr>
        <w:t xml:space="preserve">ekonomski </w:t>
      </w:r>
      <w:r w:rsidRPr="005F1875">
        <w:rPr>
          <w:rFonts w:ascii="Times New Roman" w:hAnsi="Times New Roman" w:cs="Times New Roman"/>
          <w:sz w:val="22"/>
          <w:szCs w:val="22"/>
        </w:rPr>
        <w:t xml:space="preserve">najpovoljnijoj ponudi u otvorenom postupku javne nabave pod brojem objave u EOJN ____________________i evidencijskim brojem nabave ___/2017. </w:t>
      </w:r>
    </w:p>
    <w:p w:rsidR="00787909" w:rsidRPr="005F1875" w:rsidRDefault="00787909" w:rsidP="00032D74">
      <w:pPr>
        <w:jc w:val="both"/>
        <w:rPr>
          <w:rFonts w:ascii="Times New Roman" w:hAnsi="Times New Roman" w:cs="Times New Roman"/>
          <w:i/>
          <w:sz w:val="22"/>
          <w:szCs w:val="22"/>
        </w:rPr>
      </w:pPr>
      <w:r w:rsidRPr="005F1875">
        <w:rPr>
          <w:rFonts w:ascii="Times New Roman" w:hAnsi="Times New Roman" w:cs="Times New Roman"/>
          <w:sz w:val="22"/>
          <w:szCs w:val="22"/>
        </w:rPr>
        <w:t>1.2. Radovi se izvode prema tehničkoj dokumenta</w:t>
      </w:r>
      <w:r w:rsidR="00521D55" w:rsidRPr="005F1875">
        <w:rPr>
          <w:rFonts w:ascii="Times New Roman" w:hAnsi="Times New Roman" w:cs="Times New Roman"/>
          <w:sz w:val="22"/>
          <w:szCs w:val="22"/>
        </w:rPr>
        <w:t xml:space="preserve">ciji i detaljima usuglašenim sa </w:t>
      </w:r>
      <w:r w:rsidRPr="005F1875">
        <w:rPr>
          <w:rFonts w:ascii="Times New Roman" w:hAnsi="Times New Roman" w:cs="Times New Roman"/>
          <w:sz w:val="22"/>
          <w:szCs w:val="22"/>
        </w:rPr>
        <w:t>projektantima i troškovnikom koji je prilog, sastavni dio ovog Ugovora.</w:t>
      </w:r>
      <w:r w:rsidRPr="005F1875">
        <w:rPr>
          <w:rFonts w:ascii="Times New Roman" w:hAnsi="Times New Roman" w:cs="Times New Roman"/>
          <w:i/>
          <w:sz w:val="22"/>
          <w:szCs w:val="22"/>
        </w:rPr>
        <w:t xml:space="preserve"> </w:t>
      </w:r>
    </w:p>
    <w:p w:rsidR="00787909" w:rsidRPr="005F1875" w:rsidRDefault="00787909" w:rsidP="00787909">
      <w:pPr>
        <w:rPr>
          <w:rFonts w:ascii="Times New Roman" w:hAnsi="Times New Roman" w:cs="Times New Roman"/>
          <w:b/>
          <w:sz w:val="22"/>
          <w:szCs w:val="22"/>
        </w:rPr>
      </w:pPr>
      <w:r w:rsidRPr="005F1875">
        <w:rPr>
          <w:rFonts w:ascii="Times New Roman" w:hAnsi="Times New Roman" w:cs="Times New Roman"/>
          <w:b/>
          <w:i/>
          <w:sz w:val="22"/>
          <w:szCs w:val="22"/>
        </w:rPr>
        <w:t>Opseg</w:t>
      </w:r>
      <w:r w:rsidRPr="005F1875">
        <w:rPr>
          <w:rFonts w:ascii="Times New Roman" w:hAnsi="Times New Roman" w:cs="Times New Roman"/>
          <w:b/>
          <w:sz w:val="22"/>
          <w:szCs w:val="22"/>
        </w:rPr>
        <w:t xml:space="preserve"> radova </w:t>
      </w:r>
    </w:p>
    <w:p w:rsidR="00787909" w:rsidRPr="005F1875" w:rsidRDefault="00787909" w:rsidP="004F2FD3">
      <w:pPr>
        <w:jc w:val="center"/>
        <w:rPr>
          <w:rFonts w:ascii="Times New Roman" w:hAnsi="Times New Roman" w:cs="Times New Roman"/>
          <w:sz w:val="22"/>
          <w:szCs w:val="22"/>
        </w:rPr>
      </w:pPr>
      <w:r w:rsidRPr="005F1875">
        <w:rPr>
          <w:rFonts w:ascii="Times New Roman" w:hAnsi="Times New Roman" w:cs="Times New Roman"/>
          <w:sz w:val="22"/>
          <w:szCs w:val="22"/>
        </w:rPr>
        <w:t>Članak 2.</w:t>
      </w:r>
    </w:p>
    <w:p w:rsidR="00521D55" w:rsidRPr="005F1875" w:rsidRDefault="00787909" w:rsidP="00787909">
      <w:pPr>
        <w:rPr>
          <w:rFonts w:ascii="Times New Roman" w:hAnsi="Times New Roman" w:cs="Times New Roman"/>
          <w:b/>
          <w:sz w:val="22"/>
          <w:szCs w:val="22"/>
        </w:rPr>
      </w:pPr>
      <w:r w:rsidRPr="005F1875">
        <w:rPr>
          <w:rFonts w:ascii="Times New Roman" w:hAnsi="Times New Roman" w:cs="Times New Roman"/>
          <w:sz w:val="22"/>
          <w:szCs w:val="22"/>
        </w:rPr>
        <w:t>2.1. Izvo</w:t>
      </w:r>
      <w:r w:rsidR="004F2FD3" w:rsidRPr="005F1875">
        <w:rPr>
          <w:rFonts w:ascii="Times New Roman" w:hAnsi="Times New Roman" w:cs="Times New Roman"/>
          <w:sz w:val="22"/>
          <w:szCs w:val="22"/>
        </w:rPr>
        <w:t>đ</w:t>
      </w:r>
      <w:r w:rsidRPr="005F1875">
        <w:rPr>
          <w:rFonts w:ascii="Times New Roman" w:hAnsi="Times New Roman" w:cs="Times New Roman"/>
          <w:sz w:val="22"/>
          <w:szCs w:val="22"/>
        </w:rPr>
        <w:t>ač se obvezuje radove iz članka 1. ovog Ugovora izvesti prema opisu, opsegu, vrsti i kakvoći iz usvojenog ponudbenog troškovnika i ponudi</w:t>
      </w:r>
      <w:r w:rsidRPr="005F1875">
        <w:rPr>
          <w:rFonts w:ascii="Times New Roman" w:hAnsi="Times New Roman" w:cs="Times New Roman"/>
          <w:b/>
          <w:sz w:val="22"/>
          <w:szCs w:val="22"/>
        </w:rPr>
        <w:t xml:space="preserve">.  </w:t>
      </w:r>
    </w:p>
    <w:p w:rsidR="00787909" w:rsidRPr="005F1875" w:rsidRDefault="00787909" w:rsidP="00787909">
      <w:pPr>
        <w:rPr>
          <w:rFonts w:ascii="Times New Roman" w:hAnsi="Times New Roman" w:cs="Times New Roman"/>
          <w:b/>
          <w:i/>
          <w:sz w:val="22"/>
          <w:szCs w:val="22"/>
        </w:rPr>
      </w:pPr>
      <w:proofErr w:type="spellStart"/>
      <w:r w:rsidRPr="005F1875">
        <w:rPr>
          <w:rFonts w:ascii="Times New Roman" w:hAnsi="Times New Roman" w:cs="Times New Roman"/>
          <w:b/>
          <w:i/>
          <w:sz w:val="22"/>
          <w:szCs w:val="22"/>
        </w:rPr>
        <w:t>Podugovaratelj</w:t>
      </w:r>
      <w:proofErr w:type="spellEnd"/>
      <w:r w:rsidRPr="005F1875">
        <w:rPr>
          <w:rFonts w:ascii="Times New Roman" w:hAnsi="Times New Roman" w:cs="Times New Roman"/>
          <w:b/>
          <w:i/>
          <w:sz w:val="22"/>
          <w:szCs w:val="22"/>
        </w:rPr>
        <w:t xml:space="preserve"> </w:t>
      </w:r>
    </w:p>
    <w:p w:rsidR="004F2FD3" w:rsidRPr="005F1875" w:rsidRDefault="00787909" w:rsidP="004F2FD3">
      <w:pPr>
        <w:jc w:val="center"/>
        <w:rPr>
          <w:rFonts w:ascii="Times New Roman" w:hAnsi="Times New Roman" w:cs="Times New Roman"/>
          <w:sz w:val="22"/>
          <w:szCs w:val="22"/>
        </w:rPr>
      </w:pPr>
      <w:r w:rsidRPr="005F1875">
        <w:rPr>
          <w:rFonts w:ascii="Times New Roman" w:hAnsi="Times New Roman" w:cs="Times New Roman"/>
          <w:sz w:val="22"/>
          <w:szCs w:val="22"/>
        </w:rPr>
        <w:t>Članak 3.</w:t>
      </w:r>
    </w:p>
    <w:p w:rsidR="00521D55" w:rsidRPr="005F1875" w:rsidRDefault="00787909" w:rsidP="00787909">
      <w:pPr>
        <w:rPr>
          <w:rFonts w:ascii="Times New Roman" w:hAnsi="Times New Roman" w:cs="Times New Roman"/>
          <w:i/>
          <w:sz w:val="22"/>
          <w:szCs w:val="22"/>
        </w:rPr>
      </w:pPr>
      <w:r w:rsidRPr="005F1875">
        <w:rPr>
          <w:rFonts w:ascii="Times New Roman" w:hAnsi="Times New Roman" w:cs="Times New Roman"/>
          <w:i/>
          <w:sz w:val="22"/>
          <w:szCs w:val="22"/>
        </w:rPr>
        <w:t xml:space="preserve">Napomena ponuditeljima: ZJN propisuje koje podatke  mora sadržavati ugovor o javnoj nabavi ukoliko se njegov dio daje u podugovor. Kako se radi o prijedlogu Ugovora, ova  će točka, u smislu podataka o </w:t>
      </w:r>
      <w:proofErr w:type="spellStart"/>
      <w:r w:rsidRPr="005F1875">
        <w:rPr>
          <w:rFonts w:ascii="Times New Roman" w:hAnsi="Times New Roman" w:cs="Times New Roman"/>
          <w:i/>
          <w:sz w:val="22"/>
          <w:szCs w:val="22"/>
        </w:rPr>
        <w:t>podugovaratelju</w:t>
      </w:r>
      <w:proofErr w:type="spellEnd"/>
      <w:r w:rsidRPr="005F1875">
        <w:rPr>
          <w:rFonts w:ascii="Times New Roman" w:hAnsi="Times New Roman" w:cs="Times New Roman"/>
          <w:i/>
          <w:sz w:val="22"/>
          <w:szCs w:val="22"/>
        </w:rPr>
        <w:t xml:space="preserve"> biti dora</w:t>
      </w:r>
      <w:r w:rsidR="004F2FD3" w:rsidRPr="005F1875">
        <w:rPr>
          <w:rFonts w:ascii="Times New Roman" w:hAnsi="Times New Roman" w:cs="Times New Roman"/>
          <w:i/>
          <w:sz w:val="22"/>
          <w:szCs w:val="22"/>
        </w:rPr>
        <w:t>đ</w:t>
      </w:r>
      <w:r w:rsidRPr="005F1875">
        <w:rPr>
          <w:rFonts w:ascii="Times New Roman" w:hAnsi="Times New Roman" w:cs="Times New Roman"/>
          <w:i/>
          <w:sz w:val="22"/>
          <w:szCs w:val="22"/>
        </w:rPr>
        <w:t>ena prije sklapanja Ugovora.</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Sukladno ponudi, isporučitelj (ne)</w:t>
      </w:r>
      <w:r w:rsidR="00F36231" w:rsidRPr="005F1875">
        <w:rPr>
          <w:rFonts w:ascii="Times New Roman" w:hAnsi="Times New Roman" w:cs="Times New Roman"/>
          <w:sz w:val="22"/>
          <w:szCs w:val="22"/>
        </w:rPr>
        <w:t xml:space="preserve"> </w:t>
      </w:r>
      <w:r w:rsidRPr="005F1875">
        <w:rPr>
          <w:rFonts w:ascii="Times New Roman" w:hAnsi="Times New Roman" w:cs="Times New Roman"/>
          <w:sz w:val="22"/>
          <w:szCs w:val="22"/>
        </w:rPr>
        <w:t>će dio ugovora o javnoj nabavi dati u podu</w:t>
      </w:r>
      <w:r w:rsidR="007346A1" w:rsidRPr="005F1875">
        <w:rPr>
          <w:rFonts w:ascii="Times New Roman" w:hAnsi="Times New Roman" w:cs="Times New Roman"/>
          <w:sz w:val="22"/>
          <w:szCs w:val="22"/>
        </w:rPr>
        <w:t xml:space="preserve">govor  </w:t>
      </w:r>
      <w:proofErr w:type="spellStart"/>
      <w:r w:rsidR="007346A1" w:rsidRPr="005F1875">
        <w:rPr>
          <w:rFonts w:ascii="Times New Roman" w:hAnsi="Times New Roman" w:cs="Times New Roman"/>
          <w:sz w:val="22"/>
          <w:szCs w:val="22"/>
        </w:rPr>
        <w:t>podugovaratelju</w:t>
      </w:r>
      <w:proofErr w:type="spellEnd"/>
      <w:r w:rsidR="007346A1" w:rsidRPr="005F1875">
        <w:rPr>
          <w:rFonts w:ascii="Times New Roman" w:hAnsi="Times New Roman" w:cs="Times New Roman"/>
          <w:sz w:val="22"/>
          <w:szCs w:val="22"/>
        </w:rPr>
        <w:t xml:space="preserve"> (ima).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lastRenderedPageBreak/>
        <w:t>3.1. Izvo</w:t>
      </w:r>
      <w:r w:rsidR="00521D55"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 ustupa izvršenje dijela ugovorenih radova </w:t>
      </w:r>
      <w:proofErr w:type="spellStart"/>
      <w:r w:rsidRPr="005F1875">
        <w:rPr>
          <w:rFonts w:ascii="Times New Roman" w:hAnsi="Times New Roman" w:cs="Times New Roman"/>
          <w:sz w:val="22"/>
          <w:szCs w:val="22"/>
        </w:rPr>
        <w:t>podugovaratelju</w:t>
      </w:r>
      <w:proofErr w:type="spellEnd"/>
      <w:r w:rsidRPr="005F1875">
        <w:rPr>
          <w:rFonts w:ascii="Times New Roman" w:hAnsi="Times New Roman" w:cs="Times New Roman"/>
          <w:sz w:val="22"/>
          <w:szCs w:val="22"/>
        </w:rPr>
        <w:t xml:space="preserve"> _______________ </w:t>
      </w:r>
    </w:p>
    <w:p w:rsidR="00521D55"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Podaci o </w:t>
      </w:r>
      <w:proofErr w:type="spellStart"/>
      <w:r w:rsidRPr="005F1875">
        <w:rPr>
          <w:rFonts w:ascii="Times New Roman" w:hAnsi="Times New Roman" w:cs="Times New Roman"/>
          <w:sz w:val="22"/>
          <w:szCs w:val="22"/>
        </w:rPr>
        <w:t>podugovaratelju</w:t>
      </w:r>
      <w:proofErr w:type="spellEnd"/>
      <w:r w:rsidR="00521D55" w:rsidRPr="005F1875">
        <w:rPr>
          <w:rFonts w:ascii="Times New Roman" w:hAnsi="Times New Roman" w:cs="Times New Roman"/>
          <w:sz w:val="22"/>
          <w:szCs w:val="22"/>
        </w:rPr>
        <w:t>:</w:t>
      </w:r>
    </w:p>
    <w:p w:rsidR="00787909" w:rsidRPr="005F1875" w:rsidRDefault="00F36231" w:rsidP="00521D55">
      <w:pPr>
        <w:rPr>
          <w:rFonts w:ascii="Times New Roman" w:hAnsi="Times New Roman" w:cs="Times New Roman"/>
          <w:sz w:val="22"/>
          <w:szCs w:val="22"/>
        </w:rPr>
      </w:pPr>
      <w:r w:rsidRPr="005F1875">
        <w:rPr>
          <w:rFonts w:ascii="Times New Roman" w:hAnsi="Times New Roman" w:cs="Times New Roman"/>
          <w:sz w:val="22"/>
          <w:szCs w:val="22"/>
        </w:rPr>
        <w:t>_________________________________________________________________________</w:t>
      </w:r>
      <w:r w:rsidR="005F1875">
        <w:rPr>
          <w:rFonts w:ascii="Times New Roman" w:hAnsi="Times New Roman" w:cs="Times New Roman"/>
          <w:sz w:val="22"/>
          <w:szCs w:val="22"/>
        </w:rPr>
        <w:t xml:space="preserve">         </w:t>
      </w:r>
      <w:r w:rsidR="00787909" w:rsidRPr="005F1875">
        <w:rPr>
          <w:rFonts w:ascii="Times New Roman" w:hAnsi="Times New Roman" w:cs="Times New Roman"/>
          <w:sz w:val="22"/>
          <w:szCs w:val="22"/>
        </w:rPr>
        <w:t xml:space="preserve"> (naziv ili tvrtka, sjedište, OIB, br. Računa, zakonski zastupnici </w:t>
      </w:r>
      <w:proofErr w:type="spellStart"/>
      <w:r w:rsidR="00787909" w:rsidRPr="005F1875">
        <w:rPr>
          <w:rFonts w:ascii="Times New Roman" w:hAnsi="Times New Roman" w:cs="Times New Roman"/>
          <w:sz w:val="22"/>
          <w:szCs w:val="22"/>
        </w:rPr>
        <w:t>podugovaratelja</w:t>
      </w:r>
      <w:proofErr w:type="spellEnd"/>
      <w:r w:rsidR="00787909" w:rsidRPr="005F1875">
        <w:rPr>
          <w:rFonts w:ascii="Times New Roman" w:hAnsi="Times New Roman" w:cs="Times New Roman"/>
          <w:sz w:val="22"/>
          <w:szCs w:val="22"/>
        </w:rPr>
        <w:t xml:space="preserve">) </w:t>
      </w:r>
    </w:p>
    <w:p w:rsidR="00F36231"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Radovi koje će izvesti, isporučiti, pružiti </w:t>
      </w:r>
      <w:proofErr w:type="spellStart"/>
      <w:r w:rsidRPr="005F1875">
        <w:rPr>
          <w:rFonts w:ascii="Times New Roman" w:hAnsi="Times New Roman" w:cs="Times New Roman"/>
          <w:sz w:val="22"/>
          <w:szCs w:val="22"/>
        </w:rPr>
        <w:t>podugovaratelji</w:t>
      </w:r>
      <w:proofErr w:type="spellEnd"/>
      <w:r w:rsidRPr="005F1875">
        <w:rPr>
          <w:rFonts w:ascii="Times New Roman" w:hAnsi="Times New Roman" w:cs="Times New Roman"/>
          <w:sz w:val="22"/>
          <w:szCs w:val="22"/>
        </w:rPr>
        <w:t xml:space="preserve"> (predmet ili količina, vrijednos</w:t>
      </w:r>
      <w:r w:rsidR="00F36231" w:rsidRPr="005F1875">
        <w:rPr>
          <w:rFonts w:ascii="Times New Roman" w:hAnsi="Times New Roman" w:cs="Times New Roman"/>
          <w:sz w:val="22"/>
          <w:szCs w:val="22"/>
        </w:rPr>
        <w:t>t ili postotni udio):</w:t>
      </w:r>
    </w:p>
    <w:p w:rsidR="00787909" w:rsidRPr="005F1875" w:rsidRDefault="00F36231" w:rsidP="00787909">
      <w:pPr>
        <w:rPr>
          <w:rFonts w:ascii="Times New Roman" w:hAnsi="Times New Roman" w:cs="Times New Roman"/>
          <w:sz w:val="22"/>
          <w:szCs w:val="22"/>
        </w:rPr>
      </w:pPr>
      <w:r w:rsidRPr="005F1875">
        <w:rPr>
          <w:rFonts w:ascii="Times New Roman" w:hAnsi="Times New Roman" w:cs="Times New Roman"/>
          <w:sz w:val="22"/>
          <w:szCs w:val="22"/>
        </w:rPr>
        <w:t>Količina:</w:t>
      </w:r>
      <w:r w:rsidR="00787909" w:rsidRPr="005F1875">
        <w:rPr>
          <w:rFonts w:ascii="Times New Roman" w:hAnsi="Times New Roman" w:cs="Times New Roman"/>
          <w:sz w:val="22"/>
          <w:szCs w:val="22"/>
        </w:rPr>
        <w:t>____________________________</w:t>
      </w:r>
      <w:r w:rsidRPr="005F1875">
        <w:rPr>
          <w:rFonts w:ascii="Times New Roman" w:hAnsi="Times New Roman" w:cs="Times New Roman"/>
          <w:sz w:val="22"/>
          <w:szCs w:val="22"/>
        </w:rPr>
        <w:t>___________</w:t>
      </w:r>
      <w:r w:rsidR="00787909" w:rsidRPr="005F1875">
        <w:rPr>
          <w:rFonts w:ascii="Times New Roman" w:hAnsi="Times New Roman" w:cs="Times New Roman"/>
          <w:sz w:val="22"/>
          <w:szCs w:val="22"/>
        </w:rPr>
        <w:t>_________________</w:t>
      </w:r>
      <w:r w:rsidRPr="005F1875">
        <w:rPr>
          <w:rFonts w:ascii="Times New Roman" w:hAnsi="Times New Roman" w:cs="Times New Roman"/>
          <w:sz w:val="22"/>
          <w:szCs w:val="22"/>
        </w:rPr>
        <w:t>_________</w:t>
      </w:r>
    </w:p>
    <w:p w:rsidR="00787909" w:rsidRPr="005F1875" w:rsidRDefault="00F36231" w:rsidP="00787909">
      <w:pPr>
        <w:rPr>
          <w:rFonts w:ascii="Times New Roman" w:hAnsi="Times New Roman" w:cs="Times New Roman"/>
          <w:sz w:val="22"/>
          <w:szCs w:val="22"/>
        </w:rPr>
      </w:pPr>
      <w:r w:rsidRPr="005F1875">
        <w:rPr>
          <w:rFonts w:ascii="Times New Roman" w:hAnsi="Times New Roman" w:cs="Times New Roman"/>
          <w:sz w:val="22"/>
          <w:szCs w:val="22"/>
        </w:rPr>
        <w:t>Mjesto i rok izvođenja radova: _______________________________________________</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Vrijedno</w:t>
      </w:r>
      <w:r w:rsidR="00F36231" w:rsidRPr="005F1875">
        <w:rPr>
          <w:rFonts w:ascii="Times New Roman" w:hAnsi="Times New Roman" w:cs="Times New Roman"/>
          <w:sz w:val="22"/>
          <w:szCs w:val="22"/>
        </w:rPr>
        <w:t>st radova (postotni udio) : __________</w:t>
      </w:r>
      <w:r w:rsidRPr="005F1875">
        <w:rPr>
          <w:rFonts w:ascii="Times New Roman" w:hAnsi="Times New Roman" w:cs="Times New Roman"/>
          <w:sz w:val="22"/>
          <w:szCs w:val="22"/>
        </w:rPr>
        <w:t>____</w:t>
      </w:r>
      <w:r w:rsidR="00F36231" w:rsidRPr="005F1875">
        <w:rPr>
          <w:rFonts w:ascii="Times New Roman" w:hAnsi="Times New Roman" w:cs="Times New Roman"/>
          <w:sz w:val="22"/>
          <w:szCs w:val="22"/>
        </w:rPr>
        <w:t xml:space="preserve">______________________________ </w:t>
      </w:r>
    </w:p>
    <w:p w:rsidR="00787909" w:rsidRPr="005F1875" w:rsidRDefault="00787909" w:rsidP="00F36231">
      <w:pPr>
        <w:jc w:val="both"/>
        <w:rPr>
          <w:rFonts w:ascii="Times New Roman" w:hAnsi="Times New Roman" w:cs="Times New Roman"/>
          <w:b/>
          <w:sz w:val="22"/>
          <w:szCs w:val="22"/>
          <w:u w:val="single"/>
        </w:rPr>
      </w:pPr>
      <w:r w:rsidRPr="005F1875">
        <w:rPr>
          <w:rFonts w:ascii="Times New Roman" w:hAnsi="Times New Roman" w:cs="Times New Roman"/>
          <w:sz w:val="22"/>
          <w:szCs w:val="22"/>
        </w:rPr>
        <w:t>3.2. Izvo</w:t>
      </w:r>
      <w:r w:rsidR="00F36231"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 snosi punu odgovornost za radove koje je prema ovom Ugovoru povjerio imenovanom </w:t>
      </w:r>
      <w:proofErr w:type="spellStart"/>
      <w:r w:rsidRPr="005F1875">
        <w:rPr>
          <w:rFonts w:ascii="Times New Roman" w:hAnsi="Times New Roman" w:cs="Times New Roman"/>
          <w:sz w:val="22"/>
          <w:szCs w:val="22"/>
        </w:rPr>
        <w:t>podugovaratelju</w:t>
      </w:r>
      <w:proofErr w:type="spellEnd"/>
      <w:r w:rsidRPr="005F1875">
        <w:rPr>
          <w:rFonts w:ascii="Times New Roman" w:hAnsi="Times New Roman" w:cs="Times New Roman"/>
          <w:sz w:val="22"/>
          <w:szCs w:val="22"/>
        </w:rPr>
        <w:t>, sukladno odredbama važećeg Zakona o obveznim odnosima i Zakona o javnoj nabavi</w:t>
      </w:r>
      <w:r w:rsidR="00F36231" w:rsidRPr="005F1875">
        <w:rPr>
          <w:rFonts w:ascii="Times New Roman" w:hAnsi="Times New Roman" w:cs="Times New Roman"/>
          <w:sz w:val="22"/>
          <w:szCs w:val="22"/>
        </w:rPr>
        <w:t>.</w:t>
      </w:r>
      <w:r w:rsidRPr="005F1875">
        <w:rPr>
          <w:rFonts w:ascii="Times New Roman" w:hAnsi="Times New Roman" w:cs="Times New Roman"/>
          <w:b/>
          <w:sz w:val="22"/>
          <w:szCs w:val="22"/>
          <w:u w:val="single"/>
        </w:rPr>
        <w:t xml:space="preserve">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3.3. Izvo</w:t>
      </w:r>
      <w:r w:rsidR="00F36231" w:rsidRPr="005F1875">
        <w:rPr>
          <w:rFonts w:ascii="Times New Roman" w:hAnsi="Times New Roman" w:cs="Times New Roman"/>
          <w:sz w:val="22"/>
          <w:szCs w:val="22"/>
        </w:rPr>
        <w:t>đ</w:t>
      </w:r>
      <w:r w:rsidRPr="005F1875">
        <w:rPr>
          <w:rFonts w:ascii="Times New Roman" w:hAnsi="Times New Roman" w:cs="Times New Roman"/>
          <w:sz w:val="22"/>
          <w:szCs w:val="22"/>
        </w:rPr>
        <w:t>ač se obvezuje odmah bez odgode, nakon zaključenja Ugovora staviti na uvid naručitelju podugovor koji je u svrhu izvo</w:t>
      </w:r>
      <w:r w:rsidR="00F36231"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enja radova navedenih u stavku 1. ovog članka zaključio </w:t>
      </w:r>
      <w:r w:rsidR="00F36231" w:rsidRPr="005F1875">
        <w:rPr>
          <w:rFonts w:ascii="Times New Roman" w:hAnsi="Times New Roman" w:cs="Times New Roman"/>
          <w:sz w:val="22"/>
          <w:szCs w:val="22"/>
        </w:rPr>
        <w:t xml:space="preserve">s imenovanim </w:t>
      </w:r>
      <w:proofErr w:type="spellStart"/>
      <w:r w:rsidR="00F36231" w:rsidRPr="005F1875">
        <w:rPr>
          <w:rFonts w:ascii="Times New Roman" w:hAnsi="Times New Roman" w:cs="Times New Roman"/>
          <w:sz w:val="22"/>
          <w:szCs w:val="22"/>
        </w:rPr>
        <w:t>podugovarateljem</w:t>
      </w:r>
      <w:proofErr w:type="spellEnd"/>
      <w:r w:rsidR="00F36231" w:rsidRPr="005F1875">
        <w:rPr>
          <w:rFonts w:ascii="Times New Roman" w:hAnsi="Times New Roman" w:cs="Times New Roman"/>
          <w:sz w:val="22"/>
          <w:szCs w:val="22"/>
        </w:rPr>
        <w:t xml:space="preserve">. </w:t>
      </w:r>
    </w:p>
    <w:p w:rsidR="004D3E6A"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3.4. Izvo</w:t>
      </w:r>
      <w:r w:rsidR="00F36231" w:rsidRPr="005F1875">
        <w:rPr>
          <w:rFonts w:ascii="Times New Roman" w:hAnsi="Times New Roman" w:cs="Times New Roman"/>
          <w:sz w:val="22"/>
          <w:szCs w:val="22"/>
        </w:rPr>
        <w:t>đ</w:t>
      </w:r>
      <w:r w:rsidRPr="005F1875">
        <w:rPr>
          <w:rFonts w:ascii="Times New Roman" w:hAnsi="Times New Roman" w:cs="Times New Roman"/>
          <w:sz w:val="22"/>
          <w:szCs w:val="22"/>
        </w:rPr>
        <w:t>ač koji je strana pravna osoba sa sjedištem u drugoj državi ugovornici Europskog gospodarskog prostora obvezuje se najkasnije do dana potpisa ugovora ishoditi i Naručitelju dostaviti Obavijest Ministarstva graditeljstva i prostornog ure</w:t>
      </w:r>
      <w:r w:rsidR="00F36231" w:rsidRPr="005F1875">
        <w:rPr>
          <w:rFonts w:ascii="Times New Roman" w:hAnsi="Times New Roman" w:cs="Times New Roman"/>
          <w:sz w:val="22"/>
          <w:szCs w:val="22"/>
        </w:rPr>
        <w:t>đ</w:t>
      </w:r>
      <w:r w:rsidRPr="005F1875">
        <w:rPr>
          <w:rFonts w:ascii="Times New Roman" w:hAnsi="Times New Roman" w:cs="Times New Roman"/>
          <w:sz w:val="22"/>
          <w:szCs w:val="22"/>
        </w:rPr>
        <w:t>enja Republike Hrvatske, kojom se stranom gospodarskom subjektu odobrava obavljati poslove gra</w:t>
      </w:r>
      <w:r w:rsidR="00F36231" w:rsidRPr="005F1875">
        <w:rPr>
          <w:rFonts w:ascii="Times New Roman" w:hAnsi="Times New Roman" w:cs="Times New Roman"/>
          <w:sz w:val="22"/>
          <w:szCs w:val="22"/>
        </w:rPr>
        <w:t>đ</w:t>
      </w:r>
      <w:r w:rsidRPr="005F1875">
        <w:rPr>
          <w:rFonts w:ascii="Times New Roman" w:hAnsi="Times New Roman" w:cs="Times New Roman"/>
          <w:sz w:val="22"/>
          <w:szCs w:val="22"/>
        </w:rPr>
        <w:t>enja na teritoriju Republike Hrvatske.</w:t>
      </w:r>
    </w:p>
    <w:p w:rsidR="00787909" w:rsidRPr="005F1875" w:rsidRDefault="00787909" w:rsidP="00787909">
      <w:pPr>
        <w:rPr>
          <w:rFonts w:ascii="Times New Roman" w:hAnsi="Times New Roman" w:cs="Times New Roman"/>
          <w:b/>
          <w:sz w:val="22"/>
          <w:szCs w:val="22"/>
          <w:u w:val="single"/>
        </w:rPr>
      </w:pPr>
      <w:r w:rsidRPr="005F1875">
        <w:rPr>
          <w:rFonts w:ascii="Times New Roman" w:hAnsi="Times New Roman" w:cs="Times New Roman"/>
          <w:sz w:val="22"/>
          <w:szCs w:val="22"/>
        </w:rPr>
        <w:t xml:space="preserve"> Kako se radi o prijedlogu Ugovora, ova  točka će se doraditi prije sklapanja Ugovora</w:t>
      </w:r>
      <w:r w:rsidR="00F36231" w:rsidRPr="005F1875">
        <w:rPr>
          <w:rFonts w:ascii="Times New Roman" w:hAnsi="Times New Roman" w:cs="Times New Roman"/>
          <w:sz w:val="22"/>
          <w:szCs w:val="22"/>
        </w:rPr>
        <w:t>.</w:t>
      </w:r>
      <w:r w:rsidR="00F36231" w:rsidRPr="005F1875">
        <w:rPr>
          <w:rFonts w:ascii="Times New Roman" w:hAnsi="Times New Roman" w:cs="Times New Roman"/>
          <w:b/>
          <w:sz w:val="22"/>
          <w:szCs w:val="22"/>
          <w:u w:val="single"/>
        </w:rPr>
        <w:t xml:space="preserve"> </w:t>
      </w: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t xml:space="preserve">Vrijednost predmeta ugovora </w:t>
      </w:r>
    </w:p>
    <w:p w:rsidR="00787909" w:rsidRPr="005F1875" w:rsidRDefault="00787909" w:rsidP="00F36231">
      <w:pPr>
        <w:jc w:val="center"/>
        <w:rPr>
          <w:rFonts w:ascii="Times New Roman" w:hAnsi="Times New Roman" w:cs="Times New Roman"/>
          <w:sz w:val="22"/>
          <w:szCs w:val="22"/>
        </w:rPr>
      </w:pPr>
      <w:r w:rsidRPr="005F1875">
        <w:rPr>
          <w:rFonts w:ascii="Times New Roman" w:hAnsi="Times New Roman" w:cs="Times New Roman"/>
          <w:sz w:val="22"/>
          <w:szCs w:val="22"/>
        </w:rPr>
        <w:t>Članak 4.</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4.1. Ukupna vrijednost radova iz članka 1. i 2. ovog ugovora iznosi: </w:t>
      </w:r>
    </w:p>
    <w:p w:rsidR="00787909" w:rsidRPr="005F1875" w:rsidRDefault="00787909" w:rsidP="00B66EF2">
      <w:pPr>
        <w:jc w:val="center"/>
        <w:rPr>
          <w:rFonts w:ascii="Times New Roman" w:hAnsi="Times New Roman" w:cs="Times New Roman"/>
          <w:b/>
          <w:sz w:val="22"/>
          <w:szCs w:val="22"/>
          <w:u w:val="single"/>
        </w:rPr>
      </w:pPr>
      <w:r w:rsidRPr="005F1875">
        <w:rPr>
          <w:rFonts w:ascii="Times New Roman" w:hAnsi="Times New Roman" w:cs="Times New Roman"/>
          <w:b/>
          <w:sz w:val="22"/>
          <w:szCs w:val="22"/>
          <w:u w:val="single"/>
        </w:rPr>
        <w:t>__________________________  kuna bez PDV-a</w:t>
      </w:r>
    </w:p>
    <w:p w:rsidR="00787909" w:rsidRPr="005F1875" w:rsidRDefault="00787909" w:rsidP="00B66EF2">
      <w:pPr>
        <w:jc w:val="center"/>
        <w:rPr>
          <w:rFonts w:ascii="Times New Roman" w:hAnsi="Times New Roman" w:cs="Times New Roman"/>
          <w:b/>
          <w:sz w:val="22"/>
          <w:szCs w:val="22"/>
          <w:u w:val="single"/>
        </w:rPr>
      </w:pPr>
      <w:r w:rsidRPr="005F1875">
        <w:rPr>
          <w:rFonts w:ascii="Times New Roman" w:hAnsi="Times New Roman" w:cs="Times New Roman"/>
          <w:b/>
          <w:sz w:val="22"/>
          <w:szCs w:val="22"/>
          <w:u w:val="single"/>
        </w:rPr>
        <w:t>slovima: (_________________________________________________________________)</w:t>
      </w:r>
    </w:p>
    <w:p w:rsidR="00787909" w:rsidRPr="005F1875" w:rsidRDefault="00787909" w:rsidP="00B66EF2">
      <w:pPr>
        <w:jc w:val="center"/>
        <w:rPr>
          <w:rFonts w:ascii="Times New Roman" w:hAnsi="Times New Roman" w:cs="Times New Roman"/>
          <w:b/>
          <w:sz w:val="22"/>
          <w:szCs w:val="22"/>
          <w:u w:val="single"/>
        </w:rPr>
      </w:pPr>
      <w:r w:rsidRPr="005F1875">
        <w:rPr>
          <w:rFonts w:ascii="Times New Roman" w:hAnsi="Times New Roman" w:cs="Times New Roman"/>
          <w:b/>
          <w:sz w:val="22"/>
          <w:szCs w:val="22"/>
          <w:u w:val="single"/>
        </w:rPr>
        <w:t>odnosno  ________________________________________kn sa PDV-om.</w:t>
      </w:r>
    </w:p>
    <w:p w:rsidR="00787909" w:rsidRPr="005F1875" w:rsidRDefault="00787909" w:rsidP="00B66EF2">
      <w:pPr>
        <w:jc w:val="center"/>
        <w:rPr>
          <w:rFonts w:ascii="Times New Roman" w:hAnsi="Times New Roman" w:cs="Times New Roman"/>
          <w:b/>
          <w:sz w:val="22"/>
          <w:szCs w:val="22"/>
          <w:u w:val="single"/>
        </w:rPr>
      </w:pPr>
      <w:r w:rsidRPr="005F1875">
        <w:rPr>
          <w:rFonts w:ascii="Times New Roman" w:hAnsi="Times New Roman" w:cs="Times New Roman"/>
          <w:b/>
          <w:sz w:val="22"/>
          <w:szCs w:val="22"/>
          <w:u w:val="single"/>
        </w:rPr>
        <w:t>Slovima: (_________________________________________________________________)</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4.2. Ugovorne jedinične cijene, prema troškovniku, su fiksne i neće se mijenjati do kraja izvršenja ugovornih obveza. Isto vrijedi i u slučaju da do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 do promjena količina iz ugovornog troškovnika na više ili manje. </w:t>
      </w:r>
    </w:p>
    <w:p w:rsidR="00787909"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4.3. Konačna vrijednost radova utvrditi će se prema stvarno izvedenim količinama, na temelju dokaznice mjera, priznatim i obostrano potpisanim u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evinskoj knjizi uz primjenu jediničnih cijena iz troškovnika i odredbi ovog Ugovora. </w:t>
      </w:r>
    </w:p>
    <w:p w:rsidR="00A82385" w:rsidRPr="005F1875" w:rsidRDefault="00A82385" w:rsidP="00787909">
      <w:pPr>
        <w:rPr>
          <w:rFonts w:ascii="Times New Roman" w:hAnsi="Times New Roman" w:cs="Times New Roman"/>
          <w:sz w:val="22"/>
          <w:szCs w:val="22"/>
        </w:rPr>
      </w:pP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lastRenderedPageBreak/>
        <w:t xml:space="preserve">Rokovi izvršenja radova </w:t>
      </w:r>
    </w:p>
    <w:p w:rsidR="00787909" w:rsidRPr="005F1875" w:rsidRDefault="00787909" w:rsidP="00B66EF2">
      <w:pPr>
        <w:jc w:val="center"/>
        <w:rPr>
          <w:rFonts w:ascii="Times New Roman" w:hAnsi="Times New Roman" w:cs="Times New Roman"/>
          <w:sz w:val="22"/>
          <w:szCs w:val="22"/>
        </w:rPr>
      </w:pPr>
      <w:r w:rsidRPr="005F1875">
        <w:rPr>
          <w:rFonts w:ascii="Times New Roman" w:hAnsi="Times New Roman" w:cs="Times New Roman"/>
          <w:sz w:val="22"/>
          <w:szCs w:val="22"/>
        </w:rPr>
        <w:t>Članak 5.</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b/>
          <w:sz w:val="22"/>
          <w:szCs w:val="22"/>
        </w:rPr>
        <w:t>5.</w:t>
      </w:r>
      <w:r w:rsidRPr="005F1875">
        <w:rPr>
          <w:rFonts w:ascii="Times New Roman" w:hAnsi="Times New Roman" w:cs="Times New Roman"/>
          <w:sz w:val="22"/>
          <w:szCs w:val="22"/>
        </w:rPr>
        <w:t>1.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 radova je suglasan, da će radove koji su predmet ovog ugovora završiti u skladu sa  usuglašenim terminskim planom u roku ne dužem od </w:t>
      </w:r>
      <w:r w:rsidR="00A80247">
        <w:rPr>
          <w:rFonts w:ascii="Times New Roman" w:hAnsi="Times New Roman" w:cs="Times New Roman"/>
          <w:sz w:val="22"/>
          <w:szCs w:val="22"/>
        </w:rPr>
        <w:t>______</w:t>
      </w:r>
      <w:r w:rsidRPr="005F1875">
        <w:rPr>
          <w:rFonts w:ascii="Times New Roman" w:hAnsi="Times New Roman" w:cs="Times New Roman"/>
          <w:sz w:val="22"/>
          <w:szCs w:val="22"/>
        </w:rPr>
        <w:t xml:space="preserve"> kalendarskih dana od dana uvo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enja u posao. Početak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enja radova je dan uvo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enja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ača u posao,</w:t>
      </w:r>
      <w:r w:rsidR="006E2BE5" w:rsidRPr="005F1875">
        <w:rPr>
          <w:rFonts w:ascii="Times New Roman" w:hAnsi="Times New Roman" w:cs="Times New Roman"/>
          <w:sz w:val="22"/>
          <w:szCs w:val="22"/>
        </w:rPr>
        <w:t xml:space="preserve"> u roku od deset (10) dana</w:t>
      </w:r>
      <w:r w:rsidRPr="005F1875">
        <w:rPr>
          <w:rFonts w:ascii="Times New Roman" w:hAnsi="Times New Roman" w:cs="Times New Roman"/>
          <w:sz w:val="22"/>
          <w:szCs w:val="22"/>
        </w:rPr>
        <w:t xml:space="preserve"> po obostrano potpisanom ugovoru</w:t>
      </w:r>
      <w:r w:rsidR="006E2BE5" w:rsidRPr="005F1875">
        <w:rPr>
          <w:rFonts w:ascii="Times New Roman" w:hAnsi="Times New Roman" w:cs="Times New Roman"/>
          <w:sz w:val="22"/>
          <w:szCs w:val="22"/>
        </w:rPr>
        <w:t xml:space="preserve"> i </w:t>
      </w:r>
      <w:r w:rsidRPr="005F1875">
        <w:rPr>
          <w:rFonts w:ascii="Times New Roman" w:hAnsi="Times New Roman" w:cs="Times New Roman"/>
          <w:sz w:val="22"/>
          <w:szCs w:val="22"/>
        </w:rPr>
        <w:t xml:space="preserve">dostave jamstva za uredno ispunjenje ugovora.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5.2.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AČ je dužan odmah, po nalogu odgovorne osobe NARUČITELJA, organizirati rad u dvije ili tri smjene ako to nalaže traženo izvršenje rokova za planirane radove i krajnji korisnik. Vrijeme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enje radova potrebno je prilagoditi procesu rada u </w:t>
      </w:r>
      <w:r w:rsidR="006E2BE5" w:rsidRPr="005F1875">
        <w:rPr>
          <w:rFonts w:ascii="Times New Roman" w:hAnsi="Times New Roman" w:cs="Times New Roman"/>
          <w:sz w:val="22"/>
          <w:szCs w:val="22"/>
        </w:rPr>
        <w:t>domovima zdravlja</w:t>
      </w:r>
      <w:r w:rsidRPr="005F1875">
        <w:rPr>
          <w:rFonts w:ascii="Times New Roman" w:hAnsi="Times New Roman" w:cs="Times New Roman"/>
          <w:sz w:val="22"/>
          <w:szCs w:val="22"/>
        </w:rPr>
        <w:t xml:space="preserve"> uključujući rad vikendom (subota i nedjelja) te noćni rad, ukoliko se to ukaže kao nužno.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5.3.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AČ radova ima pravo na produženje roka u skladu sa mjerama utvr</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enih aktima državnih organa i pojavom prirodnih nepogoda (potresi, poplave ili velikih vremenskih nepogoda) ili uslijed drugih promjena uvjeta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enja radova koji se nisu mogli predvidjeti ustaljenim metodama. </w:t>
      </w:r>
    </w:p>
    <w:p w:rsidR="00787909" w:rsidRPr="005F1875" w:rsidRDefault="00787909" w:rsidP="00787909">
      <w:pPr>
        <w:rPr>
          <w:rFonts w:ascii="Times New Roman" w:hAnsi="Times New Roman" w:cs="Times New Roman"/>
          <w:b/>
          <w:sz w:val="22"/>
          <w:szCs w:val="22"/>
        </w:rPr>
      </w:pPr>
      <w:r w:rsidRPr="005F1875">
        <w:rPr>
          <w:rFonts w:ascii="Times New Roman" w:hAnsi="Times New Roman" w:cs="Times New Roman"/>
          <w:sz w:val="22"/>
          <w:szCs w:val="22"/>
        </w:rPr>
        <w:t>5.4.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AČ radova je dužan odmah obavijestiti NARUČITELJA o stupanju okolnosti</w:t>
      </w:r>
      <w:r w:rsidRPr="005F1875">
        <w:rPr>
          <w:rFonts w:ascii="Times New Roman" w:hAnsi="Times New Roman" w:cs="Times New Roman"/>
          <w:sz w:val="22"/>
          <w:szCs w:val="22"/>
          <w:u w:val="single"/>
        </w:rPr>
        <w:t xml:space="preserve"> </w:t>
      </w:r>
      <w:r w:rsidRPr="005F1875">
        <w:rPr>
          <w:rFonts w:ascii="Times New Roman" w:hAnsi="Times New Roman" w:cs="Times New Roman"/>
          <w:sz w:val="22"/>
          <w:szCs w:val="22"/>
        </w:rPr>
        <w:t>zbog kojih je spriječen izvoditi radove, te podnijeti NARUČITELJU zahtjev za produženje roka radova u pismenom obliku najkasnije u roku od 3 (tri) dana od dana prestanka doga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aja zbog kojeg je spriječen izvoditi radove. Produženje roka za dovršenje radova dati će se u pismenom obliku Aneksom ovom Ugovoru</w:t>
      </w:r>
      <w:r w:rsidR="007346A1" w:rsidRPr="005F1875">
        <w:rPr>
          <w:rFonts w:ascii="Times New Roman" w:hAnsi="Times New Roman" w:cs="Times New Roman"/>
          <w:b/>
          <w:sz w:val="22"/>
          <w:szCs w:val="22"/>
        </w:rPr>
        <w:t xml:space="preserve">. </w:t>
      </w: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t xml:space="preserve">Način i uvjeti plaćanja </w:t>
      </w:r>
    </w:p>
    <w:p w:rsidR="00787909" w:rsidRPr="005F1875" w:rsidRDefault="00787909" w:rsidP="00B66EF2">
      <w:pPr>
        <w:jc w:val="center"/>
        <w:rPr>
          <w:rFonts w:ascii="Times New Roman" w:hAnsi="Times New Roman" w:cs="Times New Roman"/>
          <w:sz w:val="22"/>
          <w:szCs w:val="22"/>
        </w:rPr>
      </w:pPr>
      <w:r w:rsidRPr="005F1875">
        <w:rPr>
          <w:rFonts w:ascii="Times New Roman" w:hAnsi="Times New Roman" w:cs="Times New Roman"/>
          <w:sz w:val="22"/>
          <w:szCs w:val="22"/>
        </w:rPr>
        <w:t>Članak 6.</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6.1. Ugovorenu vrijednost radova iz članka 3. ovog Ugovora NARUČITELJ se obvezuje platiti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AČU na njegov žiro račun broj____________________________ kod ____________________________, prema privremenim situacijama i okončanoj situaciji po završetku radova i primopredaji istih.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6.2. Privremene mjesečne, kao i okončanu situaciju IZVO</w:t>
      </w:r>
      <w:r w:rsidR="00B66EF2" w:rsidRPr="005F1875">
        <w:rPr>
          <w:rFonts w:ascii="Times New Roman" w:hAnsi="Times New Roman" w:cs="Times New Roman"/>
          <w:sz w:val="22"/>
          <w:szCs w:val="22"/>
        </w:rPr>
        <w:t>ĐA</w:t>
      </w:r>
      <w:r w:rsidRPr="005F1875">
        <w:rPr>
          <w:rFonts w:ascii="Times New Roman" w:hAnsi="Times New Roman" w:cs="Times New Roman"/>
          <w:sz w:val="22"/>
          <w:szCs w:val="22"/>
        </w:rPr>
        <w:t xml:space="preserve">Č će dostavljati u 4 (četiri) primjerka na ovjeru odgovornoj osobi NARUČITELJA </w:t>
      </w:r>
      <w:r w:rsidR="006E2BE5" w:rsidRPr="005F1875">
        <w:rPr>
          <w:rFonts w:ascii="Times New Roman" w:hAnsi="Times New Roman" w:cs="Times New Roman"/>
          <w:sz w:val="22"/>
          <w:szCs w:val="22"/>
        </w:rPr>
        <w:t>I STRUČNOM NADZORU</w:t>
      </w:r>
      <w:r w:rsidRPr="005F1875">
        <w:rPr>
          <w:rFonts w:ascii="Times New Roman" w:hAnsi="Times New Roman" w:cs="Times New Roman"/>
          <w:sz w:val="22"/>
          <w:szCs w:val="22"/>
        </w:rPr>
        <w:t xml:space="preserve">. NARUČITELJ je u obvezi primljenu situaciju ovjeriti u roku od 8 (osam) dana i nesporni dio platiti u roku do 60 dana od ovjere situacije.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6.3. NARUČITELJ može privremene situacije osporavati u pogledu iznosa, količine, kvalitete i vrste izvedenih radova. Osporeni dio situacije predstavnici ugovornih strana razriješiti će u roku od 8 dana nakon dana ovjere situacije. </w:t>
      </w: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t xml:space="preserve">Evidencija izvršenih radova </w:t>
      </w:r>
    </w:p>
    <w:p w:rsidR="00787909" w:rsidRPr="005F1875" w:rsidRDefault="00787909" w:rsidP="00B66EF2">
      <w:pPr>
        <w:jc w:val="center"/>
        <w:rPr>
          <w:rFonts w:ascii="Times New Roman" w:hAnsi="Times New Roman" w:cs="Times New Roman"/>
          <w:sz w:val="22"/>
          <w:szCs w:val="22"/>
        </w:rPr>
      </w:pPr>
      <w:r w:rsidRPr="005F1875">
        <w:rPr>
          <w:rFonts w:ascii="Times New Roman" w:hAnsi="Times New Roman" w:cs="Times New Roman"/>
          <w:sz w:val="22"/>
          <w:szCs w:val="22"/>
        </w:rPr>
        <w:t>Članak 7.</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7.1.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AČ je u obvezi voditi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evinski dnevnik, svakodnevno i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evinsku knjigu.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7.2.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evinski dnevnik je valjani dokument </w:t>
      </w:r>
      <w:r w:rsidR="00A80247">
        <w:rPr>
          <w:rFonts w:ascii="Times New Roman" w:hAnsi="Times New Roman" w:cs="Times New Roman"/>
          <w:sz w:val="22"/>
          <w:szCs w:val="22"/>
        </w:rPr>
        <w:t>o</w:t>
      </w:r>
      <w:r w:rsidRPr="005F1875">
        <w:rPr>
          <w:rFonts w:ascii="Times New Roman" w:hAnsi="Times New Roman" w:cs="Times New Roman"/>
          <w:sz w:val="22"/>
          <w:szCs w:val="22"/>
        </w:rPr>
        <w:t xml:space="preserve"> odnosima NARUČITELJA i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AČA  u tijeku izvršenja radova. Sve promjene, primjedbe i podaci koji mogu utjecati na izvršenje i kvalitetu radova, moraju biti uneseni u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evinski dnevnik i potpisani od odgovornih osoba.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lastRenderedPageBreak/>
        <w:t>7.3.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evinski dnevnik se vodi u dva primjerka. Jedan primjerak preuzima </w:t>
      </w:r>
      <w:r w:rsidR="006E2BE5" w:rsidRPr="005F1875">
        <w:rPr>
          <w:rFonts w:ascii="Times New Roman" w:hAnsi="Times New Roman" w:cs="Times New Roman"/>
          <w:sz w:val="22"/>
          <w:szCs w:val="22"/>
        </w:rPr>
        <w:t xml:space="preserve">STRUČNI NADZOR u ime </w:t>
      </w:r>
      <w:r w:rsidRPr="005F1875">
        <w:rPr>
          <w:rFonts w:ascii="Times New Roman" w:hAnsi="Times New Roman" w:cs="Times New Roman"/>
          <w:sz w:val="22"/>
          <w:szCs w:val="22"/>
        </w:rPr>
        <w:t>NARUČITELJA, a drugi ostaje kod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7.4. </w:t>
      </w:r>
      <w:r w:rsidR="006E2BE5" w:rsidRPr="005F1875">
        <w:rPr>
          <w:rFonts w:ascii="Times New Roman" w:hAnsi="Times New Roman" w:cs="Times New Roman"/>
          <w:sz w:val="22"/>
          <w:szCs w:val="22"/>
        </w:rPr>
        <w:t>Stručni nadzor</w:t>
      </w:r>
      <w:r w:rsidRPr="005F1875">
        <w:rPr>
          <w:rFonts w:ascii="Times New Roman" w:hAnsi="Times New Roman" w:cs="Times New Roman"/>
          <w:sz w:val="22"/>
          <w:szCs w:val="22"/>
        </w:rPr>
        <w:t xml:space="preserve"> će odbiti ovjeru privremenih i okončane situacije ukoliko mu nije prezentirana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evinska knjiga. </w:t>
      </w:r>
    </w:p>
    <w:p w:rsidR="00787909" w:rsidRPr="005F1875" w:rsidRDefault="00787909" w:rsidP="00B66EF2">
      <w:pPr>
        <w:jc w:val="center"/>
        <w:rPr>
          <w:rFonts w:ascii="Times New Roman" w:hAnsi="Times New Roman" w:cs="Times New Roman"/>
          <w:sz w:val="22"/>
          <w:szCs w:val="22"/>
        </w:rPr>
      </w:pPr>
      <w:r w:rsidRPr="005F1875">
        <w:rPr>
          <w:rFonts w:ascii="Times New Roman" w:hAnsi="Times New Roman" w:cs="Times New Roman"/>
          <w:sz w:val="22"/>
          <w:szCs w:val="22"/>
        </w:rPr>
        <w:t>Članak 8.</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Osim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evinskog dnevnika i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evinske knjige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 je u obvezi imati na gradilištu: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8.1. Tehničku dokumentaciju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8.2. Dokumentaciju iz koje se može utvrditi da li se radovi izvode prema postojećim propisima o tehničkim normativima i hrvatskim standardima (ateste, certifikate sukladnosti, rezultate ispitivanja i dr.)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8.3. Rješenje o svom upisu u sudski registar odnosno sve potrebne dozvole i rješenja prema Zakonu o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enju i drugim pozitivnim propisima Republike Hrvatske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8.4. Akt o postavljanju voditelja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enja i drugih odgovornih osoba na gradilištu. </w:t>
      </w: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t>Prava i obveze IZVO</w:t>
      </w:r>
      <w:r w:rsidR="00B66EF2" w:rsidRPr="005F1875">
        <w:rPr>
          <w:rFonts w:ascii="Times New Roman" w:hAnsi="Times New Roman" w:cs="Times New Roman"/>
          <w:b/>
          <w:i/>
          <w:sz w:val="22"/>
          <w:szCs w:val="22"/>
        </w:rPr>
        <w:t>Đ</w:t>
      </w:r>
      <w:r w:rsidRPr="005F1875">
        <w:rPr>
          <w:rFonts w:ascii="Times New Roman" w:hAnsi="Times New Roman" w:cs="Times New Roman"/>
          <w:b/>
          <w:i/>
          <w:sz w:val="22"/>
          <w:szCs w:val="22"/>
        </w:rPr>
        <w:t xml:space="preserve">AČA </w:t>
      </w:r>
    </w:p>
    <w:p w:rsidR="00787909" w:rsidRPr="005F1875" w:rsidRDefault="00787909" w:rsidP="00B66EF2">
      <w:pPr>
        <w:jc w:val="center"/>
        <w:rPr>
          <w:rFonts w:ascii="Times New Roman" w:hAnsi="Times New Roman" w:cs="Times New Roman"/>
          <w:sz w:val="22"/>
          <w:szCs w:val="22"/>
        </w:rPr>
      </w:pPr>
      <w:r w:rsidRPr="005F1875">
        <w:rPr>
          <w:rFonts w:ascii="Times New Roman" w:hAnsi="Times New Roman" w:cs="Times New Roman"/>
          <w:sz w:val="22"/>
          <w:szCs w:val="22"/>
        </w:rPr>
        <w:t>Članak 9.</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9.1. Izvoditi radove prema odobrenoj projektnoj dokumentaciji, zahtjevima NARUČITELJA radova, pravilima struke, važećim standardima i tehničkim propisima Republike Hrvatske. Ukoliko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 uoči nedostatke u tehničkoj dokumentaciji dužan je o tome pravovremeno izvijestiti NARUČITELJA.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9.2. Obavljati radove stručno i kvalitetno na način i u rokovima odre</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enim u ovom Ugovoru i operativnom planu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9.3. Radove obavljati s pozornošću savjesnog gospodarstvenika nastojeći da, s obzirom na namjenu i zahtjeve NARUČITELJA posao bude obavljen što ekonomičnije i </w:t>
      </w:r>
      <w:proofErr w:type="spellStart"/>
      <w:r w:rsidRPr="005F1875">
        <w:rPr>
          <w:rFonts w:ascii="Times New Roman" w:hAnsi="Times New Roman" w:cs="Times New Roman"/>
          <w:sz w:val="22"/>
          <w:szCs w:val="22"/>
        </w:rPr>
        <w:t>svrsishodnije</w:t>
      </w:r>
      <w:proofErr w:type="spellEnd"/>
      <w:r w:rsidRPr="005F1875">
        <w:rPr>
          <w:rFonts w:ascii="Times New Roman" w:hAnsi="Times New Roman" w:cs="Times New Roman"/>
          <w:sz w:val="22"/>
          <w:szCs w:val="22"/>
        </w:rPr>
        <w:t xml:space="preserve">.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9.4. Poduzeti mjere sigurnosti za svoje radnike, prolaznike, promet,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evinu, susjedne objekte i okolicu. Odgovoran je za sve eventualne propuste i greške, pa se obvezuje pridržavati  Zakona o zaštiti na radu, Zakona o gra</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enju objekta i internih propisa krajnjeg korisnika. Sve troškove provedbe ovih mjera sigurnosti na gradilištu snosi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 radova.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9.</w:t>
      </w:r>
      <w:r w:rsidR="006E2BE5" w:rsidRPr="005F1875">
        <w:rPr>
          <w:rFonts w:ascii="Times New Roman" w:hAnsi="Times New Roman" w:cs="Times New Roman"/>
          <w:sz w:val="22"/>
          <w:szCs w:val="22"/>
        </w:rPr>
        <w:t>5</w:t>
      </w:r>
      <w:r w:rsidRPr="005F1875">
        <w:rPr>
          <w:rFonts w:ascii="Times New Roman" w:hAnsi="Times New Roman" w:cs="Times New Roman"/>
          <w:sz w:val="22"/>
          <w:szCs w:val="22"/>
        </w:rPr>
        <w:t xml:space="preserve">. U pismenom obliku izvijestiti NARUČITELJA radova o završetku radova i primopredaji istih.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9.</w:t>
      </w:r>
      <w:r w:rsidR="006E2BE5" w:rsidRPr="005F1875">
        <w:rPr>
          <w:rFonts w:ascii="Times New Roman" w:hAnsi="Times New Roman" w:cs="Times New Roman"/>
          <w:sz w:val="22"/>
          <w:szCs w:val="22"/>
        </w:rPr>
        <w:t>6</w:t>
      </w:r>
      <w:r w:rsidRPr="005F1875">
        <w:rPr>
          <w:rFonts w:ascii="Times New Roman" w:hAnsi="Times New Roman" w:cs="Times New Roman"/>
          <w:sz w:val="22"/>
          <w:szCs w:val="22"/>
        </w:rPr>
        <w:t>. Odmah pristupiti otklanjanju nedostataka utvr</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enih prilikom pregleda odnosno primopredaje, a snosit će sve troškove i štete koje bi iz nedostataka izvedenih radova mogle proisteći. </w:t>
      </w:r>
    </w:p>
    <w:p w:rsidR="00A8238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9.</w:t>
      </w:r>
      <w:r w:rsidR="006E2BE5" w:rsidRPr="005F1875">
        <w:rPr>
          <w:rFonts w:ascii="Times New Roman" w:hAnsi="Times New Roman" w:cs="Times New Roman"/>
          <w:sz w:val="22"/>
          <w:szCs w:val="22"/>
        </w:rPr>
        <w:t>7</w:t>
      </w:r>
      <w:r w:rsidRPr="005F1875">
        <w:rPr>
          <w:rFonts w:ascii="Times New Roman" w:hAnsi="Times New Roman" w:cs="Times New Roman"/>
          <w:sz w:val="22"/>
          <w:szCs w:val="22"/>
        </w:rPr>
        <w:t>. U slučaju ne pridržavanja obveza navedenih u točkama ovog članka Naručitelj ima pravo odbi</w:t>
      </w:r>
      <w:r w:rsidR="007346A1" w:rsidRPr="005F1875">
        <w:rPr>
          <w:rFonts w:ascii="Times New Roman" w:hAnsi="Times New Roman" w:cs="Times New Roman"/>
          <w:sz w:val="22"/>
          <w:szCs w:val="22"/>
        </w:rPr>
        <w:t xml:space="preserve">ti ovjeru i isplatu situacije. </w:t>
      </w:r>
    </w:p>
    <w:p w:rsidR="00A80247" w:rsidRDefault="00A80247" w:rsidP="00787909">
      <w:pPr>
        <w:rPr>
          <w:rFonts w:ascii="Times New Roman" w:hAnsi="Times New Roman" w:cs="Times New Roman"/>
          <w:sz w:val="22"/>
          <w:szCs w:val="22"/>
        </w:rPr>
      </w:pPr>
    </w:p>
    <w:p w:rsidR="00A80247" w:rsidRDefault="00A80247" w:rsidP="00787909">
      <w:pPr>
        <w:rPr>
          <w:rFonts w:ascii="Times New Roman" w:hAnsi="Times New Roman" w:cs="Times New Roman"/>
          <w:sz w:val="22"/>
          <w:szCs w:val="22"/>
        </w:rPr>
      </w:pPr>
    </w:p>
    <w:p w:rsidR="00A80247" w:rsidRPr="005F1875" w:rsidRDefault="00A80247" w:rsidP="00787909">
      <w:pPr>
        <w:rPr>
          <w:rFonts w:ascii="Times New Roman" w:hAnsi="Times New Roman" w:cs="Times New Roman"/>
          <w:sz w:val="22"/>
          <w:szCs w:val="22"/>
        </w:rPr>
      </w:pP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lastRenderedPageBreak/>
        <w:t xml:space="preserve">Jamstvo za uredno ispunjenje ugovora </w:t>
      </w:r>
    </w:p>
    <w:p w:rsidR="00787909" w:rsidRPr="005F1875" w:rsidRDefault="00787909" w:rsidP="00B66EF2">
      <w:pPr>
        <w:jc w:val="center"/>
        <w:rPr>
          <w:rFonts w:ascii="Times New Roman" w:hAnsi="Times New Roman" w:cs="Times New Roman"/>
          <w:sz w:val="22"/>
          <w:szCs w:val="22"/>
        </w:rPr>
      </w:pPr>
      <w:r w:rsidRPr="005F1875">
        <w:rPr>
          <w:rFonts w:ascii="Times New Roman" w:hAnsi="Times New Roman" w:cs="Times New Roman"/>
          <w:sz w:val="22"/>
          <w:szCs w:val="22"/>
        </w:rPr>
        <w:t>Članak 10.</w:t>
      </w:r>
    </w:p>
    <w:p w:rsidR="00890E61" w:rsidRDefault="00890E61" w:rsidP="004579B6">
      <w:pPr>
        <w:jc w:val="both"/>
        <w:rPr>
          <w:rFonts w:ascii="Times New Roman" w:hAnsi="Times New Roman" w:cs="Times New Roman"/>
          <w:sz w:val="22"/>
          <w:szCs w:val="22"/>
        </w:rPr>
      </w:pPr>
      <w:r w:rsidRPr="005F1875">
        <w:rPr>
          <w:rFonts w:ascii="Times New Roman" w:hAnsi="Times New Roman" w:cs="Times New Roman"/>
          <w:sz w:val="22"/>
          <w:szCs w:val="22"/>
        </w:rPr>
        <w:t xml:space="preserve">IZVOĐAČ </w:t>
      </w:r>
      <w:r w:rsidR="00787909" w:rsidRPr="005F1875">
        <w:rPr>
          <w:rFonts w:ascii="Times New Roman" w:hAnsi="Times New Roman" w:cs="Times New Roman"/>
          <w:sz w:val="22"/>
          <w:szCs w:val="22"/>
        </w:rPr>
        <w:t>je dužan u roku od 8 (osam) dana od dana stupanja ugovora na snagu dostaviti  jamstvo za uredno ispunjenje ugovora na iznos od 10% od ugovorene vrijednosti radova bez  PDV</w:t>
      </w:r>
      <w:r w:rsidR="004579B6">
        <w:rPr>
          <w:rFonts w:ascii="Times New Roman" w:hAnsi="Times New Roman" w:cs="Times New Roman"/>
          <w:sz w:val="22"/>
          <w:szCs w:val="22"/>
        </w:rPr>
        <w:t xml:space="preserve"> </w:t>
      </w:r>
      <w:r w:rsidR="004579B6" w:rsidRPr="00B617D7">
        <w:rPr>
          <w:rFonts w:ascii="Times New Roman" w:hAnsi="Times New Roman" w:cs="Times New Roman"/>
          <w:sz w:val="22"/>
          <w:szCs w:val="22"/>
        </w:rPr>
        <w:t>u vidu garancije banke, zadužnice ili bjanko zadužnice</w:t>
      </w:r>
      <w:r w:rsidR="004579B6">
        <w:rPr>
          <w:rFonts w:ascii="Times New Roman" w:hAnsi="Times New Roman" w:cs="Times New Roman"/>
          <w:sz w:val="22"/>
          <w:szCs w:val="22"/>
        </w:rPr>
        <w:t xml:space="preserve"> </w:t>
      </w:r>
      <w:r w:rsidR="004579B6" w:rsidRPr="005F1875">
        <w:rPr>
          <w:rFonts w:ascii="Times New Roman" w:hAnsi="Times New Roman" w:cs="Times New Roman"/>
          <w:sz w:val="22"/>
          <w:szCs w:val="22"/>
        </w:rPr>
        <w:t>potvrđene kod javnog bilježnika i popunjena u skladu s Pravilnikom i obliku i sadržaju bjanko zadužnice (NN broj 115/12) i Pravilnikom o odliku i sadržaju zadužni</w:t>
      </w:r>
      <w:r w:rsidR="004579B6">
        <w:rPr>
          <w:rFonts w:ascii="Times New Roman" w:hAnsi="Times New Roman" w:cs="Times New Roman"/>
          <w:sz w:val="22"/>
          <w:szCs w:val="22"/>
        </w:rPr>
        <w:t>ce (Narodne novine broj 115/12)</w:t>
      </w:r>
      <w:r w:rsidR="004579B6" w:rsidRPr="00B617D7">
        <w:rPr>
          <w:rFonts w:ascii="Times New Roman" w:hAnsi="Times New Roman" w:cs="Times New Roman"/>
          <w:sz w:val="22"/>
          <w:szCs w:val="22"/>
        </w:rPr>
        <w:t xml:space="preserve">. </w:t>
      </w:r>
      <w:r w:rsidRPr="005F1875">
        <w:rPr>
          <w:rFonts w:ascii="Times New Roman" w:hAnsi="Times New Roman" w:cs="Times New Roman"/>
          <w:sz w:val="22"/>
          <w:szCs w:val="22"/>
        </w:rPr>
        <w:t>Jamstvo mora biti bezuvjetn</w:t>
      </w:r>
      <w:r w:rsidR="004579B6">
        <w:rPr>
          <w:rFonts w:ascii="Times New Roman" w:hAnsi="Times New Roman" w:cs="Times New Roman"/>
          <w:sz w:val="22"/>
          <w:szCs w:val="22"/>
        </w:rPr>
        <w:t>o</w:t>
      </w:r>
      <w:r w:rsidRPr="005F1875">
        <w:rPr>
          <w:rFonts w:ascii="Times New Roman" w:hAnsi="Times New Roman" w:cs="Times New Roman"/>
          <w:sz w:val="22"/>
          <w:szCs w:val="22"/>
        </w:rPr>
        <w:t xml:space="preserve"> «na prvi poziv» i «bez prigovora»</w:t>
      </w:r>
      <w:r w:rsidR="004579B6">
        <w:rPr>
          <w:rFonts w:ascii="Times New Roman" w:hAnsi="Times New Roman" w:cs="Times New Roman"/>
          <w:sz w:val="22"/>
          <w:szCs w:val="22"/>
        </w:rPr>
        <w:t>.</w:t>
      </w:r>
      <w:r w:rsidRPr="005F1875">
        <w:rPr>
          <w:rFonts w:ascii="Times New Roman" w:hAnsi="Times New Roman" w:cs="Times New Roman"/>
          <w:sz w:val="22"/>
          <w:szCs w:val="22"/>
        </w:rPr>
        <w:t xml:space="preserve"> </w:t>
      </w:r>
    </w:p>
    <w:p w:rsidR="004579B6" w:rsidRPr="004579B6" w:rsidRDefault="004579B6" w:rsidP="004579B6">
      <w:pPr>
        <w:jc w:val="both"/>
        <w:rPr>
          <w:rFonts w:ascii="Times New Roman" w:hAnsi="Times New Roman" w:cs="Times New Roman"/>
          <w:iCs/>
          <w:sz w:val="22"/>
          <w:szCs w:val="22"/>
        </w:rPr>
      </w:pPr>
      <w:r w:rsidRPr="004579B6">
        <w:rPr>
          <w:rFonts w:ascii="Times New Roman" w:hAnsi="Times New Roman" w:cs="Times New Roman"/>
          <w:sz w:val="22"/>
          <w:szCs w:val="22"/>
        </w:rPr>
        <w:t xml:space="preserve">Sukladno članku 214. stavak 4. ZJN 2016 </w:t>
      </w:r>
      <w:r>
        <w:rPr>
          <w:rFonts w:ascii="Times New Roman" w:hAnsi="Times New Roman" w:cs="Times New Roman"/>
          <w:sz w:val="22"/>
          <w:szCs w:val="22"/>
        </w:rPr>
        <w:t>IZVOĐAČ</w:t>
      </w:r>
      <w:r w:rsidRPr="004579B6">
        <w:rPr>
          <w:rFonts w:ascii="Times New Roman" w:hAnsi="Times New Roman" w:cs="Times New Roman"/>
          <w:sz w:val="22"/>
          <w:szCs w:val="22"/>
        </w:rPr>
        <w:t xml:space="preserve"> mož</w:t>
      </w:r>
      <w:r w:rsidRPr="004579B6">
        <w:rPr>
          <w:rFonts w:ascii="Times New Roman" w:hAnsi="Times New Roman" w:cs="Times New Roman"/>
          <w:iCs/>
          <w:sz w:val="22"/>
          <w:szCs w:val="22"/>
        </w:rPr>
        <w:t xml:space="preserve">e dati novčani polog u traženom iznosu kao jamstvo za </w:t>
      </w:r>
      <w:r>
        <w:rPr>
          <w:rFonts w:ascii="Times New Roman" w:hAnsi="Times New Roman" w:cs="Times New Roman"/>
          <w:iCs/>
          <w:sz w:val="22"/>
          <w:szCs w:val="22"/>
        </w:rPr>
        <w:t>uredno ispunjenje ugovora.</w:t>
      </w:r>
    </w:p>
    <w:p w:rsidR="004579B6" w:rsidRPr="004579B6" w:rsidRDefault="004579B6" w:rsidP="004579B6">
      <w:pPr>
        <w:ind w:left="60"/>
        <w:jc w:val="both"/>
        <w:rPr>
          <w:rFonts w:ascii="Times New Roman" w:eastAsia="Times New Roman" w:hAnsi="Times New Roman" w:cs="Times New Roman"/>
          <w:sz w:val="22"/>
          <w:szCs w:val="22"/>
        </w:rPr>
      </w:pPr>
      <w:r w:rsidRPr="004579B6">
        <w:rPr>
          <w:rFonts w:ascii="Times New Roman" w:hAnsi="Times New Roman" w:cs="Times New Roman"/>
          <w:iCs/>
          <w:sz w:val="22"/>
          <w:szCs w:val="22"/>
        </w:rPr>
        <w:t xml:space="preserve">Ukoliko </w:t>
      </w:r>
      <w:r>
        <w:rPr>
          <w:rFonts w:ascii="Times New Roman" w:hAnsi="Times New Roman" w:cs="Times New Roman"/>
          <w:iCs/>
          <w:sz w:val="22"/>
          <w:szCs w:val="22"/>
        </w:rPr>
        <w:t>IZVOĐAČ</w:t>
      </w:r>
      <w:r w:rsidRPr="004579B6">
        <w:rPr>
          <w:rFonts w:ascii="Times New Roman" w:hAnsi="Times New Roman" w:cs="Times New Roman"/>
          <w:iCs/>
          <w:sz w:val="22"/>
          <w:szCs w:val="22"/>
        </w:rPr>
        <w:t xml:space="preserve"> daje novčani polog u ponudi mora dostaviti dokaz o uplati u korist žiro-računa NARUČITELJA broj: </w:t>
      </w:r>
      <w:r w:rsidRPr="004579B6">
        <w:rPr>
          <w:rFonts w:ascii="Times New Roman" w:eastAsia="Times New Roman" w:hAnsi="Times New Roman" w:cs="Times New Roman"/>
          <w:sz w:val="22"/>
          <w:szCs w:val="22"/>
        </w:rPr>
        <w:t xml:space="preserve">HR7125000091800011001, model HR68, poziv na broj: 7404-OIB </w:t>
      </w:r>
      <w:r>
        <w:rPr>
          <w:rFonts w:ascii="Times New Roman" w:eastAsia="Times New Roman" w:hAnsi="Times New Roman" w:cs="Times New Roman"/>
          <w:sz w:val="22"/>
          <w:szCs w:val="22"/>
        </w:rPr>
        <w:t>IZVOĐAČA</w:t>
      </w:r>
      <w:r w:rsidRPr="004579B6">
        <w:rPr>
          <w:rFonts w:ascii="Times New Roman" w:eastAsia="Times New Roman" w:hAnsi="Times New Roman" w:cs="Times New Roman"/>
          <w:sz w:val="22"/>
          <w:szCs w:val="22"/>
        </w:rPr>
        <w:t xml:space="preserve">, svrha uplate: </w:t>
      </w:r>
      <w:proofErr w:type="spellStart"/>
      <w:r w:rsidRPr="004579B6">
        <w:rPr>
          <w:rFonts w:ascii="Times New Roman" w:eastAsia="Times New Roman" w:hAnsi="Times New Roman" w:cs="Times New Roman"/>
          <w:sz w:val="22"/>
          <w:szCs w:val="22"/>
        </w:rPr>
        <w:t>jamčevni</w:t>
      </w:r>
      <w:proofErr w:type="spellEnd"/>
      <w:r w:rsidRPr="004579B6">
        <w:rPr>
          <w:rFonts w:ascii="Times New Roman" w:eastAsia="Times New Roman" w:hAnsi="Times New Roman" w:cs="Times New Roman"/>
          <w:sz w:val="22"/>
          <w:szCs w:val="22"/>
        </w:rPr>
        <w:t xml:space="preserve"> polog,  </w:t>
      </w:r>
      <w:r w:rsidRPr="004579B6">
        <w:rPr>
          <w:rFonts w:ascii="Times New Roman" w:hAnsi="Times New Roman" w:cs="Times New Roman"/>
          <w:b/>
          <w:sz w:val="22"/>
          <w:szCs w:val="22"/>
        </w:rPr>
        <w:t xml:space="preserve">a pod svrhom plaćanja potrebno je navesti da se radi o jamstvu za </w:t>
      </w:r>
      <w:r>
        <w:rPr>
          <w:rFonts w:ascii="Times New Roman" w:hAnsi="Times New Roman" w:cs="Times New Roman"/>
          <w:b/>
          <w:sz w:val="22"/>
          <w:szCs w:val="22"/>
        </w:rPr>
        <w:t>uredno ispunjenje ugovora</w:t>
      </w:r>
      <w:r w:rsidRPr="004579B6">
        <w:rPr>
          <w:rFonts w:ascii="Times New Roman" w:hAnsi="Times New Roman" w:cs="Times New Roman"/>
          <w:b/>
          <w:sz w:val="22"/>
          <w:szCs w:val="22"/>
        </w:rPr>
        <w:t xml:space="preserve">. </w:t>
      </w:r>
    </w:p>
    <w:p w:rsidR="004579B6" w:rsidRPr="004579B6" w:rsidRDefault="004579B6" w:rsidP="004579B6">
      <w:pPr>
        <w:spacing w:after="120"/>
        <w:jc w:val="both"/>
        <w:rPr>
          <w:rFonts w:ascii="Times New Roman" w:hAnsi="Times New Roman" w:cs="Times New Roman"/>
          <w:b/>
          <w:sz w:val="22"/>
          <w:szCs w:val="22"/>
        </w:rPr>
      </w:pPr>
      <w:r w:rsidRPr="004579B6">
        <w:rPr>
          <w:rFonts w:ascii="Times New Roman" w:hAnsi="Times New Roman" w:cs="Times New Roman"/>
          <w:b/>
          <w:sz w:val="22"/>
          <w:szCs w:val="22"/>
        </w:rPr>
        <w:t>Dokaz o uplati novčanog pologa dostavlja se u obliku potvrde banke o izvršenom prijenosu traženog iznosa na račun NARUČITELJA i prilaže ponudi kao e - potvrda o izvršenoj transakciji.</w:t>
      </w:r>
    </w:p>
    <w:p w:rsidR="00890E61" w:rsidRPr="005F1875" w:rsidRDefault="00890E61" w:rsidP="00890E61">
      <w:pPr>
        <w:rPr>
          <w:rFonts w:ascii="Times New Roman" w:hAnsi="Times New Roman" w:cs="Times New Roman"/>
          <w:sz w:val="22"/>
          <w:szCs w:val="22"/>
        </w:rPr>
      </w:pPr>
      <w:r w:rsidRPr="005F1875">
        <w:rPr>
          <w:rFonts w:ascii="Times New Roman" w:hAnsi="Times New Roman" w:cs="Times New Roman"/>
          <w:sz w:val="22"/>
          <w:szCs w:val="22"/>
        </w:rPr>
        <w:t xml:space="preserve">Jamstvo za uredno ispunjenje ugovora za slučaj povrede ugovornih obveza mora imati rok valjanosti 30 dana nakon ugovorenog roka za završetak radova.  </w:t>
      </w:r>
    </w:p>
    <w:p w:rsidR="00B66EF2" w:rsidRPr="005F1875" w:rsidRDefault="00890E61" w:rsidP="00787909">
      <w:pPr>
        <w:rPr>
          <w:rFonts w:ascii="Times New Roman" w:hAnsi="Times New Roman" w:cs="Times New Roman"/>
          <w:sz w:val="22"/>
          <w:szCs w:val="22"/>
        </w:rPr>
      </w:pPr>
      <w:r w:rsidRPr="005F1875">
        <w:rPr>
          <w:rFonts w:ascii="Times New Roman" w:hAnsi="Times New Roman" w:cs="Times New Roman"/>
          <w:sz w:val="22"/>
          <w:szCs w:val="22"/>
        </w:rPr>
        <w:t xml:space="preserve">Jamstvo  za uredno ispunjenje ugovornih obveza protestirat će se (naplatiti) u slučaju povrede ugovornih obveza. </w:t>
      </w: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t xml:space="preserve">Obveze i prava NARUČITELJA </w:t>
      </w:r>
    </w:p>
    <w:p w:rsidR="00787909" w:rsidRPr="005F1875" w:rsidRDefault="00787909" w:rsidP="00B66EF2">
      <w:pPr>
        <w:jc w:val="center"/>
        <w:rPr>
          <w:rFonts w:ascii="Times New Roman" w:hAnsi="Times New Roman" w:cs="Times New Roman"/>
          <w:sz w:val="22"/>
          <w:szCs w:val="22"/>
        </w:rPr>
      </w:pPr>
      <w:r w:rsidRPr="005F1875">
        <w:rPr>
          <w:rFonts w:ascii="Times New Roman" w:hAnsi="Times New Roman" w:cs="Times New Roman"/>
          <w:sz w:val="22"/>
          <w:szCs w:val="22"/>
        </w:rPr>
        <w:t>Članak 11.</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11.1. NARUČITELJ radova je dužan sve predradnje od kojih zavisi početak radova po ovom Ugovoru dovršiti u toj mjeri da osigura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AČU početak radova.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11.2. Osigurati novčana sredstva i plaćati izvedene radove u skladu s odredbama članka 6. ovog Ugovora.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11.3. Vršiti nadzor nad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enjem radova preko </w:t>
      </w:r>
      <w:r w:rsidR="006E2BE5" w:rsidRPr="005F1875">
        <w:rPr>
          <w:rFonts w:ascii="Times New Roman" w:hAnsi="Times New Roman" w:cs="Times New Roman"/>
          <w:sz w:val="22"/>
          <w:szCs w:val="22"/>
        </w:rPr>
        <w:t>stručnog nadzora.</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11.4. Po obavijesti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AČA o dovršenju radova formirati komisiju za primopredaju izvedenih radova. Komisija će sastaviti zapisnik o preuzimanju radova kojeg potpisuju ovlašteni predstavnici NARUČITEL</w:t>
      </w:r>
      <w:r w:rsidR="00B66EF2" w:rsidRPr="005F1875">
        <w:rPr>
          <w:rFonts w:ascii="Times New Roman" w:hAnsi="Times New Roman" w:cs="Times New Roman"/>
          <w:sz w:val="22"/>
          <w:szCs w:val="22"/>
        </w:rPr>
        <w:t>JA</w:t>
      </w:r>
      <w:r w:rsidR="006E2BE5" w:rsidRPr="005F1875">
        <w:rPr>
          <w:rFonts w:ascii="Times New Roman" w:hAnsi="Times New Roman" w:cs="Times New Roman"/>
          <w:sz w:val="22"/>
          <w:szCs w:val="22"/>
        </w:rPr>
        <w:t>, STRUČNI NADZOR</w:t>
      </w:r>
      <w:r w:rsidR="00B66EF2" w:rsidRPr="005F1875">
        <w:rPr>
          <w:rFonts w:ascii="Times New Roman" w:hAnsi="Times New Roman" w:cs="Times New Roman"/>
          <w:sz w:val="22"/>
          <w:szCs w:val="22"/>
        </w:rPr>
        <w:t xml:space="preserve"> i IZVOĐ</w:t>
      </w:r>
      <w:r w:rsidRPr="005F1875">
        <w:rPr>
          <w:rFonts w:ascii="Times New Roman" w:hAnsi="Times New Roman" w:cs="Times New Roman"/>
          <w:sz w:val="22"/>
          <w:szCs w:val="22"/>
        </w:rPr>
        <w:t xml:space="preserve">Č.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11.5. Osigurati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AČU mjesto za priključak električne energije i vode za izvo</w:t>
      </w:r>
      <w:r w:rsidR="00B66EF2"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enje radova. </w:t>
      </w:r>
    </w:p>
    <w:p w:rsidR="00787909" w:rsidRPr="005F1875" w:rsidRDefault="00787909" w:rsidP="00C80B64">
      <w:pPr>
        <w:rPr>
          <w:rFonts w:ascii="Times New Roman" w:hAnsi="Times New Roman" w:cs="Times New Roman"/>
          <w:b/>
          <w:i/>
          <w:sz w:val="22"/>
          <w:szCs w:val="22"/>
        </w:rPr>
      </w:pPr>
      <w:r w:rsidRPr="005F1875">
        <w:rPr>
          <w:rFonts w:ascii="Times New Roman" w:hAnsi="Times New Roman" w:cs="Times New Roman"/>
          <w:b/>
          <w:i/>
          <w:sz w:val="22"/>
          <w:szCs w:val="22"/>
        </w:rPr>
        <w:t>Raskid ugovora</w:t>
      </w:r>
    </w:p>
    <w:p w:rsidR="00787909" w:rsidRPr="005F1875" w:rsidRDefault="00787909" w:rsidP="00C80B64">
      <w:pPr>
        <w:jc w:val="center"/>
        <w:rPr>
          <w:rFonts w:ascii="Times New Roman" w:hAnsi="Times New Roman" w:cs="Times New Roman"/>
          <w:sz w:val="22"/>
          <w:szCs w:val="22"/>
        </w:rPr>
      </w:pPr>
      <w:r w:rsidRPr="005F1875">
        <w:rPr>
          <w:rFonts w:ascii="Times New Roman" w:hAnsi="Times New Roman" w:cs="Times New Roman"/>
          <w:sz w:val="22"/>
          <w:szCs w:val="22"/>
        </w:rPr>
        <w:t>Članak 12.</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12.1. NARUČITELJ radova može raskinuti ovaj ugovor i prije isteka roka u slučaju: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lastRenderedPageBreak/>
        <w:t>- zakašnjenja u izvo</w:t>
      </w:r>
      <w:r w:rsidR="00C80B64" w:rsidRPr="005F1875">
        <w:rPr>
          <w:rFonts w:ascii="Times New Roman" w:hAnsi="Times New Roman" w:cs="Times New Roman"/>
          <w:sz w:val="22"/>
          <w:szCs w:val="22"/>
        </w:rPr>
        <w:t>đ</w:t>
      </w:r>
      <w:r w:rsidRPr="005F1875">
        <w:rPr>
          <w:rFonts w:ascii="Times New Roman" w:hAnsi="Times New Roman" w:cs="Times New Roman"/>
          <w:sz w:val="22"/>
          <w:szCs w:val="22"/>
        </w:rPr>
        <w:t>enju radova krivnjom IZVO</w:t>
      </w:r>
      <w:r w:rsidR="00C80B64" w:rsidRPr="005F1875">
        <w:rPr>
          <w:rFonts w:ascii="Times New Roman" w:hAnsi="Times New Roman" w:cs="Times New Roman"/>
          <w:sz w:val="22"/>
          <w:szCs w:val="22"/>
        </w:rPr>
        <w:t>Đ</w:t>
      </w:r>
      <w:r w:rsidRPr="005F1875">
        <w:rPr>
          <w:rFonts w:ascii="Times New Roman" w:hAnsi="Times New Roman" w:cs="Times New Roman"/>
          <w:sz w:val="22"/>
          <w:szCs w:val="22"/>
        </w:rPr>
        <w:t>AČA duže od 10 dana i to temeljom usuglašenog terminskog plana iz članka 5. ovog ugovora - ukoliko IZVO</w:t>
      </w:r>
      <w:r w:rsidR="00C80B64" w:rsidRPr="005F1875">
        <w:rPr>
          <w:rFonts w:ascii="Times New Roman" w:hAnsi="Times New Roman" w:cs="Times New Roman"/>
          <w:sz w:val="22"/>
          <w:szCs w:val="22"/>
        </w:rPr>
        <w:t>Đ</w:t>
      </w:r>
      <w:r w:rsidRPr="005F1875">
        <w:rPr>
          <w:rFonts w:ascii="Times New Roman" w:hAnsi="Times New Roman" w:cs="Times New Roman"/>
          <w:sz w:val="22"/>
          <w:szCs w:val="22"/>
        </w:rPr>
        <w:t>AČ ne otkloni nedostatke u izvo</w:t>
      </w:r>
      <w:r w:rsidR="00C80B64" w:rsidRPr="005F1875">
        <w:rPr>
          <w:rFonts w:ascii="Times New Roman" w:hAnsi="Times New Roman" w:cs="Times New Roman"/>
          <w:sz w:val="22"/>
          <w:szCs w:val="22"/>
        </w:rPr>
        <w:t>đ</w:t>
      </w:r>
      <w:r w:rsidRPr="005F1875">
        <w:rPr>
          <w:rFonts w:ascii="Times New Roman" w:hAnsi="Times New Roman" w:cs="Times New Roman"/>
          <w:sz w:val="22"/>
          <w:szCs w:val="22"/>
        </w:rPr>
        <w:t xml:space="preserve">enju radova niti u primjernom roku koji mu  je dao NARUČITELJ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12.2. Ukoliko NARUČITELJ radova bez krivice IZVO</w:t>
      </w:r>
      <w:r w:rsidR="00C80B64" w:rsidRPr="005F1875">
        <w:rPr>
          <w:rFonts w:ascii="Times New Roman" w:hAnsi="Times New Roman" w:cs="Times New Roman"/>
          <w:sz w:val="22"/>
          <w:szCs w:val="22"/>
        </w:rPr>
        <w:t>Đ</w:t>
      </w:r>
      <w:r w:rsidRPr="005F1875">
        <w:rPr>
          <w:rFonts w:ascii="Times New Roman" w:hAnsi="Times New Roman" w:cs="Times New Roman"/>
          <w:sz w:val="22"/>
          <w:szCs w:val="22"/>
        </w:rPr>
        <w:t>AČA radova raskine ugovor dužan je platiti IZVO</w:t>
      </w:r>
      <w:r w:rsidR="00C80B64"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AČU radova sve do tog momenta izvedene radove sukladno ugovornom troškovniku.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12.3. IZVO</w:t>
      </w:r>
      <w:r w:rsidR="00C80B64" w:rsidRPr="005F1875">
        <w:rPr>
          <w:rFonts w:ascii="Times New Roman" w:hAnsi="Times New Roman" w:cs="Times New Roman"/>
          <w:sz w:val="22"/>
          <w:szCs w:val="22"/>
        </w:rPr>
        <w:t>Đ</w:t>
      </w:r>
      <w:r w:rsidRPr="005F1875">
        <w:rPr>
          <w:rFonts w:ascii="Times New Roman" w:hAnsi="Times New Roman" w:cs="Times New Roman"/>
          <w:sz w:val="22"/>
          <w:szCs w:val="22"/>
        </w:rPr>
        <w:t xml:space="preserve">AČ ima pravo na prekid radova u slučaju da NARUČITELJ ne ispunjava uredno svoje obveze u skladu s odredbama ovog ugovora. U tom slučaju NARUČITELJ je dužan nadoknaditi sve štete nastale prekidom i ponovnim nastavkom radova. </w:t>
      </w:r>
    </w:p>
    <w:p w:rsidR="006E2BE5"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12.4. Naručitelj je obvezan raskinuti ugovor o javnoj nabavi tijekom njegova trajanja ako: </w:t>
      </w:r>
    </w:p>
    <w:p w:rsidR="006E2BE5"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1. je ugovor značajno izmijenjen, što bi zahtijevalo novi postupak nabave na temelju članka 321.  Zakona o javnoj nabavi </w:t>
      </w:r>
    </w:p>
    <w:p w:rsidR="006E2BE5"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2. je ugovaratelj morao biti isključen iz postupka javne nabave zbog postojanja osnova za isključenje iz članka 251. stavka 1.  Zakona o javnoj nabavi</w:t>
      </w:r>
    </w:p>
    <w:p w:rsidR="006E2BE5"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 xml:space="preserve"> 3. se ugovor nije trebao dodijeliti ugovaratelju zbog ozbiljne povrede obveza iz osnivačkih Ugovora i Direktive 2014/24/EU, a koja je utvr</w:t>
      </w:r>
      <w:r w:rsidR="00C80B64" w:rsidRPr="005F1875">
        <w:rPr>
          <w:rFonts w:ascii="Times New Roman" w:hAnsi="Times New Roman" w:cs="Times New Roman"/>
          <w:sz w:val="22"/>
          <w:szCs w:val="22"/>
        </w:rPr>
        <w:t>đ</w:t>
      </w:r>
      <w:r w:rsidRPr="005F1875">
        <w:rPr>
          <w:rFonts w:ascii="Times New Roman" w:hAnsi="Times New Roman" w:cs="Times New Roman"/>
          <w:sz w:val="22"/>
          <w:szCs w:val="22"/>
        </w:rPr>
        <w:t xml:space="preserve">ena presudom Suda Europske unije u postupku iz članka 258. Ugovora o funkcioniranju Europske unije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4. se ugovor nije trebao dodijeliti ugovaratelju zbog ozbiljne povrede odredaba  Zakona o javnoj nabavi, a koja je utvr</w:t>
      </w:r>
      <w:r w:rsidR="00C80B64" w:rsidRPr="005F1875">
        <w:rPr>
          <w:rFonts w:ascii="Times New Roman" w:hAnsi="Times New Roman" w:cs="Times New Roman"/>
          <w:sz w:val="22"/>
          <w:szCs w:val="22"/>
        </w:rPr>
        <w:t>đ</w:t>
      </w:r>
      <w:r w:rsidRPr="005F1875">
        <w:rPr>
          <w:rFonts w:ascii="Times New Roman" w:hAnsi="Times New Roman" w:cs="Times New Roman"/>
          <w:sz w:val="22"/>
          <w:szCs w:val="22"/>
        </w:rPr>
        <w:t>ena pravomoćnom pre</w:t>
      </w:r>
      <w:r w:rsidR="007346A1" w:rsidRPr="005F1875">
        <w:rPr>
          <w:rFonts w:ascii="Times New Roman" w:hAnsi="Times New Roman" w:cs="Times New Roman"/>
          <w:sz w:val="22"/>
          <w:szCs w:val="22"/>
        </w:rPr>
        <w:t xml:space="preserve">sudom nadležnog upravnog suda. </w:t>
      </w: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t xml:space="preserve">Ugovorne kazne i naknadne štete </w:t>
      </w:r>
    </w:p>
    <w:p w:rsidR="00787909" w:rsidRPr="005F1875" w:rsidRDefault="00787909" w:rsidP="00C80B64">
      <w:pPr>
        <w:jc w:val="center"/>
        <w:rPr>
          <w:rFonts w:ascii="Times New Roman" w:hAnsi="Times New Roman" w:cs="Times New Roman"/>
          <w:sz w:val="22"/>
          <w:szCs w:val="22"/>
        </w:rPr>
      </w:pPr>
      <w:r w:rsidRPr="005F1875">
        <w:rPr>
          <w:rFonts w:ascii="Times New Roman" w:hAnsi="Times New Roman" w:cs="Times New Roman"/>
          <w:sz w:val="22"/>
          <w:szCs w:val="22"/>
        </w:rPr>
        <w:t>Članak 13.</w:t>
      </w:r>
    </w:p>
    <w:p w:rsidR="007346A1"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13.1. U slučaju kašnjenja ili neurednog ispunjenja obveze, naručitelj je ovlašten na naplatu ugovorne kazne za svaki dan kašnjenja u iznosu 2‰ (dva promila) ugovorene cijene, maksimalni iznos ugovorne kazne ne može biti veći od</w:t>
      </w:r>
      <w:r w:rsidR="00C80B64" w:rsidRPr="005F1875">
        <w:rPr>
          <w:rFonts w:ascii="Times New Roman" w:hAnsi="Times New Roman" w:cs="Times New Roman"/>
          <w:sz w:val="22"/>
          <w:szCs w:val="22"/>
        </w:rPr>
        <w:t xml:space="preserve"> 5% (posto) ugovorene cijene.  </w:t>
      </w:r>
    </w:p>
    <w:p w:rsidR="00787909" w:rsidRPr="005F1875" w:rsidRDefault="00787909" w:rsidP="00787909">
      <w:pPr>
        <w:rPr>
          <w:rFonts w:ascii="Times New Roman" w:hAnsi="Times New Roman" w:cs="Times New Roman"/>
          <w:b/>
          <w:i/>
          <w:sz w:val="22"/>
          <w:szCs w:val="22"/>
        </w:rPr>
      </w:pPr>
      <w:r w:rsidRPr="00CE642E">
        <w:rPr>
          <w:rFonts w:ascii="Times New Roman" w:hAnsi="Times New Roman" w:cs="Times New Roman"/>
          <w:b/>
          <w:i/>
          <w:sz w:val="22"/>
          <w:szCs w:val="22"/>
        </w:rPr>
        <w:t>Jamstvo za otklanjanje nedostataka u jamstvenom rok</w:t>
      </w:r>
      <w:r w:rsidRPr="005F1875">
        <w:rPr>
          <w:rFonts w:ascii="Times New Roman" w:hAnsi="Times New Roman" w:cs="Times New Roman"/>
          <w:b/>
          <w:i/>
          <w:sz w:val="22"/>
          <w:szCs w:val="22"/>
        </w:rPr>
        <w:t xml:space="preserve"> </w:t>
      </w:r>
      <w:r w:rsidR="00C80B64" w:rsidRPr="005F1875">
        <w:rPr>
          <w:rFonts w:ascii="Times New Roman" w:hAnsi="Times New Roman" w:cs="Times New Roman"/>
          <w:b/>
          <w:i/>
          <w:sz w:val="22"/>
          <w:szCs w:val="22"/>
        </w:rPr>
        <w:t xml:space="preserve"> </w:t>
      </w:r>
    </w:p>
    <w:p w:rsidR="00C80B64" w:rsidRPr="005F1875" w:rsidRDefault="00787909" w:rsidP="00C80B64">
      <w:pPr>
        <w:jc w:val="center"/>
        <w:rPr>
          <w:rFonts w:ascii="Times New Roman" w:hAnsi="Times New Roman" w:cs="Times New Roman"/>
          <w:sz w:val="22"/>
          <w:szCs w:val="22"/>
        </w:rPr>
      </w:pPr>
      <w:r w:rsidRPr="005F1875">
        <w:rPr>
          <w:rFonts w:ascii="Times New Roman" w:hAnsi="Times New Roman" w:cs="Times New Roman"/>
          <w:sz w:val="22"/>
          <w:szCs w:val="22"/>
        </w:rPr>
        <w:t>Članak 14.</w:t>
      </w:r>
    </w:p>
    <w:p w:rsidR="00890E61" w:rsidRPr="005F1875" w:rsidRDefault="00890E61" w:rsidP="00890E61">
      <w:pPr>
        <w:jc w:val="both"/>
        <w:rPr>
          <w:rFonts w:ascii="Times New Roman" w:hAnsi="Times New Roman" w:cs="Times New Roman"/>
          <w:sz w:val="22"/>
          <w:szCs w:val="22"/>
        </w:rPr>
      </w:pPr>
      <w:r w:rsidRPr="005F1875">
        <w:rPr>
          <w:rFonts w:ascii="Times New Roman" w:hAnsi="Times New Roman" w:cs="Times New Roman"/>
          <w:sz w:val="22"/>
          <w:szCs w:val="22"/>
        </w:rPr>
        <w:t>IZVOĐAČ je obvezan, nakon izvršenih radova, prije isplate po   konačnoj situaciji-računu   predati NARUČITELJU jamstvo za otklanjanje nedostataka u jamstvenom roku u obliku bankarske garancije ili zadužnice ili bjanko zadužnice potvrđene kod javnog bilježnika i popunjena u skladu s Pravilnikom i obliku i sadržaju bjanko zadužnice (NN broj 115/12) i Pravilnikom o odliku i sadržaju zadužnice (Narodne novine broj 115/12)</w:t>
      </w:r>
      <w:r w:rsidR="00CE642E">
        <w:rPr>
          <w:rFonts w:ascii="Times New Roman" w:hAnsi="Times New Roman" w:cs="Times New Roman"/>
          <w:sz w:val="22"/>
          <w:szCs w:val="22"/>
        </w:rPr>
        <w:t>.</w:t>
      </w:r>
      <w:r w:rsidRPr="005F1875">
        <w:rPr>
          <w:rFonts w:ascii="Times New Roman" w:hAnsi="Times New Roman" w:cs="Times New Roman"/>
          <w:sz w:val="22"/>
          <w:szCs w:val="22"/>
        </w:rPr>
        <w:t xml:space="preserve">  </w:t>
      </w:r>
    </w:p>
    <w:p w:rsidR="00890E61" w:rsidRDefault="00890E61" w:rsidP="00890E61">
      <w:pPr>
        <w:jc w:val="both"/>
        <w:rPr>
          <w:rFonts w:ascii="Times New Roman" w:hAnsi="Times New Roman" w:cs="Times New Roman"/>
          <w:sz w:val="22"/>
          <w:szCs w:val="22"/>
        </w:rPr>
      </w:pPr>
      <w:r w:rsidRPr="005F1875">
        <w:rPr>
          <w:rFonts w:ascii="Times New Roman" w:hAnsi="Times New Roman" w:cs="Times New Roman"/>
          <w:sz w:val="22"/>
          <w:szCs w:val="22"/>
        </w:rPr>
        <w:t>Jamstvo mora biti u visini 10% (deset posto)  od cijene ukupno izvedenih radova bez PDV-a.</w:t>
      </w:r>
    </w:p>
    <w:p w:rsidR="00CE642E" w:rsidRPr="00CE642E" w:rsidRDefault="00CE642E" w:rsidP="00CE642E">
      <w:pPr>
        <w:jc w:val="both"/>
        <w:rPr>
          <w:rFonts w:ascii="Times New Roman" w:hAnsi="Times New Roman" w:cs="Times New Roman"/>
          <w:iCs/>
          <w:sz w:val="22"/>
          <w:szCs w:val="22"/>
        </w:rPr>
      </w:pPr>
      <w:r w:rsidRPr="00CE642E">
        <w:rPr>
          <w:rFonts w:ascii="Times New Roman" w:hAnsi="Times New Roman" w:cs="Times New Roman"/>
          <w:sz w:val="22"/>
          <w:szCs w:val="22"/>
        </w:rPr>
        <w:t>Sukladno članku 214. stavak 4. ZJN 2016 Odabrani ponuditelj mož</w:t>
      </w:r>
      <w:r w:rsidRPr="00CE642E">
        <w:rPr>
          <w:rFonts w:ascii="Times New Roman" w:hAnsi="Times New Roman" w:cs="Times New Roman"/>
          <w:iCs/>
          <w:sz w:val="22"/>
          <w:szCs w:val="22"/>
        </w:rPr>
        <w:t xml:space="preserve">e dati novčani polog u traženom iznosu kao jamstvo za </w:t>
      </w:r>
      <w:r w:rsidR="00A80247">
        <w:rPr>
          <w:rFonts w:ascii="Times New Roman" w:hAnsi="Times New Roman" w:cs="Times New Roman"/>
          <w:iCs/>
          <w:sz w:val="22"/>
          <w:szCs w:val="22"/>
        </w:rPr>
        <w:t>otklanjanje nedostataka u jamstvenom roku</w:t>
      </w:r>
      <w:r w:rsidRPr="00CE642E">
        <w:rPr>
          <w:rFonts w:ascii="Times New Roman" w:hAnsi="Times New Roman" w:cs="Times New Roman"/>
          <w:iCs/>
          <w:sz w:val="22"/>
          <w:szCs w:val="22"/>
        </w:rPr>
        <w:t>.</w:t>
      </w:r>
    </w:p>
    <w:p w:rsidR="00CE642E" w:rsidRPr="00CE642E" w:rsidRDefault="00CE642E" w:rsidP="00CE642E">
      <w:pPr>
        <w:ind w:left="60"/>
        <w:jc w:val="both"/>
        <w:rPr>
          <w:rFonts w:ascii="Times New Roman" w:eastAsia="Times New Roman" w:hAnsi="Times New Roman" w:cs="Times New Roman"/>
          <w:sz w:val="22"/>
          <w:szCs w:val="22"/>
        </w:rPr>
      </w:pPr>
      <w:r w:rsidRPr="00CE642E">
        <w:rPr>
          <w:rFonts w:ascii="Times New Roman" w:hAnsi="Times New Roman" w:cs="Times New Roman"/>
          <w:iCs/>
          <w:sz w:val="22"/>
          <w:szCs w:val="22"/>
        </w:rPr>
        <w:t xml:space="preserve">Ukoliko </w:t>
      </w:r>
      <w:r w:rsidRPr="00CE642E">
        <w:rPr>
          <w:rFonts w:ascii="Times New Roman" w:hAnsi="Times New Roman" w:cs="Times New Roman"/>
          <w:sz w:val="22"/>
          <w:szCs w:val="22"/>
        </w:rPr>
        <w:t>Odabrani ponuditelj</w:t>
      </w:r>
      <w:r w:rsidRPr="00CE642E">
        <w:rPr>
          <w:rFonts w:ascii="Times New Roman" w:hAnsi="Times New Roman" w:cs="Times New Roman"/>
          <w:iCs/>
          <w:sz w:val="22"/>
          <w:szCs w:val="22"/>
        </w:rPr>
        <w:t xml:space="preserve">  daje novčani polog u ponudi mora dostaviti dokaz o uplati u korist žiro-računa Naručitelja broj: </w:t>
      </w:r>
      <w:r w:rsidRPr="00CE642E">
        <w:rPr>
          <w:rFonts w:ascii="Times New Roman" w:eastAsia="Times New Roman" w:hAnsi="Times New Roman" w:cs="Times New Roman"/>
          <w:sz w:val="22"/>
          <w:szCs w:val="22"/>
        </w:rPr>
        <w:t xml:space="preserve">HR7125000091800011001, model HR68, poziv na broj: 7404-OIB </w:t>
      </w:r>
      <w:r w:rsidRPr="00CE642E">
        <w:rPr>
          <w:rFonts w:ascii="Times New Roman" w:hAnsi="Times New Roman" w:cs="Times New Roman"/>
          <w:sz w:val="22"/>
          <w:szCs w:val="22"/>
        </w:rPr>
        <w:t>Odabranog ponuditelja</w:t>
      </w:r>
      <w:r w:rsidRPr="00CE642E">
        <w:rPr>
          <w:rFonts w:ascii="Times New Roman" w:eastAsia="Times New Roman" w:hAnsi="Times New Roman" w:cs="Times New Roman"/>
          <w:sz w:val="22"/>
          <w:szCs w:val="22"/>
        </w:rPr>
        <w:t xml:space="preserve">, svrha uplate: </w:t>
      </w:r>
      <w:proofErr w:type="spellStart"/>
      <w:r w:rsidRPr="00CE642E">
        <w:rPr>
          <w:rFonts w:ascii="Times New Roman" w:eastAsia="Times New Roman" w:hAnsi="Times New Roman" w:cs="Times New Roman"/>
          <w:sz w:val="22"/>
          <w:szCs w:val="22"/>
        </w:rPr>
        <w:t>jamčevni</w:t>
      </w:r>
      <w:proofErr w:type="spellEnd"/>
      <w:r w:rsidRPr="00CE642E">
        <w:rPr>
          <w:rFonts w:ascii="Times New Roman" w:eastAsia="Times New Roman" w:hAnsi="Times New Roman" w:cs="Times New Roman"/>
          <w:sz w:val="22"/>
          <w:szCs w:val="22"/>
        </w:rPr>
        <w:t xml:space="preserve"> polog,  </w:t>
      </w:r>
      <w:r w:rsidRPr="00CE642E">
        <w:rPr>
          <w:rFonts w:ascii="Times New Roman" w:hAnsi="Times New Roman" w:cs="Times New Roman"/>
          <w:b/>
          <w:sz w:val="22"/>
          <w:szCs w:val="22"/>
        </w:rPr>
        <w:t xml:space="preserve">a pod svrhom plaćanja potrebno je navesti da se radi o jamstvu za otklanjanju nedostataka u jamstvenom roku. </w:t>
      </w:r>
    </w:p>
    <w:p w:rsidR="00CE642E" w:rsidRPr="00CE642E" w:rsidRDefault="00CE642E" w:rsidP="00CE642E">
      <w:pPr>
        <w:spacing w:after="120"/>
        <w:jc w:val="both"/>
        <w:rPr>
          <w:rFonts w:ascii="Times New Roman" w:hAnsi="Times New Roman" w:cs="Times New Roman"/>
          <w:b/>
          <w:sz w:val="22"/>
          <w:szCs w:val="22"/>
        </w:rPr>
      </w:pPr>
      <w:r w:rsidRPr="00CE642E">
        <w:rPr>
          <w:rFonts w:ascii="Times New Roman" w:hAnsi="Times New Roman" w:cs="Times New Roman"/>
          <w:b/>
          <w:sz w:val="22"/>
          <w:szCs w:val="22"/>
        </w:rPr>
        <w:lastRenderedPageBreak/>
        <w:t>Dokaz o uplati novčanog pologa dostavlja se u obliku potvrde banke o izvršenom prijenosu traženog iznosa na račun Naručitelja i prilaže ponudi kao e-potvrda o izvršenoj transakciji.</w:t>
      </w:r>
    </w:p>
    <w:p w:rsidR="00CE642E" w:rsidRPr="005F1875" w:rsidRDefault="00CE642E" w:rsidP="00890E61">
      <w:pPr>
        <w:jc w:val="both"/>
        <w:rPr>
          <w:rFonts w:ascii="Times New Roman" w:hAnsi="Times New Roman" w:cs="Times New Roman"/>
          <w:sz w:val="22"/>
          <w:szCs w:val="22"/>
        </w:rPr>
      </w:pPr>
      <w:r w:rsidRPr="00CE642E">
        <w:rPr>
          <w:rFonts w:ascii="Times New Roman" w:hAnsi="Times New Roman" w:cs="Times New Roman"/>
          <w:sz w:val="22"/>
          <w:szCs w:val="22"/>
        </w:rPr>
        <w:t xml:space="preserve">Jamstvo za otklanjanje nedostataka u jamstvenom roku mora imati rok važenja 2 (dvije) godine od dana primopredaje radova, plus 30 dana </w:t>
      </w:r>
      <w:proofErr w:type="spellStart"/>
      <w:r w:rsidRPr="00CE642E">
        <w:rPr>
          <w:rFonts w:ascii="Times New Roman" w:hAnsi="Times New Roman" w:cs="Times New Roman"/>
          <w:sz w:val="22"/>
          <w:szCs w:val="22"/>
        </w:rPr>
        <w:t>raspira</w:t>
      </w:r>
      <w:proofErr w:type="spellEnd"/>
      <w:r w:rsidRPr="00CE642E">
        <w:rPr>
          <w:rFonts w:ascii="Times New Roman" w:hAnsi="Times New Roman" w:cs="Times New Roman"/>
          <w:sz w:val="22"/>
          <w:szCs w:val="22"/>
        </w:rPr>
        <w:t>.</w:t>
      </w:r>
    </w:p>
    <w:p w:rsidR="00890E61" w:rsidRPr="005F1875" w:rsidRDefault="00890E61" w:rsidP="00890E61">
      <w:pPr>
        <w:jc w:val="both"/>
        <w:rPr>
          <w:rFonts w:ascii="Times New Roman" w:hAnsi="Times New Roman" w:cs="Times New Roman"/>
          <w:sz w:val="22"/>
          <w:szCs w:val="22"/>
        </w:rPr>
      </w:pPr>
      <w:r w:rsidRPr="005F1875">
        <w:rPr>
          <w:rFonts w:ascii="Times New Roman" w:hAnsi="Times New Roman" w:cs="Times New Roman"/>
          <w:sz w:val="22"/>
          <w:szCs w:val="22"/>
        </w:rPr>
        <w:t xml:space="preserve">Jamstvo za otklanjanje nedostataka u jamstvenom roku naplatit će se u slučaju ne otklanjanja nedostataka u jamstvenom roku od strane izvođača. </w:t>
      </w:r>
    </w:p>
    <w:p w:rsidR="00142A76" w:rsidRPr="005F1875" w:rsidRDefault="00890E61" w:rsidP="00890E61">
      <w:pPr>
        <w:jc w:val="both"/>
        <w:rPr>
          <w:rFonts w:ascii="Times New Roman" w:hAnsi="Times New Roman" w:cs="Times New Roman"/>
          <w:sz w:val="22"/>
          <w:szCs w:val="22"/>
        </w:rPr>
      </w:pPr>
      <w:r w:rsidRPr="005F1875">
        <w:rPr>
          <w:rFonts w:ascii="Times New Roman" w:hAnsi="Times New Roman" w:cs="Times New Roman"/>
          <w:sz w:val="22"/>
          <w:szCs w:val="22"/>
        </w:rPr>
        <w:t xml:space="preserve">Napomena: Jamstveni rok počinje teći od dana primopredaje radova.   </w:t>
      </w:r>
    </w:p>
    <w:p w:rsidR="00142A76" w:rsidRPr="005F1875" w:rsidRDefault="00142A76" w:rsidP="00890E61">
      <w:pPr>
        <w:jc w:val="both"/>
        <w:rPr>
          <w:rFonts w:ascii="Times New Roman" w:hAnsi="Times New Roman" w:cs="Times New Roman"/>
          <w:b/>
          <w:i/>
          <w:sz w:val="22"/>
          <w:szCs w:val="22"/>
        </w:rPr>
      </w:pPr>
      <w:r w:rsidRPr="00CE642E">
        <w:rPr>
          <w:rFonts w:ascii="Times New Roman" w:hAnsi="Times New Roman" w:cs="Times New Roman"/>
          <w:b/>
          <w:i/>
          <w:sz w:val="22"/>
          <w:szCs w:val="22"/>
        </w:rPr>
        <w:t>Rješenje o dopuštenju za rad na kulturnom dobru</w:t>
      </w:r>
    </w:p>
    <w:p w:rsidR="005F1875" w:rsidRPr="005F1875" w:rsidRDefault="005F1875" w:rsidP="005F1875">
      <w:pPr>
        <w:jc w:val="center"/>
        <w:rPr>
          <w:rFonts w:ascii="Times New Roman" w:hAnsi="Times New Roman" w:cs="Times New Roman"/>
          <w:sz w:val="22"/>
          <w:szCs w:val="22"/>
        </w:rPr>
      </w:pPr>
      <w:r w:rsidRPr="005F1875">
        <w:rPr>
          <w:rFonts w:ascii="Times New Roman" w:hAnsi="Times New Roman" w:cs="Times New Roman"/>
          <w:sz w:val="22"/>
          <w:szCs w:val="22"/>
        </w:rPr>
        <w:t>Članak 15.</w:t>
      </w:r>
    </w:p>
    <w:p w:rsidR="005F1875" w:rsidRPr="005F1875" w:rsidRDefault="00B62C89" w:rsidP="00890E61">
      <w:pPr>
        <w:jc w:val="both"/>
        <w:rPr>
          <w:rFonts w:ascii="Times New Roman" w:hAnsi="Times New Roman" w:cs="Times New Roman"/>
          <w:b/>
          <w:i/>
          <w:sz w:val="22"/>
          <w:szCs w:val="22"/>
        </w:rPr>
      </w:pPr>
      <w:r w:rsidRPr="005F1875">
        <w:rPr>
          <w:rFonts w:ascii="Times New Roman" w:hAnsi="Times New Roman" w:cs="Times New Roman"/>
          <w:sz w:val="22"/>
          <w:szCs w:val="22"/>
        </w:rPr>
        <w:t xml:space="preserve">IZVOĐAČ se obvezuje </w:t>
      </w:r>
      <w:r w:rsidR="005F1875" w:rsidRPr="005F1875">
        <w:rPr>
          <w:rFonts w:ascii="Times New Roman" w:hAnsi="Times New Roman" w:cs="Times New Roman"/>
          <w:sz w:val="22"/>
          <w:szCs w:val="22"/>
        </w:rPr>
        <w:t xml:space="preserve">dostaviti NARUČITELJU </w:t>
      </w:r>
      <w:r w:rsidRPr="005F1875">
        <w:rPr>
          <w:rFonts w:ascii="Times New Roman" w:hAnsi="Times New Roman" w:cs="Times New Roman"/>
          <w:sz w:val="22"/>
          <w:szCs w:val="22"/>
        </w:rPr>
        <w:t xml:space="preserve"> Rješenje o dopuštenju za rad na kulturnom dobru</w:t>
      </w:r>
      <w:r w:rsidR="005F1875" w:rsidRPr="005F1875">
        <w:rPr>
          <w:rFonts w:ascii="Times New Roman" w:hAnsi="Times New Roman" w:cs="Times New Roman"/>
          <w:sz w:val="22"/>
          <w:szCs w:val="22"/>
        </w:rPr>
        <w:t xml:space="preserve"> prije početka radova, a najkasnije </w:t>
      </w:r>
      <w:r w:rsidRPr="005F1875">
        <w:rPr>
          <w:rFonts w:ascii="Times New Roman" w:hAnsi="Times New Roman" w:cs="Times New Roman"/>
          <w:sz w:val="22"/>
          <w:szCs w:val="22"/>
        </w:rPr>
        <w:t xml:space="preserve"> u roku od 45 dana od potpisivanja Ugovora</w:t>
      </w:r>
      <w:r w:rsidR="005F1875" w:rsidRPr="005F1875">
        <w:rPr>
          <w:rFonts w:ascii="Times New Roman" w:hAnsi="Times New Roman" w:cs="Times New Roman"/>
          <w:sz w:val="22"/>
          <w:szCs w:val="22"/>
        </w:rPr>
        <w:t>. U slučaju neispunjenja ove obveze NARUČITELJ može raskinuti Ugovor.</w:t>
      </w:r>
    </w:p>
    <w:p w:rsidR="00787909" w:rsidRPr="005F1875" w:rsidRDefault="00787909" w:rsidP="00787909">
      <w:pPr>
        <w:rPr>
          <w:rFonts w:ascii="Times New Roman" w:hAnsi="Times New Roman" w:cs="Times New Roman"/>
          <w:b/>
          <w:i/>
          <w:sz w:val="22"/>
          <w:szCs w:val="22"/>
        </w:rPr>
      </w:pPr>
      <w:r w:rsidRPr="005F1875">
        <w:rPr>
          <w:rFonts w:ascii="Times New Roman" w:hAnsi="Times New Roman" w:cs="Times New Roman"/>
          <w:b/>
          <w:i/>
          <w:sz w:val="22"/>
          <w:szCs w:val="22"/>
        </w:rPr>
        <w:t xml:space="preserve">Ostale odredbe </w:t>
      </w:r>
    </w:p>
    <w:p w:rsidR="00787909" w:rsidRPr="005F1875" w:rsidRDefault="00787909" w:rsidP="00C80B64">
      <w:pPr>
        <w:jc w:val="center"/>
        <w:rPr>
          <w:rFonts w:ascii="Times New Roman" w:hAnsi="Times New Roman" w:cs="Times New Roman"/>
          <w:sz w:val="22"/>
          <w:szCs w:val="22"/>
        </w:rPr>
      </w:pPr>
      <w:r w:rsidRPr="005F1875">
        <w:rPr>
          <w:rFonts w:ascii="Times New Roman" w:hAnsi="Times New Roman" w:cs="Times New Roman"/>
          <w:sz w:val="22"/>
          <w:szCs w:val="22"/>
        </w:rPr>
        <w:t>Članak 1</w:t>
      </w:r>
      <w:r w:rsidR="00B62C89" w:rsidRPr="005F1875">
        <w:rPr>
          <w:rFonts w:ascii="Times New Roman" w:hAnsi="Times New Roman" w:cs="Times New Roman"/>
          <w:sz w:val="22"/>
          <w:szCs w:val="22"/>
        </w:rPr>
        <w:t>6</w:t>
      </w:r>
      <w:r w:rsidRPr="005F1875">
        <w:rPr>
          <w:rFonts w:ascii="Times New Roman" w:hAnsi="Times New Roman" w:cs="Times New Roman"/>
          <w:sz w:val="22"/>
          <w:szCs w:val="22"/>
        </w:rPr>
        <w:t>.</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w:t>
      </w:r>
      <w:r w:rsidR="005F1875">
        <w:rPr>
          <w:rFonts w:ascii="Times New Roman" w:hAnsi="Times New Roman" w:cs="Times New Roman"/>
          <w:sz w:val="22"/>
          <w:szCs w:val="22"/>
        </w:rPr>
        <w:t>6</w:t>
      </w:r>
      <w:r w:rsidRPr="005F1875">
        <w:rPr>
          <w:rFonts w:ascii="Times New Roman" w:hAnsi="Times New Roman" w:cs="Times New Roman"/>
          <w:sz w:val="22"/>
          <w:szCs w:val="22"/>
        </w:rPr>
        <w:t xml:space="preserve">.1. Eventualna sporna pitanja realizacije ovog Ugovora, ugovorne strane će rješavati dogovorno, a ako na taj način ne budu riješena,  a u slučaju sudskog spora ugovorne strane ugovaraju nadležnost </w:t>
      </w:r>
      <w:r w:rsidR="00284CBF" w:rsidRPr="00284CBF">
        <w:rPr>
          <w:rFonts w:ascii="Times New Roman" w:hAnsi="Times New Roman" w:cs="Times New Roman"/>
          <w:sz w:val="22"/>
          <w:szCs w:val="22"/>
        </w:rPr>
        <w:t>Trgovačk</w:t>
      </w:r>
      <w:r w:rsidR="00284CBF">
        <w:rPr>
          <w:rFonts w:ascii="Times New Roman" w:hAnsi="Times New Roman" w:cs="Times New Roman"/>
          <w:sz w:val="22"/>
          <w:szCs w:val="22"/>
        </w:rPr>
        <w:t>og</w:t>
      </w:r>
      <w:r w:rsidR="00284CBF" w:rsidRPr="00284CBF">
        <w:rPr>
          <w:rFonts w:ascii="Times New Roman" w:hAnsi="Times New Roman" w:cs="Times New Roman"/>
          <w:sz w:val="22"/>
          <w:szCs w:val="22"/>
        </w:rPr>
        <w:t xml:space="preserve"> sud</w:t>
      </w:r>
      <w:r w:rsidR="00284CBF">
        <w:rPr>
          <w:rFonts w:ascii="Times New Roman" w:hAnsi="Times New Roman" w:cs="Times New Roman"/>
          <w:sz w:val="22"/>
          <w:szCs w:val="22"/>
        </w:rPr>
        <w:t>a</w:t>
      </w:r>
      <w:r w:rsidR="00284CBF" w:rsidRPr="00284CBF">
        <w:rPr>
          <w:rFonts w:ascii="Times New Roman" w:hAnsi="Times New Roman" w:cs="Times New Roman"/>
          <w:sz w:val="22"/>
          <w:szCs w:val="22"/>
        </w:rPr>
        <w:t xml:space="preserve"> u Osijeku, Ispostava Slav. Brod</w:t>
      </w:r>
      <w:r w:rsidR="006E2BE5" w:rsidRPr="005F1875">
        <w:rPr>
          <w:rFonts w:ascii="Times New Roman" w:hAnsi="Times New Roman" w:cs="Times New Roman"/>
          <w:sz w:val="22"/>
          <w:szCs w:val="22"/>
        </w:rPr>
        <w:t>.</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w:t>
      </w:r>
      <w:r w:rsidR="005F1875">
        <w:rPr>
          <w:rFonts w:ascii="Times New Roman" w:hAnsi="Times New Roman" w:cs="Times New Roman"/>
          <w:sz w:val="22"/>
          <w:szCs w:val="22"/>
        </w:rPr>
        <w:t>6</w:t>
      </w:r>
      <w:r w:rsidRPr="005F1875">
        <w:rPr>
          <w:rFonts w:ascii="Times New Roman" w:hAnsi="Times New Roman" w:cs="Times New Roman"/>
          <w:sz w:val="22"/>
          <w:szCs w:val="22"/>
        </w:rPr>
        <w:t xml:space="preserve">.2. Za sve što nije izričito ugovoreno ovim ugovorom važe i primjenjuju se pozitivni propisi važeći u Republici Hrvatskoj.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w:t>
      </w:r>
      <w:r w:rsidR="005F1875">
        <w:rPr>
          <w:rFonts w:ascii="Times New Roman" w:hAnsi="Times New Roman" w:cs="Times New Roman"/>
          <w:sz w:val="22"/>
          <w:szCs w:val="22"/>
        </w:rPr>
        <w:t>6</w:t>
      </w:r>
      <w:r w:rsidRPr="005F1875">
        <w:rPr>
          <w:rFonts w:ascii="Times New Roman" w:hAnsi="Times New Roman" w:cs="Times New Roman"/>
          <w:sz w:val="22"/>
          <w:szCs w:val="22"/>
        </w:rPr>
        <w:t xml:space="preserve">.3. Ovaj Ugovor stupa na snagu danom potpisa. </w:t>
      </w:r>
    </w:p>
    <w:p w:rsidR="00787909" w:rsidRPr="005F1875" w:rsidRDefault="00787909" w:rsidP="00787909">
      <w:pPr>
        <w:rPr>
          <w:rFonts w:ascii="Times New Roman" w:hAnsi="Times New Roman" w:cs="Times New Roman"/>
          <w:sz w:val="22"/>
          <w:szCs w:val="22"/>
        </w:rPr>
      </w:pPr>
      <w:r w:rsidRPr="005F1875">
        <w:rPr>
          <w:rFonts w:ascii="Times New Roman" w:hAnsi="Times New Roman" w:cs="Times New Roman"/>
          <w:sz w:val="22"/>
          <w:szCs w:val="22"/>
        </w:rPr>
        <w:t>1</w:t>
      </w:r>
      <w:r w:rsidR="005F1875">
        <w:rPr>
          <w:rFonts w:ascii="Times New Roman" w:hAnsi="Times New Roman" w:cs="Times New Roman"/>
          <w:sz w:val="22"/>
          <w:szCs w:val="22"/>
        </w:rPr>
        <w:t>6</w:t>
      </w:r>
      <w:r w:rsidRPr="005F1875">
        <w:rPr>
          <w:rFonts w:ascii="Times New Roman" w:hAnsi="Times New Roman" w:cs="Times New Roman"/>
          <w:sz w:val="22"/>
          <w:szCs w:val="22"/>
        </w:rPr>
        <w:t xml:space="preserve">.4. Ovaj ugovor je sačinjen u 4 (četiri) istovjetna primjeraka od kojih po 2 (dva) pripadaju svakoj ugovornoj strani. </w:t>
      </w:r>
    </w:p>
    <w:p w:rsidR="00C80B64" w:rsidRPr="005F1875" w:rsidRDefault="00C80B64" w:rsidP="00787909">
      <w:pPr>
        <w:rPr>
          <w:rFonts w:ascii="Times New Roman" w:hAnsi="Times New Roman" w:cs="Times New Roman"/>
          <w:sz w:val="22"/>
          <w:szCs w:val="22"/>
        </w:rPr>
      </w:pPr>
    </w:p>
    <w:p w:rsidR="00C80B64" w:rsidRPr="005F1875" w:rsidRDefault="00C80B64" w:rsidP="00C80B64">
      <w:pPr>
        <w:autoSpaceDE w:val="0"/>
        <w:autoSpaceDN w:val="0"/>
        <w:adjustRightInd w:val="0"/>
        <w:spacing w:before="0" w:after="0" w:line="240" w:lineRule="auto"/>
        <w:jc w:val="both"/>
        <w:rPr>
          <w:rFonts w:ascii="Times New Roman" w:eastAsia="Calibri" w:hAnsi="Times New Roman" w:cs="Times New Roman"/>
          <w:sz w:val="22"/>
          <w:szCs w:val="22"/>
          <w:lang w:eastAsia="en-US"/>
        </w:rPr>
      </w:pPr>
      <w:r w:rsidRPr="005F1875">
        <w:rPr>
          <w:rFonts w:ascii="Times New Roman" w:eastAsia="Calibri" w:hAnsi="Times New Roman" w:cs="Times New Roman"/>
          <w:sz w:val="22"/>
          <w:szCs w:val="22"/>
          <w:lang w:eastAsia="en-US"/>
        </w:rPr>
        <w:t xml:space="preserve"> IZVOĐAČ: </w:t>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t xml:space="preserve">    </w:t>
      </w:r>
      <w:r w:rsidRPr="005F1875">
        <w:rPr>
          <w:rFonts w:ascii="Times New Roman" w:eastAsia="Calibri" w:hAnsi="Times New Roman" w:cs="Times New Roman"/>
          <w:sz w:val="22"/>
          <w:szCs w:val="22"/>
          <w:lang w:eastAsia="en-US"/>
        </w:rPr>
        <w:tab/>
        <w:t>NARUČITELJ:</w:t>
      </w:r>
    </w:p>
    <w:p w:rsidR="00C80B64" w:rsidRPr="005F1875" w:rsidRDefault="00C80B64" w:rsidP="00C80B64">
      <w:pPr>
        <w:spacing w:before="0" w:line="240" w:lineRule="auto"/>
        <w:ind w:firstLine="142"/>
        <w:jc w:val="both"/>
        <w:rPr>
          <w:rFonts w:ascii="Times New Roman" w:eastAsia="Calibri" w:hAnsi="Times New Roman" w:cs="Times New Roman"/>
          <w:bCs/>
          <w:sz w:val="22"/>
          <w:szCs w:val="22"/>
          <w:lang w:eastAsia="en-US"/>
        </w:rPr>
      </w:pPr>
      <w:r w:rsidRPr="005F1875">
        <w:rPr>
          <w:rFonts w:ascii="Times New Roman" w:eastAsia="Calibri" w:hAnsi="Times New Roman" w:cs="Times New Roman"/>
          <w:sz w:val="22"/>
          <w:szCs w:val="22"/>
          <w:lang w:eastAsia="en-US"/>
        </w:rPr>
        <w:t>Direktor</w:t>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 xml:space="preserve">       </w:t>
      </w:r>
      <w:r w:rsidRPr="005F1875">
        <w:rPr>
          <w:rFonts w:ascii="Times New Roman" w:eastAsia="Calibri" w:hAnsi="Times New Roman" w:cs="Times New Roman"/>
          <w:bCs/>
          <w:sz w:val="22"/>
          <w:szCs w:val="22"/>
          <w:lang w:eastAsia="en-US"/>
        </w:rPr>
        <w:t>Župan</w:t>
      </w:r>
    </w:p>
    <w:p w:rsidR="00C80B64" w:rsidRPr="005F1875" w:rsidRDefault="00D70A7D" w:rsidP="00C80B64">
      <w:pPr>
        <w:spacing w:before="0" w:line="240" w:lineRule="auto"/>
        <w:ind w:firstLine="708"/>
        <w:jc w:val="both"/>
        <w:rPr>
          <w:rFonts w:ascii="Times New Roman" w:eastAsia="Calibri" w:hAnsi="Times New Roman" w:cs="Times New Roman"/>
          <w:sz w:val="22"/>
          <w:szCs w:val="22"/>
          <w:lang w:eastAsia="en-US"/>
        </w:rPr>
      </w:pPr>
      <w:r w:rsidRPr="005F1875">
        <w:rPr>
          <w:rFonts w:ascii="Times New Roman" w:eastAsia="Calibri" w:hAnsi="Times New Roman" w:cs="Times New Roman"/>
          <w:bCs/>
          <w:sz w:val="22"/>
          <w:szCs w:val="22"/>
          <w:lang w:eastAsia="en-US"/>
        </w:rPr>
        <w:tab/>
      </w:r>
      <w:r w:rsidRPr="005F1875">
        <w:rPr>
          <w:rFonts w:ascii="Times New Roman" w:eastAsia="Calibri" w:hAnsi="Times New Roman" w:cs="Times New Roman"/>
          <w:bCs/>
          <w:sz w:val="22"/>
          <w:szCs w:val="22"/>
          <w:lang w:eastAsia="en-US"/>
        </w:rPr>
        <w:tab/>
      </w:r>
      <w:r w:rsidRPr="005F1875">
        <w:rPr>
          <w:rFonts w:ascii="Times New Roman" w:eastAsia="Calibri" w:hAnsi="Times New Roman" w:cs="Times New Roman"/>
          <w:bCs/>
          <w:sz w:val="22"/>
          <w:szCs w:val="22"/>
          <w:lang w:eastAsia="en-US"/>
        </w:rPr>
        <w:tab/>
      </w:r>
      <w:r w:rsidRPr="005F1875">
        <w:rPr>
          <w:rFonts w:ascii="Times New Roman" w:eastAsia="Calibri" w:hAnsi="Times New Roman" w:cs="Times New Roman"/>
          <w:bCs/>
          <w:sz w:val="22"/>
          <w:szCs w:val="22"/>
          <w:lang w:eastAsia="en-US"/>
        </w:rPr>
        <w:tab/>
      </w:r>
      <w:r w:rsidRPr="005F1875">
        <w:rPr>
          <w:rFonts w:ascii="Times New Roman" w:eastAsia="Calibri" w:hAnsi="Times New Roman" w:cs="Times New Roman"/>
          <w:bCs/>
          <w:sz w:val="22"/>
          <w:szCs w:val="22"/>
          <w:lang w:eastAsia="en-US"/>
        </w:rPr>
        <w:tab/>
      </w:r>
      <w:r w:rsidRPr="005F1875">
        <w:rPr>
          <w:rFonts w:ascii="Times New Roman" w:eastAsia="Calibri" w:hAnsi="Times New Roman" w:cs="Times New Roman"/>
          <w:bCs/>
          <w:sz w:val="22"/>
          <w:szCs w:val="22"/>
          <w:lang w:eastAsia="en-US"/>
        </w:rPr>
        <w:tab/>
      </w:r>
      <w:r w:rsidR="00C80B64" w:rsidRPr="005F1875">
        <w:rPr>
          <w:rFonts w:ascii="Times New Roman" w:eastAsia="Calibri" w:hAnsi="Times New Roman" w:cs="Times New Roman"/>
          <w:bCs/>
          <w:sz w:val="22"/>
          <w:szCs w:val="22"/>
          <w:lang w:eastAsia="en-US"/>
        </w:rPr>
        <w:tab/>
        <w:t xml:space="preserve">    </w:t>
      </w:r>
      <w:r w:rsidR="00C80B64" w:rsidRPr="005F1875">
        <w:rPr>
          <w:rFonts w:ascii="Times New Roman" w:eastAsia="Calibri" w:hAnsi="Times New Roman" w:cs="Times New Roman"/>
          <w:sz w:val="22"/>
          <w:szCs w:val="22"/>
          <w:lang w:eastAsia="en-US"/>
        </w:rPr>
        <w:t>Alojz Tomašević, dipl. oec.</w:t>
      </w:r>
    </w:p>
    <w:p w:rsidR="00C80B64" w:rsidRPr="00D70A7D" w:rsidRDefault="00C80B64" w:rsidP="00C80B64">
      <w:pPr>
        <w:spacing w:before="0" w:line="240" w:lineRule="auto"/>
        <w:jc w:val="both"/>
        <w:rPr>
          <w:rFonts w:ascii="Times New Roman" w:eastAsia="Calibri" w:hAnsi="Times New Roman" w:cs="Times New Roman"/>
          <w:sz w:val="24"/>
          <w:szCs w:val="24"/>
          <w:lang w:eastAsia="en-US"/>
        </w:rPr>
      </w:pPr>
      <w:r w:rsidRPr="005F1875">
        <w:rPr>
          <w:rFonts w:ascii="Times New Roman" w:eastAsia="Calibri" w:hAnsi="Times New Roman" w:cs="Times New Roman"/>
          <w:sz w:val="22"/>
          <w:szCs w:val="22"/>
          <w:lang w:eastAsia="en-US"/>
        </w:rPr>
        <w:t xml:space="preserve">______________________ </w:t>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r>
      <w:r w:rsidR="00D70A7D" w:rsidRPr="005F1875">
        <w:rPr>
          <w:rFonts w:ascii="Times New Roman" w:eastAsia="Calibri" w:hAnsi="Times New Roman" w:cs="Times New Roman"/>
          <w:sz w:val="22"/>
          <w:szCs w:val="22"/>
          <w:lang w:eastAsia="en-US"/>
        </w:rPr>
        <w:tab/>
        <w:t xml:space="preserve">             </w:t>
      </w:r>
      <w:r w:rsidRPr="005F1875">
        <w:rPr>
          <w:rFonts w:ascii="Times New Roman" w:eastAsia="Calibri" w:hAnsi="Times New Roman" w:cs="Times New Roman"/>
          <w:sz w:val="22"/>
          <w:szCs w:val="22"/>
          <w:lang w:eastAsia="en-US"/>
        </w:rPr>
        <w:t>________________________</w:t>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p>
    <w:p w:rsidR="00787909" w:rsidRPr="00D70A7D" w:rsidRDefault="00787909" w:rsidP="00787909">
      <w:pPr>
        <w:rPr>
          <w:rFonts w:ascii="Times New Roman" w:hAnsi="Times New Roman" w:cs="Times New Roman"/>
          <w:b/>
          <w:sz w:val="24"/>
          <w:szCs w:val="24"/>
          <w:u w:val="single"/>
        </w:rPr>
      </w:pPr>
    </w:p>
    <w:p w:rsidR="00787909" w:rsidRPr="00D70A7D" w:rsidRDefault="00787909" w:rsidP="00787909">
      <w:pPr>
        <w:rPr>
          <w:rFonts w:ascii="Times New Roman" w:hAnsi="Times New Roman" w:cs="Times New Roman"/>
          <w:b/>
          <w:sz w:val="24"/>
          <w:szCs w:val="24"/>
          <w:u w:val="single"/>
        </w:rPr>
      </w:pPr>
      <w:r w:rsidRPr="00D70A7D">
        <w:rPr>
          <w:rFonts w:ascii="Times New Roman" w:hAnsi="Times New Roman" w:cs="Times New Roman"/>
          <w:b/>
          <w:sz w:val="24"/>
          <w:szCs w:val="24"/>
          <w:u w:val="single"/>
        </w:rPr>
        <w:t xml:space="preserve"> </w:t>
      </w:r>
    </w:p>
    <w:p w:rsidR="00C80B64" w:rsidRPr="00D70A7D" w:rsidRDefault="00C80B64" w:rsidP="00787909">
      <w:pPr>
        <w:rPr>
          <w:rFonts w:ascii="Times New Roman" w:hAnsi="Times New Roman" w:cs="Times New Roman"/>
          <w:b/>
          <w:sz w:val="24"/>
          <w:szCs w:val="24"/>
          <w:u w:val="single"/>
        </w:rPr>
      </w:pPr>
    </w:p>
    <w:p w:rsidR="00C80B64" w:rsidRPr="00D70A7D" w:rsidRDefault="00C80B64" w:rsidP="00787909">
      <w:pPr>
        <w:rPr>
          <w:rFonts w:ascii="Times New Roman" w:hAnsi="Times New Roman" w:cs="Times New Roman"/>
          <w:b/>
          <w:sz w:val="24"/>
          <w:szCs w:val="24"/>
          <w:u w:val="single"/>
        </w:rPr>
      </w:pPr>
    </w:p>
    <w:p w:rsidR="00C80B64" w:rsidRPr="00D70A7D" w:rsidRDefault="00C80B64" w:rsidP="00787909">
      <w:pPr>
        <w:rPr>
          <w:rFonts w:ascii="Times New Roman" w:hAnsi="Times New Roman" w:cs="Times New Roman"/>
          <w:b/>
          <w:sz w:val="24"/>
          <w:szCs w:val="24"/>
          <w:u w:val="single"/>
        </w:rPr>
      </w:pPr>
    </w:p>
    <w:p w:rsidR="00611967" w:rsidRPr="00D70A7D" w:rsidRDefault="00611967" w:rsidP="00787909">
      <w:pPr>
        <w:rPr>
          <w:rFonts w:ascii="Times New Roman" w:hAnsi="Times New Roman" w:cs="Times New Roman"/>
          <w:b/>
          <w:sz w:val="24"/>
          <w:szCs w:val="24"/>
          <w:u w:val="single"/>
        </w:rPr>
      </w:pPr>
    </w:p>
    <w:p w:rsidR="00CE642E" w:rsidRPr="00266FEE" w:rsidRDefault="00CE642E" w:rsidP="00CE642E">
      <w:pPr>
        <w:rPr>
          <w:rFonts w:ascii="Times New Roman" w:hAnsi="Times New Roman" w:cs="Times New Roman"/>
          <w:b/>
          <w:sz w:val="22"/>
          <w:szCs w:val="22"/>
        </w:rPr>
      </w:pPr>
      <w:r w:rsidRPr="00266FEE">
        <w:rPr>
          <w:rFonts w:ascii="Times New Roman" w:hAnsi="Times New Roman" w:cs="Times New Roman"/>
          <w:b/>
          <w:sz w:val="22"/>
          <w:szCs w:val="22"/>
        </w:rPr>
        <w:t xml:space="preserve">PRILOG </w:t>
      </w:r>
      <w:r w:rsidR="00266FEE" w:rsidRPr="00266FEE">
        <w:rPr>
          <w:rFonts w:ascii="Times New Roman" w:hAnsi="Times New Roman" w:cs="Times New Roman"/>
          <w:b/>
          <w:sz w:val="22"/>
          <w:szCs w:val="22"/>
        </w:rPr>
        <w:t>3</w:t>
      </w:r>
      <w:r w:rsidRPr="00266FEE">
        <w:rPr>
          <w:rFonts w:ascii="Times New Roman" w:hAnsi="Times New Roman" w:cs="Times New Roman"/>
          <w:b/>
          <w:sz w:val="22"/>
          <w:szCs w:val="22"/>
        </w:rPr>
        <w:t>a: IZJAVA O NEKAŽNJAVANJU ZA GOSPODARSKI SUBJEKT KOJI IMA POSLOVNI NASTAN U REPUBLICI HRVATSKOJ</w:t>
      </w:r>
    </w:p>
    <w:p w:rsidR="00CE642E" w:rsidRPr="00266FEE" w:rsidRDefault="00CE642E" w:rsidP="00CE642E">
      <w:pPr>
        <w:jc w:val="center"/>
        <w:rPr>
          <w:rFonts w:ascii="Times New Roman" w:hAnsi="Times New Roman" w:cs="Times New Roman"/>
          <w:b/>
          <w:sz w:val="22"/>
          <w:szCs w:val="22"/>
        </w:rPr>
      </w:pPr>
      <w:r w:rsidRPr="00266FEE">
        <w:rPr>
          <w:rFonts w:ascii="Times New Roman" w:hAnsi="Times New Roman" w:cs="Times New Roman"/>
          <w:b/>
          <w:sz w:val="22"/>
          <w:szCs w:val="22"/>
        </w:rPr>
        <w:t>IZJAVA O NEKAŽNJAVANJU</w:t>
      </w:r>
    </w:p>
    <w:p w:rsidR="00CE642E" w:rsidRPr="00266FEE" w:rsidRDefault="00CE642E" w:rsidP="00CE642E">
      <w:pPr>
        <w:rPr>
          <w:rFonts w:ascii="Times New Roman" w:hAnsi="Times New Roman" w:cs="Times New Roman"/>
          <w:sz w:val="22"/>
          <w:szCs w:val="22"/>
        </w:rPr>
      </w:pPr>
      <w:r w:rsidRPr="00266FEE">
        <w:rPr>
          <w:rFonts w:ascii="Times New Roman" w:hAnsi="Times New Roman" w:cs="Times New Roman"/>
          <w:sz w:val="22"/>
          <w:szCs w:val="22"/>
        </w:rPr>
        <w:t>Ja,________________________iz_____________________________________________________,      (ime i prezime)                                  (mjesto prebivališta i adresa stanovanja)</w:t>
      </w:r>
    </w:p>
    <w:p w:rsidR="00B76453" w:rsidRPr="00266FEE" w:rsidRDefault="00CE642E" w:rsidP="00CE642E">
      <w:pPr>
        <w:rPr>
          <w:rFonts w:ascii="Times New Roman" w:hAnsi="Times New Roman" w:cs="Times New Roman"/>
          <w:sz w:val="22"/>
          <w:szCs w:val="22"/>
        </w:rPr>
      </w:pPr>
      <w:r w:rsidRPr="00266FEE">
        <w:rPr>
          <w:rFonts w:ascii="Times New Roman" w:hAnsi="Times New Roman" w:cs="Times New Roman"/>
          <w:sz w:val="22"/>
          <w:szCs w:val="22"/>
        </w:rPr>
        <w:t xml:space="preserve"> osobna iskaznica br. ___________________________________________</w:t>
      </w:r>
    </w:p>
    <w:p w:rsidR="00B76453" w:rsidRPr="00266FEE" w:rsidRDefault="00CE642E" w:rsidP="00CE642E">
      <w:pPr>
        <w:rPr>
          <w:rFonts w:ascii="Times New Roman" w:hAnsi="Times New Roman" w:cs="Times New Roman"/>
          <w:sz w:val="22"/>
          <w:szCs w:val="22"/>
        </w:rPr>
      </w:pPr>
      <w:r w:rsidRPr="00266FEE">
        <w:rPr>
          <w:rFonts w:ascii="Times New Roman" w:hAnsi="Times New Roman" w:cs="Times New Roman"/>
          <w:sz w:val="22"/>
          <w:szCs w:val="22"/>
        </w:rPr>
        <w:t xml:space="preserve">kao osoba ovlaštena po zakonu za zastupanje gospodarskog subjekta _____________________________________________________________________________ (naziv gospodarskog subjekta) </w:t>
      </w:r>
    </w:p>
    <w:p w:rsidR="00B76453" w:rsidRPr="00266FEE" w:rsidRDefault="00CE642E" w:rsidP="00CE642E">
      <w:pPr>
        <w:rPr>
          <w:rFonts w:ascii="Times New Roman" w:hAnsi="Times New Roman" w:cs="Times New Roman"/>
          <w:sz w:val="22"/>
          <w:szCs w:val="22"/>
        </w:rPr>
      </w:pPr>
      <w:r w:rsidRPr="00266FEE">
        <w:rPr>
          <w:rFonts w:ascii="Times New Roman" w:hAnsi="Times New Roman" w:cs="Times New Roman"/>
          <w:sz w:val="22"/>
          <w:szCs w:val="22"/>
        </w:rPr>
        <w:t xml:space="preserve">pod materijalnom i kaznenom odgovornošću izjavljujem da ja osobno niti gore navedeni gospodarski subjekt nismo pravomoćno osuđeni za slijedeća kaznena dijela: </w:t>
      </w:r>
    </w:p>
    <w:p w:rsidR="00B76453" w:rsidRPr="00266FEE" w:rsidRDefault="00CE642E" w:rsidP="008E2B40">
      <w:pPr>
        <w:pStyle w:val="Odlomakpopisa"/>
        <w:numPr>
          <w:ilvl w:val="0"/>
          <w:numId w:val="7"/>
        </w:numPr>
        <w:ind w:left="284" w:hanging="284"/>
        <w:rPr>
          <w:rFonts w:ascii="Times New Roman" w:hAnsi="Times New Roman" w:cs="Times New Roman"/>
          <w:sz w:val="22"/>
          <w:szCs w:val="22"/>
        </w:rPr>
      </w:pPr>
      <w:r w:rsidRPr="00266FEE">
        <w:rPr>
          <w:rFonts w:ascii="Times New Roman" w:hAnsi="Times New Roman" w:cs="Times New Roman"/>
          <w:sz w:val="22"/>
          <w:szCs w:val="22"/>
        </w:rPr>
        <w:t xml:space="preserve">sudjelovanje u zločinačkoj organizaciji, na temelju </w:t>
      </w:r>
    </w:p>
    <w:p w:rsidR="00B76453" w:rsidRPr="00266FEE" w:rsidRDefault="00CE642E" w:rsidP="00B76453">
      <w:pPr>
        <w:rPr>
          <w:rFonts w:ascii="Times New Roman" w:hAnsi="Times New Roman" w:cs="Times New Roman"/>
          <w:b/>
          <w:sz w:val="22"/>
          <w:szCs w:val="22"/>
          <w:u w:val="single"/>
        </w:rPr>
      </w:pPr>
      <w:r w:rsidRPr="00266FEE">
        <w:rPr>
          <w:rFonts w:ascii="Times New Roman" w:hAnsi="Times New Roman" w:cs="Times New Roman"/>
          <w:sz w:val="22"/>
          <w:szCs w:val="22"/>
        </w:rPr>
        <w:t>– članka 328. (zločinačko udruženje) i članka 329. (počinjenje kaznenog djela u sastavu zločinačkog udruženja) Kaznenog zakona</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 članka 333. (udruživanje za počinjenje kaznenih djela), iz Kaznenog zakona (»Narodne novine«, br. 110/97., 27/98., 50/00., 129/00., 51/01., 111/03., 190/03., 105/04., 84/05., 71/06., 110/07., 152/08., 57/11., 77/11. i 143/12.)</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b) korupciju, na temelju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c) prijevaru, na temelju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članka 236. (prijevara), članka 247. (prijevara u gospodarskom poslovanju), članka 256. (utaja poreza ili carine) i članka 258. (subvencijska prijevara) Kaznenog zakona</w:t>
      </w:r>
    </w:p>
    <w:p w:rsidR="008E2B40"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 članka 224. (prijevara), članka 293. (prijevara u gospodarskom poslovanju) i članka 286. (utaja poreza i drugih davanja) iz Kaznenog zakona (»Narodne novine«, br. 110/97., 27/98., 50/00., 129/00., 51/01., 111/03., 190/03., 105/04., 84/05., 71/06., 110/07., 152/08., 57/11., 77/11. i 143/12.)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d) terorizam ili kaznena djela povezana s terorističkim aktivnostima, na temelju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lastRenderedPageBreak/>
        <w:t>– članka 97. (terorizam), članka 99. (javno poticanje na terorizam), članka 100. (novačenje za terorizam), članka 101. (obuka za terorizam) i članka 102. (terorističko udruženje) Kaznenog zakona</w:t>
      </w:r>
    </w:p>
    <w:p w:rsidR="005D7680"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 članka 169. (terorizam), članka 169.a (javno poticanje na terorizam) i članka 169.b (novačenje i obuka za terorizam) iz Kaznenog zakona (»Narodne novine«, br. 110/97., 27/98., 50/00., 129/00., 51/01., 111/03., 190/03., 105/04., 84/05., 71/06., 110/07., 152/08., 57/11., 77/11. i 143/12.)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e) pranje novca ili financiranje terorizma, na temelju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članka 98. (financiranje terorizma) i članka 265. (pranje novca) Kaznenog zakona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članka 279. (pranje novca) iz Kaznenog zakona (»Narodne novine«, br. 110/97., 27/98., 50/00., 129/00., 51/01., 111/03., 190/03., 105/04., 84/05., 71/06., 110/07., 152/08., 57/11., 77/11. i 143/12.)</w:t>
      </w:r>
    </w:p>
    <w:p w:rsidR="00B76453" w:rsidRPr="00266FEE" w:rsidRDefault="00CE642E" w:rsidP="005D7680">
      <w:pPr>
        <w:pStyle w:val="Odlomakpopisa"/>
        <w:numPr>
          <w:ilvl w:val="0"/>
          <w:numId w:val="14"/>
        </w:numPr>
        <w:ind w:left="284" w:hanging="284"/>
        <w:rPr>
          <w:rFonts w:ascii="Times New Roman" w:hAnsi="Times New Roman" w:cs="Times New Roman"/>
          <w:sz w:val="22"/>
          <w:szCs w:val="22"/>
        </w:rPr>
      </w:pPr>
      <w:r w:rsidRPr="00266FEE">
        <w:rPr>
          <w:rFonts w:ascii="Times New Roman" w:hAnsi="Times New Roman" w:cs="Times New Roman"/>
          <w:sz w:val="22"/>
          <w:szCs w:val="22"/>
        </w:rPr>
        <w:t xml:space="preserve">dječji rad ili druge oblike trgovanja ljudima, na temelju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članka 106. (trgovanje ljudima) Kaznenog zakona </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članka 175. (trgovanje ljudima i ropstvo) iz Kaznenog zakona (»Narodne novine«, br. 110/97., 27/98., 50/00., 129/00., 51/01., 111/03., 190/03., 105/04., 84/05., 71/06., 110/07., 152/08., 57/11., 77/11. i 143/12.)</w:t>
      </w:r>
    </w:p>
    <w:p w:rsidR="00B76453" w:rsidRPr="00266FEE" w:rsidRDefault="00B76453" w:rsidP="00B76453">
      <w:pPr>
        <w:rPr>
          <w:rFonts w:ascii="Times New Roman" w:hAnsi="Times New Roman" w:cs="Times New Roman"/>
          <w:sz w:val="22"/>
          <w:szCs w:val="22"/>
        </w:rPr>
      </w:pP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w:t>
      </w:r>
      <w:r w:rsidR="00B76453" w:rsidRPr="00266FEE">
        <w:rPr>
          <w:rFonts w:ascii="Times New Roman" w:hAnsi="Times New Roman" w:cs="Times New Roman"/>
          <w:sz w:val="22"/>
          <w:szCs w:val="22"/>
        </w:rPr>
        <w:tab/>
      </w:r>
      <w:r w:rsidR="00B76453" w:rsidRPr="00266FEE">
        <w:rPr>
          <w:rFonts w:ascii="Times New Roman" w:hAnsi="Times New Roman" w:cs="Times New Roman"/>
          <w:sz w:val="22"/>
          <w:szCs w:val="22"/>
        </w:rPr>
        <w:tab/>
      </w:r>
      <w:r w:rsidR="00B76453" w:rsidRPr="00266FEE">
        <w:rPr>
          <w:rFonts w:ascii="Times New Roman" w:hAnsi="Times New Roman" w:cs="Times New Roman"/>
          <w:sz w:val="22"/>
          <w:szCs w:val="22"/>
        </w:rPr>
        <w:tab/>
      </w:r>
      <w:r w:rsidR="00B76453" w:rsidRPr="00266FEE">
        <w:rPr>
          <w:rFonts w:ascii="Times New Roman" w:hAnsi="Times New Roman" w:cs="Times New Roman"/>
          <w:sz w:val="22"/>
          <w:szCs w:val="22"/>
        </w:rPr>
        <w:tab/>
      </w:r>
      <w:r w:rsidR="00B76453" w:rsidRPr="00266FEE">
        <w:rPr>
          <w:rFonts w:ascii="Times New Roman" w:hAnsi="Times New Roman" w:cs="Times New Roman"/>
          <w:sz w:val="22"/>
          <w:szCs w:val="22"/>
        </w:rPr>
        <w:tab/>
      </w:r>
      <w:r w:rsidR="00B76453" w:rsidRPr="00266FEE">
        <w:rPr>
          <w:rFonts w:ascii="Times New Roman" w:hAnsi="Times New Roman" w:cs="Times New Roman"/>
          <w:sz w:val="22"/>
          <w:szCs w:val="22"/>
        </w:rPr>
        <w:tab/>
      </w:r>
      <w:r w:rsidR="00B76453" w:rsidRPr="00266FEE">
        <w:rPr>
          <w:rFonts w:ascii="Times New Roman" w:hAnsi="Times New Roman" w:cs="Times New Roman"/>
          <w:sz w:val="22"/>
          <w:szCs w:val="22"/>
        </w:rPr>
        <w:tab/>
      </w:r>
      <w:r w:rsidRPr="00266FEE">
        <w:rPr>
          <w:rFonts w:ascii="Times New Roman" w:hAnsi="Times New Roman" w:cs="Times New Roman"/>
          <w:sz w:val="22"/>
          <w:szCs w:val="22"/>
        </w:rPr>
        <w:t>za gospodarski subjekt:</w:t>
      </w:r>
    </w:p>
    <w:p w:rsidR="00B93EAF" w:rsidRPr="00266FEE" w:rsidRDefault="00B93EAF" w:rsidP="00B76453">
      <w:pPr>
        <w:rPr>
          <w:rFonts w:ascii="Times New Roman" w:hAnsi="Times New Roman" w:cs="Times New Roman"/>
          <w:sz w:val="22"/>
          <w:szCs w:val="22"/>
        </w:rPr>
      </w:pPr>
    </w:p>
    <w:p w:rsidR="00B76453" w:rsidRPr="00266FEE" w:rsidRDefault="00CE642E" w:rsidP="00B76453">
      <w:pPr>
        <w:ind w:left="3540" w:firstLine="708"/>
        <w:rPr>
          <w:rFonts w:ascii="Times New Roman" w:hAnsi="Times New Roman" w:cs="Times New Roman"/>
          <w:sz w:val="22"/>
          <w:szCs w:val="22"/>
        </w:rPr>
      </w:pPr>
      <w:proofErr w:type="spellStart"/>
      <w:r w:rsidRPr="00266FEE">
        <w:rPr>
          <w:rFonts w:ascii="Times New Roman" w:hAnsi="Times New Roman" w:cs="Times New Roman"/>
          <w:sz w:val="22"/>
          <w:szCs w:val="22"/>
        </w:rPr>
        <w:t>M.P</w:t>
      </w:r>
      <w:proofErr w:type="spellEnd"/>
      <w:r w:rsidRPr="00266FEE">
        <w:rPr>
          <w:rFonts w:ascii="Times New Roman" w:hAnsi="Times New Roman" w:cs="Times New Roman"/>
          <w:sz w:val="22"/>
          <w:szCs w:val="22"/>
        </w:rPr>
        <w:t xml:space="preserve">. ______________________________________ </w:t>
      </w:r>
      <w:r w:rsidR="00B76453" w:rsidRPr="00266FEE">
        <w:rPr>
          <w:rFonts w:ascii="Times New Roman" w:hAnsi="Times New Roman" w:cs="Times New Roman"/>
          <w:sz w:val="22"/>
          <w:szCs w:val="22"/>
        </w:rPr>
        <w:t xml:space="preserve"> </w:t>
      </w:r>
      <w:r w:rsidRPr="00266FEE">
        <w:rPr>
          <w:rFonts w:ascii="Times New Roman" w:hAnsi="Times New Roman" w:cs="Times New Roman"/>
          <w:sz w:val="22"/>
          <w:szCs w:val="22"/>
        </w:rPr>
        <w:t xml:space="preserve">(navesti ime i prezime te potpis osobe po zakonu ovlaštene za zastupanje gospodarskog subjekta) </w:t>
      </w:r>
    </w:p>
    <w:p w:rsidR="00B93EAF" w:rsidRPr="00266FEE" w:rsidRDefault="00B93EAF" w:rsidP="00B76453">
      <w:pPr>
        <w:ind w:left="3540" w:firstLine="708"/>
        <w:rPr>
          <w:rFonts w:ascii="Times New Roman" w:hAnsi="Times New Roman" w:cs="Times New Roman"/>
          <w:sz w:val="22"/>
          <w:szCs w:val="22"/>
        </w:rPr>
      </w:pP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Datum: ____________ 2017. </w:t>
      </w:r>
    </w:p>
    <w:p w:rsidR="00B93EAF" w:rsidRPr="00266FEE" w:rsidRDefault="00B93EAF" w:rsidP="00B76453">
      <w:pPr>
        <w:rPr>
          <w:rFonts w:ascii="Times New Roman" w:hAnsi="Times New Roman" w:cs="Times New Roman"/>
          <w:sz w:val="22"/>
          <w:szCs w:val="22"/>
        </w:rPr>
      </w:pPr>
    </w:p>
    <w:p w:rsidR="00B93EAF" w:rsidRPr="00266FEE" w:rsidRDefault="00B93EAF" w:rsidP="00B76453">
      <w:pPr>
        <w:rPr>
          <w:rFonts w:ascii="Times New Roman" w:hAnsi="Times New Roman" w:cs="Times New Roman"/>
          <w:sz w:val="22"/>
          <w:szCs w:val="22"/>
        </w:rPr>
      </w:pPr>
    </w:p>
    <w:p w:rsidR="00B93EAF" w:rsidRPr="00266FEE" w:rsidRDefault="00B93EAF" w:rsidP="00B76453">
      <w:pPr>
        <w:rPr>
          <w:rFonts w:ascii="Times New Roman" w:hAnsi="Times New Roman" w:cs="Times New Roman"/>
          <w:sz w:val="22"/>
          <w:szCs w:val="22"/>
        </w:rPr>
      </w:pPr>
    </w:p>
    <w:p w:rsidR="00B93EAF" w:rsidRPr="00266FEE" w:rsidRDefault="00B93EAF" w:rsidP="00B76453">
      <w:pPr>
        <w:rPr>
          <w:rFonts w:ascii="Times New Roman" w:hAnsi="Times New Roman" w:cs="Times New Roman"/>
          <w:sz w:val="22"/>
          <w:szCs w:val="22"/>
        </w:rPr>
      </w:pPr>
    </w:p>
    <w:p w:rsidR="00B93EAF" w:rsidRDefault="00B93EAF" w:rsidP="00B76453">
      <w:pPr>
        <w:rPr>
          <w:rFonts w:ascii="Times New Roman" w:hAnsi="Times New Roman" w:cs="Times New Roman"/>
          <w:sz w:val="22"/>
          <w:szCs w:val="22"/>
        </w:rPr>
      </w:pPr>
    </w:p>
    <w:p w:rsidR="00284CBF" w:rsidRDefault="00284CBF" w:rsidP="00B76453">
      <w:pPr>
        <w:rPr>
          <w:rFonts w:ascii="Times New Roman" w:hAnsi="Times New Roman" w:cs="Times New Roman"/>
          <w:sz w:val="22"/>
          <w:szCs w:val="22"/>
        </w:rPr>
      </w:pPr>
    </w:p>
    <w:p w:rsidR="00284CBF" w:rsidRPr="00266FEE" w:rsidRDefault="00284CBF" w:rsidP="00B76453">
      <w:pPr>
        <w:rPr>
          <w:rFonts w:ascii="Times New Roman" w:hAnsi="Times New Roman" w:cs="Times New Roman"/>
          <w:sz w:val="22"/>
          <w:szCs w:val="22"/>
        </w:rPr>
      </w:pPr>
    </w:p>
    <w:p w:rsidR="00B93EAF" w:rsidRPr="00266FEE" w:rsidRDefault="00B93EAF" w:rsidP="00B76453">
      <w:pPr>
        <w:rPr>
          <w:rFonts w:ascii="Times New Roman" w:hAnsi="Times New Roman" w:cs="Times New Roman"/>
          <w:sz w:val="22"/>
          <w:szCs w:val="22"/>
        </w:rPr>
      </w:pPr>
    </w:p>
    <w:p w:rsidR="00284CBF" w:rsidRDefault="00CE642E" w:rsidP="00B76453">
      <w:pPr>
        <w:rPr>
          <w:rFonts w:ascii="Times New Roman" w:hAnsi="Times New Roman" w:cs="Times New Roman"/>
          <w:sz w:val="22"/>
          <w:szCs w:val="22"/>
        </w:rPr>
      </w:pPr>
      <w:r w:rsidRPr="00266FEE">
        <w:rPr>
          <w:rFonts w:ascii="Times New Roman" w:hAnsi="Times New Roman" w:cs="Times New Roman"/>
          <w:i/>
          <w:sz w:val="22"/>
          <w:szCs w:val="22"/>
        </w:rPr>
        <w:t>Ako gospodarski subjekt ima više osoba ovlaštenih za zastupanje, ovu izjavu zajednički potpisuju osobe koje su ovlaštene za skupno zastupanje gospodarskog subjekta (sukladno navedenom u sudskom registru). Izjava mora imati ovjereni potpis davatelja izjave kod javnog bilježnika</w:t>
      </w:r>
      <w:r w:rsidRPr="00266FEE">
        <w:rPr>
          <w:rFonts w:ascii="Times New Roman" w:hAnsi="Times New Roman" w:cs="Times New Roman"/>
          <w:sz w:val="22"/>
          <w:szCs w:val="22"/>
        </w:rPr>
        <w:t xml:space="preserve">. </w:t>
      </w:r>
    </w:p>
    <w:p w:rsidR="00284CBF" w:rsidRPr="00266FEE" w:rsidRDefault="00284CBF" w:rsidP="00B76453">
      <w:pPr>
        <w:rPr>
          <w:rFonts w:ascii="Times New Roman" w:hAnsi="Times New Roman" w:cs="Times New Roman"/>
          <w:sz w:val="22"/>
          <w:szCs w:val="22"/>
        </w:rPr>
      </w:pPr>
    </w:p>
    <w:p w:rsidR="00B76453" w:rsidRPr="00266FEE" w:rsidRDefault="00CE642E" w:rsidP="00B76453">
      <w:pPr>
        <w:rPr>
          <w:rFonts w:ascii="Times New Roman" w:hAnsi="Times New Roman" w:cs="Times New Roman"/>
          <w:b/>
          <w:sz w:val="22"/>
          <w:szCs w:val="22"/>
        </w:rPr>
      </w:pPr>
      <w:r w:rsidRPr="00266FEE">
        <w:rPr>
          <w:rFonts w:ascii="Times New Roman" w:hAnsi="Times New Roman" w:cs="Times New Roman"/>
          <w:b/>
          <w:sz w:val="22"/>
          <w:szCs w:val="22"/>
        </w:rPr>
        <w:t xml:space="preserve">PRILOG </w:t>
      </w:r>
      <w:r w:rsidR="00266FEE" w:rsidRPr="00266FEE">
        <w:rPr>
          <w:rFonts w:ascii="Times New Roman" w:hAnsi="Times New Roman" w:cs="Times New Roman"/>
          <w:b/>
          <w:sz w:val="22"/>
          <w:szCs w:val="22"/>
        </w:rPr>
        <w:t>3</w:t>
      </w:r>
      <w:r w:rsidRPr="00266FEE">
        <w:rPr>
          <w:rFonts w:ascii="Times New Roman" w:hAnsi="Times New Roman" w:cs="Times New Roman"/>
          <w:b/>
          <w:sz w:val="22"/>
          <w:szCs w:val="22"/>
        </w:rPr>
        <w:t xml:space="preserve">b: </w:t>
      </w:r>
    </w:p>
    <w:p w:rsidR="00A2695A" w:rsidRPr="00266FEE" w:rsidRDefault="00CE642E" w:rsidP="00B76453">
      <w:pPr>
        <w:rPr>
          <w:rFonts w:ascii="Times New Roman" w:hAnsi="Times New Roman" w:cs="Times New Roman"/>
          <w:b/>
          <w:sz w:val="22"/>
          <w:szCs w:val="22"/>
        </w:rPr>
      </w:pPr>
      <w:r w:rsidRPr="00266FEE">
        <w:rPr>
          <w:rFonts w:ascii="Times New Roman" w:hAnsi="Times New Roman" w:cs="Times New Roman"/>
          <w:b/>
          <w:sz w:val="22"/>
          <w:szCs w:val="22"/>
        </w:rPr>
        <w:t xml:space="preserve">IZJAVA O NEKAŽNJAVANJU ZA OSOBU KOJA JE DRŽAVLJANIN REPUBLIKE HRVATSKE </w:t>
      </w:r>
    </w:p>
    <w:p w:rsidR="00B76453" w:rsidRPr="00266FEE" w:rsidRDefault="00CE642E" w:rsidP="00A2695A">
      <w:pPr>
        <w:jc w:val="center"/>
        <w:rPr>
          <w:rFonts w:ascii="Times New Roman" w:hAnsi="Times New Roman" w:cs="Times New Roman"/>
          <w:b/>
          <w:sz w:val="22"/>
          <w:szCs w:val="22"/>
        </w:rPr>
      </w:pPr>
      <w:r w:rsidRPr="00266FEE">
        <w:rPr>
          <w:rFonts w:ascii="Times New Roman" w:hAnsi="Times New Roman" w:cs="Times New Roman"/>
          <w:b/>
          <w:sz w:val="22"/>
          <w:szCs w:val="22"/>
        </w:rPr>
        <w:t>IZJAVA O NEKAŽNJAVANJU</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Ja,___________</w:t>
      </w:r>
      <w:r w:rsidR="00B76453" w:rsidRPr="00266FEE">
        <w:rPr>
          <w:rFonts w:ascii="Times New Roman" w:hAnsi="Times New Roman" w:cs="Times New Roman"/>
          <w:sz w:val="22"/>
          <w:szCs w:val="22"/>
        </w:rPr>
        <w:t>__________________________iz</w:t>
      </w:r>
      <w:r w:rsidRPr="00266FEE">
        <w:rPr>
          <w:rFonts w:ascii="Times New Roman" w:hAnsi="Times New Roman" w:cs="Times New Roman"/>
          <w:sz w:val="22"/>
          <w:szCs w:val="22"/>
        </w:rPr>
        <w:t>______________________</w:t>
      </w:r>
      <w:r w:rsidR="00B76453" w:rsidRPr="00266FEE">
        <w:rPr>
          <w:rFonts w:ascii="Times New Roman" w:hAnsi="Times New Roman" w:cs="Times New Roman"/>
          <w:sz w:val="22"/>
          <w:szCs w:val="22"/>
        </w:rPr>
        <w:t>__________________</w:t>
      </w:r>
      <w:r w:rsidRPr="00266FEE">
        <w:rPr>
          <w:rFonts w:ascii="Times New Roman" w:hAnsi="Times New Roman" w:cs="Times New Roman"/>
          <w:sz w:val="22"/>
          <w:szCs w:val="22"/>
        </w:rPr>
        <w:t>, (ime i prezime)</w:t>
      </w:r>
      <w:r w:rsidR="00B76453" w:rsidRPr="00266FEE">
        <w:rPr>
          <w:rFonts w:ascii="Times New Roman" w:hAnsi="Times New Roman" w:cs="Times New Roman"/>
          <w:sz w:val="22"/>
          <w:szCs w:val="22"/>
        </w:rPr>
        <w:t xml:space="preserve">                                                 </w:t>
      </w:r>
      <w:r w:rsidRPr="00266FEE">
        <w:rPr>
          <w:rFonts w:ascii="Times New Roman" w:hAnsi="Times New Roman" w:cs="Times New Roman"/>
          <w:sz w:val="22"/>
          <w:szCs w:val="22"/>
        </w:rPr>
        <w:t xml:space="preserve"> </w:t>
      </w:r>
      <w:r w:rsidR="00B76453" w:rsidRPr="00266FEE">
        <w:rPr>
          <w:rFonts w:ascii="Times New Roman" w:hAnsi="Times New Roman" w:cs="Times New Roman"/>
          <w:sz w:val="22"/>
          <w:szCs w:val="22"/>
        </w:rPr>
        <w:t xml:space="preserve">       </w:t>
      </w:r>
      <w:r w:rsidRPr="00266FEE">
        <w:rPr>
          <w:rFonts w:ascii="Times New Roman" w:hAnsi="Times New Roman" w:cs="Times New Roman"/>
          <w:sz w:val="22"/>
          <w:szCs w:val="22"/>
        </w:rPr>
        <w:t>(mjesto prebivališta i adresa stanovanja)</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osobna iskaznica b</w:t>
      </w:r>
      <w:r w:rsidR="00B76453" w:rsidRPr="00266FEE">
        <w:rPr>
          <w:rFonts w:ascii="Times New Roman" w:hAnsi="Times New Roman" w:cs="Times New Roman"/>
          <w:sz w:val="22"/>
          <w:szCs w:val="22"/>
        </w:rPr>
        <w:t>r. _________________________  u</w:t>
      </w:r>
      <w:r w:rsidR="008E2B40" w:rsidRPr="00266FEE">
        <w:rPr>
          <w:rFonts w:ascii="Times New Roman" w:hAnsi="Times New Roman" w:cs="Times New Roman"/>
          <w:sz w:val="22"/>
          <w:szCs w:val="22"/>
        </w:rPr>
        <w:t xml:space="preserve"> svojstvu _____________________________</w:t>
      </w:r>
      <w:r w:rsidR="00B76453" w:rsidRPr="00266FEE">
        <w:rPr>
          <w:rFonts w:ascii="Times New Roman" w:hAnsi="Times New Roman" w:cs="Times New Roman"/>
          <w:sz w:val="22"/>
          <w:szCs w:val="22"/>
        </w:rPr>
        <w:t xml:space="preserve"> </w:t>
      </w:r>
    </w:p>
    <w:p w:rsidR="00B76453" w:rsidRPr="00266FEE" w:rsidRDefault="00B76453" w:rsidP="00B76453">
      <w:pPr>
        <w:rPr>
          <w:rFonts w:ascii="Times New Roman" w:hAnsi="Times New Roman" w:cs="Times New Roman"/>
          <w:sz w:val="22"/>
          <w:szCs w:val="22"/>
        </w:rPr>
      </w:pPr>
      <w:r w:rsidRPr="00266FEE">
        <w:rPr>
          <w:rFonts w:ascii="Times New Roman" w:hAnsi="Times New Roman" w:cs="Times New Roman"/>
          <w:sz w:val="22"/>
          <w:szCs w:val="22"/>
        </w:rPr>
        <w:t xml:space="preserve"> </w:t>
      </w:r>
      <w:r w:rsidR="00CE642E" w:rsidRPr="00266FEE">
        <w:rPr>
          <w:rFonts w:ascii="Times New Roman" w:hAnsi="Times New Roman" w:cs="Times New Roman"/>
          <w:sz w:val="22"/>
          <w:szCs w:val="22"/>
        </w:rPr>
        <w:t>( upisati svojstvo osobe: član upravnog ili upravljačkog ili nadzornog tijela ili osoba koja ima ovlasti za zastupanje, donošenje odluka ili nadzora gospodarskog subjekta),</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 u gospodarskom subjektu _____________________________________________________________________________ (naziv gospodarskog subjekta)</w:t>
      </w:r>
    </w:p>
    <w:p w:rsidR="00B76453" w:rsidRPr="00266FEE" w:rsidRDefault="00CE642E" w:rsidP="00B76453">
      <w:pPr>
        <w:rPr>
          <w:rFonts w:ascii="Times New Roman" w:hAnsi="Times New Roman" w:cs="Times New Roman"/>
          <w:sz w:val="22"/>
          <w:szCs w:val="22"/>
        </w:rPr>
      </w:pPr>
      <w:r w:rsidRPr="00266FEE">
        <w:rPr>
          <w:rFonts w:ascii="Times New Roman" w:hAnsi="Times New Roman" w:cs="Times New Roman"/>
          <w:sz w:val="22"/>
          <w:szCs w:val="22"/>
        </w:rPr>
        <w:t xml:space="preserve">pod materijalnom i kaznenom odgovornošću izjavljujem da nisam pravomoćno osuđen za bilo koje od slijedećih kaznenih dijela: </w:t>
      </w:r>
    </w:p>
    <w:p w:rsidR="00B76453" w:rsidRPr="00266FEE" w:rsidRDefault="00CE642E" w:rsidP="00B76453">
      <w:pPr>
        <w:pStyle w:val="Odlomakpopisa"/>
        <w:numPr>
          <w:ilvl w:val="0"/>
          <w:numId w:val="8"/>
        </w:numPr>
        <w:rPr>
          <w:rFonts w:ascii="Times New Roman" w:hAnsi="Times New Roman" w:cs="Times New Roman"/>
          <w:sz w:val="22"/>
          <w:szCs w:val="22"/>
        </w:rPr>
      </w:pPr>
      <w:r w:rsidRPr="00266FEE">
        <w:rPr>
          <w:rFonts w:ascii="Times New Roman" w:hAnsi="Times New Roman" w:cs="Times New Roman"/>
          <w:sz w:val="22"/>
          <w:szCs w:val="22"/>
        </w:rPr>
        <w:t>sudjelovanje u zločinačkoj organizaciji, na temelju</w:t>
      </w:r>
    </w:p>
    <w:p w:rsidR="00B76453" w:rsidRPr="00266FEE" w:rsidRDefault="00CE642E" w:rsidP="00B76453">
      <w:pPr>
        <w:ind w:left="360"/>
        <w:rPr>
          <w:rFonts w:ascii="Times New Roman" w:hAnsi="Times New Roman" w:cs="Times New Roman"/>
          <w:sz w:val="22"/>
          <w:szCs w:val="22"/>
        </w:rPr>
      </w:pPr>
      <w:r w:rsidRPr="00266FEE">
        <w:rPr>
          <w:rFonts w:ascii="Times New Roman" w:hAnsi="Times New Roman" w:cs="Times New Roman"/>
          <w:sz w:val="22"/>
          <w:szCs w:val="22"/>
        </w:rPr>
        <w:t xml:space="preserve"> – članka 328. (zločinačko udruženje) i članka 329. (počinjenje kaznenog djela u sastavu zločinačkog udruženja) Kaznenog zakona </w:t>
      </w:r>
    </w:p>
    <w:p w:rsidR="00B76453" w:rsidRPr="00266FEE" w:rsidRDefault="00CE642E" w:rsidP="00B76453">
      <w:pPr>
        <w:ind w:left="360"/>
        <w:rPr>
          <w:rFonts w:ascii="Times New Roman" w:hAnsi="Times New Roman" w:cs="Times New Roman"/>
          <w:sz w:val="22"/>
          <w:szCs w:val="22"/>
        </w:rPr>
      </w:pPr>
      <w:r w:rsidRPr="00266FEE">
        <w:rPr>
          <w:rFonts w:ascii="Times New Roman" w:hAnsi="Times New Roman" w:cs="Times New Roman"/>
          <w:sz w:val="22"/>
          <w:szCs w:val="22"/>
        </w:rPr>
        <w:t xml:space="preserve">– članka 333. (udruživanje za počinjenje kaznenih djela), iz Kaznenog zakona (»Narodne novine«, br. 110/97., 27/98., 50/00., 129/00., 51/01., 111/03., 190/03., 105/04., 84/05., 71/06., 110/07., 152/08., 57/11., 77/11. i 143/12.) </w:t>
      </w:r>
    </w:p>
    <w:p w:rsidR="00B76453" w:rsidRPr="00266FEE" w:rsidRDefault="00CE642E" w:rsidP="00B76453">
      <w:pPr>
        <w:ind w:left="360"/>
        <w:rPr>
          <w:rFonts w:ascii="Times New Roman" w:hAnsi="Times New Roman" w:cs="Times New Roman"/>
          <w:sz w:val="22"/>
          <w:szCs w:val="22"/>
        </w:rPr>
      </w:pPr>
      <w:r w:rsidRPr="00266FEE">
        <w:rPr>
          <w:rFonts w:ascii="Times New Roman" w:hAnsi="Times New Roman" w:cs="Times New Roman"/>
          <w:sz w:val="22"/>
          <w:szCs w:val="22"/>
        </w:rPr>
        <w:t xml:space="preserve">b) korupciju, na temelju </w:t>
      </w:r>
    </w:p>
    <w:p w:rsidR="00B76453" w:rsidRPr="00266FEE" w:rsidRDefault="00CE642E" w:rsidP="00B76453">
      <w:pPr>
        <w:ind w:left="360"/>
        <w:rPr>
          <w:rFonts w:ascii="Times New Roman" w:hAnsi="Times New Roman" w:cs="Times New Roman"/>
          <w:sz w:val="22"/>
          <w:szCs w:val="22"/>
        </w:rPr>
      </w:pPr>
      <w:r w:rsidRPr="00266FEE">
        <w:rPr>
          <w:rFonts w:ascii="Times New Roman" w:hAnsi="Times New Roman" w:cs="Times New Roman"/>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B76453" w:rsidRPr="00266FEE" w:rsidRDefault="00CE642E" w:rsidP="00B76453">
      <w:pPr>
        <w:ind w:left="360"/>
        <w:rPr>
          <w:rFonts w:ascii="Times New Roman" w:hAnsi="Times New Roman" w:cs="Times New Roman"/>
          <w:sz w:val="22"/>
          <w:szCs w:val="22"/>
        </w:rPr>
      </w:pPr>
      <w:r w:rsidRPr="00266FEE">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76453" w:rsidRPr="00266FEE" w:rsidRDefault="00CE642E" w:rsidP="00B76453">
      <w:pPr>
        <w:ind w:left="360"/>
        <w:rPr>
          <w:rFonts w:ascii="Times New Roman" w:hAnsi="Times New Roman" w:cs="Times New Roman"/>
          <w:sz w:val="22"/>
          <w:szCs w:val="22"/>
        </w:rPr>
      </w:pPr>
      <w:r w:rsidRPr="00266FEE">
        <w:rPr>
          <w:rFonts w:ascii="Times New Roman" w:hAnsi="Times New Roman" w:cs="Times New Roman"/>
          <w:sz w:val="22"/>
          <w:szCs w:val="22"/>
        </w:rPr>
        <w:t xml:space="preserve"> c) prijevaru, na temelju</w:t>
      </w:r>
    </w:p>
    <w:p w:rsidR="00B76453" w:rsidRPr="00266FEE" w:rsidRDefault="00CE642E" w:rsidP="00B76453">
      <w:pPr>
        <w:ind w:left="360"/>
        <w:rPr>
          <w:rFonts w:ascii="Times New Roman" w:hAnsi="Times New Roman" w:cs="Times New Roman"/>
          <w:sz w:val="22"/>
          <w:szCs w:val="22"/>
        </w:rPr>
      </w:pPr>
      <w:r w:rsidRPr="00266FEE">
        <w:rPr>
          <w:rFonts w:ascii="Times New Roman" w:hAnsi="Times New Roman" w:cs="Times New Roman"/>
          <w:sz w:val="22"/>
          <w:szCs w:val="22"/>
        </w:rPr>
        <w:t xml:space="preserve"> – članka 236. (prijevara), članka 247. (prijevara u gospodarskom poslovanju), članka 256. (utaja poreza ili carine) i članka 258. (subvencijska prijevara) Kaznenog zakona</w:t>
      </w:r>
    </w:p>
    <w:p w:rsidR="00B76453" w:rsidRPr="00266FEE" w:rsidRDefault="00CE642E" w:rsidP="00B76453">
      <w:pPr>
        <w:ind w:left="360"/>
        <w:rPr>
          <w:rFonts w:ascii="Times New Roman" w:hAnsi="Times New Roman" w:cs="Times New Roman"/>
          <w:sz w:val="22"/>
          <w:szCs w:val="22"/>
        </w:rPr>
      </w:pPr>
      <w:r w:rsidRPr="00266FEE">
        <w:rPr>
          <w:rFonts w:ascii="Times New Roman" w:hAnsi="Times New Roman" w:cs="Times New Roman"/>
          <w:sz w:val="22"/>
          <w:szCs w:val="22"/>
        </w:rPr>
        <w:lastRenderedPageBreak/>
        <w:t xml:space="preserve"> – članka 224. (prijevara), članka 293. (prijevara u gospodarskom poslovanju) i članka 286. (utaja poreza i drugih davanja) iz Kaznenog zakona (»Narodne novine«, br. 110/97., 27/98., 50/00., 129/00., 51/01., 111/03., 190/03., 105/04., 84/05., 71/06., 110/07., 152/08., 57/11., 77/11. i 143/12.) </w:t>
      </w:r>
    </w:p>
    <w:p w:rsidR="00B76453" w:rsidRPr="00266FEE" w:rsidRDefault="00CE642E" w:rsidP="008E2B40">
      <w:pPr>
        <w:pStyle w:val="Odlomakpopisa"/>
        <w:numPr>
          <w:ilvl w:val="0"/>
          <w:numId w:val="13"/>
        </w:numPr>
        <w:rPr>
          <w:rFonts w:ascii="Times New Roman" w:hAnsi="Times New Roman" w:cs="Times New Roman"/>
          <w:sz w:val="22"/>
          <w:szCs w:val="22"/>
        </w:rPr>
      </w:pPr>
      <w:r w:rsidRPr="00266FEE">
        <w:rPr>
          <w:rFonts w:ascii="Times New Roman" w:hAnsi="Times New Roman" w:cs="Times New Roman"/>
          <w:sz w:val="22"/>
          <w:szCs w:val="22"/>
        </w:rPr>
        <w:t xml:space="preserve">terorizam ili kaznena djela povezana s terorističkim aktivnostima, na temelju </w:t>
      </w:r>
    </w:p>
    <w:p w:rsidR="00B76453" w:rsidRPr="00266FEE" w:rsidRDefault="00CE642E" w:rsidP="00B76453">
      <w:pPr>
        <w:pStyle w:val="Odlomakpopisa"/>
        <w:rPr>
          <w:rFonts w:ascii="Times New Roman" w:hAnsi="Times New Roman" w:cs="Times New Roman"/>
          <w:sz w:val="22"/>
          <w:szCs w:val="22"/>
        </w:rPr>
      </w:pPr>
      <w:r w:rsidRPr="00266FEE">
        <w:rPr>
          <w:rFonts w:ascii="Times New Roman" w:hAnsi="Times New Roman" w:cs="Times New Roman"/>
          <w:sz w:val="22"/>
          <w:szCs w:val="22"/>
        </w:rPr>
        <w:t>– članka 97. (terorizam), članka 99. (javno poticanje na terorizam), članka 100. (novačenje za terorizam), članka 101. (obuka za terorizam) i članka 102. (terorističko udruženje) Kaznenog zakona</w:t>
      </w:r>
    </w:p>
    <w:p w:rsidR="00B76453" w:rsidRPr="00266FEE" w:rsidRDefault="00CE642E" w:rsidP="00B76453">
      <w:pPr>
        <w:pStyle w:val="Odlomakpopisa"/>
        <w:rPr>
          <w:rFonts w:ascii="Times New Roman" w:hAnsi="Times New Roman" w:cs="Times New Roman"/>
          <w:sz w:val="22"/>
          <w:szCs w:val="22"/>
        </w:rPr>
      </w:pPr>
      <w:r w:rsidRPr="00266FEE">
        <w:rPr>
          <w:rFonts w:ascii="Times New Roman" w:hAnsi="Times New Roman" w:cs="Times New Roman"/>
          <w:sz w:val="22"/>
          <w:szCs w:val="22"/>
        </w:rPr>
        <w:t xml:space="preserve"> – članka 169. (terorizam), članka 169.a (javno poticanje na terorizam) i članka 169.b (novačenje i obuka za terorizam) iz Kaznenog zakona (»Narodne novine«, br. 110/97., 27/98., 50/00., 129/00., 51/01., 111/03., 190/03., 105/04., 84/05., 71/06., 110/07., 152/08., 57/11., 77/11. i 143/12.)</w:t>
      </w:r>
    </w:p>
    <w:p w:rsidR="00B76453" w:rsidRPr="00266FEE" w:rsidRDefault="00CE642E" w:rsidP="008E2B40">
      <w:pPr>
        <w:pStyle w:val="Odlomakpopisa"/>
        <w:numPr>
          <w:ilvl w:val="0"/>
          <w:numId w:val="13"/>
        </w:numPr>
        <w:rPr>
          <w:rFonts w:ascii="Times New Roman" w:hAnsi="Times New Roman" w:cs="Times New Roman"/>
          <w:sz w:val="22"/>
          <w:szCs w:val="22"/>
        </w:rPr>
      </w:pPr>
      <w:r w:rsidRPr="00266FEE">
        <w:rPr>
          <w:rFonts w:ascii="Times New Roman" w:hAnsi="Times New Roman" w:cs="Times New Roman"/>
          <w:sz w:val="22"/>
          <w:szCs w:val="22"/>
        </w:rPr>
        <w:t xml:space="preserve">pranje novca ili financiranje terorizma, na temelju </w:t>
      </w:r>
    </w:p>
    <w:p w:rsidR="00B76453" w:rsidRPr="00266FEE" w:rsidRDefault="00CE642E" w:rsidP="00B76453">
      <w:pPr>
        <w:pStyle w:val="Odlomakpopisa"/>
        <w:rPr>
          <w:rFonts w:ascii="Times New Roman" w:hAnsi="Times New Roman" w:cs="Times New Roman"/>
          <w:sz w:val="22"/>
          <w:szCs w:val="22"/>
        </w:rPr>
      </w:pPr>
      <w:r w:rsidRPr="00266FEE">
        <w:rPr>
          <w:rFonts w:ascii="Times New Roman" w:hAnsi="Times New Roman" w:cs="Times New Roman"/>
          <w:sz w:val="22"/>
          <w:szCs w:val="22"/>
        </w:rPr>
        <w:t>– članka 98. (financiranje terorizma) i članka 265. (pranje novca) Kaznenog zakona</w:t>
      </w:r>
    </w:p>
    <w:p w:rsidR="008E2B40" w:rsidRPr="00266FEE" w:rsidRDefault="00CE642E" w:rsidP="00B76453">
      <w:pPr>
        <w:pStyle w:val="Odlomakpopisa"/>
        <w:rPr>
          <w:rFonts w:ascii="Times New Roman" w:hAnsi="Times New Roman" w:cs="Times New Roman"/>
          <w:sz w:val="22"/>
          <w:szCs w:val="22"/>
        </w:rPr>
      </w:pPr>
      <w:r w:rsidRPr="00266FEE">
        <w:rPr>
          <w:rFonts w:ascii="Times New Roman" w:hAnsi="Times New Roman" w:cs="Times New Roman"/>
          <w:sz w:val="22"/>
          <w:szCs w:val="22"/>
        </w:rPr>
        <w:t xml:space="preserve"> – članka 279. (pranje novca) iz Kaznenog zakona (»Narodne novine«, br. 110/97., 27/98., 50/00., 129/00., 51/01., 111/03., 190/03., 105/04., 84/05., 71/06., 110/07., 152/08., 57/11., 77/11. i 143/12.)</w:t>
      </w:r>
    </w:p>
    <w:p w:rsidR="00B76453" w:rsidRPr="00266FEE" w:rsidRDefault="00CE642E" w:rsidP="008E2B40">
      <w:pPr>
        <w:pStyle w:val="Odlomakpopisa"/>
        <w:ind w:left="426"/>
        <w:rPr>
          <w:rFonts w:ascii="Times New Roman" w:hAnsi="Times New Roman" w:cs="Times New Roman"/>
          <w:sz w:val="22"/>
          <w:szCs w:val="22"/>
        </w:rPr>
      </w:pPr>
      <w:r w:rsidRPr="00266FEE">
        <w:rPr>
          <w:rFonts w:ascii="Times New Roman" w:hAnsi="Times New Roman" w:cs="Times New Roman"/>
          <w:sz w:val="22"/>
          <w:szCs w:val="22"/>
        </w:rPr>
        <w:t xml:space="preserve"> f) dječji rad ili druge oblike trgovanja ljudima, na temelju </w:t>
      </w:r>
    </w:p>
    <w:p w:rsidR="00B76453" w:rsidRPr="00266FEE" w:rsidRDefault="00CE642E" w:rsidP="00B76453">
      <w:pPr>
        <w:pStyle w:val="Odlomakpopisa"/>
        <w:rPr>
          <w:rFonts w:ascii="Times New Roman" w:hAnsi="Times New Roman" w:cs="Times New Roman"/>
          <w:sz w:val="22"/>
          <w:szCs w:val="22"/>
        </w:rPr>
      </w:pPr>
      <w:r w:rsidRPr="00266FEE">
        <w:rPr>
          <w:rFonts w:ascii="Times New Roman" w:hAnsi="Times New Roman" w:cs="Times New Roman"/>
          <w:sz w:val="22"/>
          <w:szCs w:val="22"/>
        </w:rPr>
        <w:t xml:space="preserve">– članka 106. (trgovanje ljudima) Kaznenog zakona – članka 175. (trgovanje ljudima i ropstvo) iz Kaznenog zakona (»Narodne novine«, br. 110/97., 27/98., 50/00., 129/00., 51/01., 111/03., 190/03., 105/04., 84/05., 71/06., 110/07., 152/08., 57/11., 77/11. i 143/12.) </w:t>
      </w:r>
    </w:p>
    <w:p w:rsidR="00B76453" w:rsidRPr="00266FEE" w:rsidRDefault="00B76453" w:rsidP="00B76453">
      <w:pPr>
        <w:pStyle w:val="Odlomakpopisa"/>
        <w:rPr>
          <w:rFonts w:ascii="Times New Roman" w:hAnsi="Times New Roman" w:cs="Times New Roman"/>
          <w:sz w:val="22"/>
          <w:szCs w:val="22"/>
        </w:rPr>
      </w:pPr>
    </w:p>
    <w:p w:rsidR="00B76453" w:rsidRPr="00266FEE" w:rsidRDefault="00CE642E" w:rsidP="00B76453">
      <w:pPr>
        <w:pStyle w:val="Odlomakpopisa"/>
        <w:ind w:left="4956" w:firstLine="708"/>
        <w:rPr>
          <w:rFonts w:ascii="Times New Roman" w:hAnsi="Times New Roman" w:cs="Times New Roman"/>
          <w:sz w:val="22"/>
          <w:szCs w:val="22"/>
        </w:rPr>
      </w:pPr>
      <w:r w:rsidRPr="00266FEE">
        <w:rPr>
          <w:rFonts w:ascii="Times New Roman" w:hAnsi="Times New Roman" w:cs="Times New Roman"/>
          <w:sz w:val="22"/>
          <w:szCs w:val="22"/>
        </w:rPr>
        <w:t xml:space="preserve">za gospodarski subjekt: </w:t>
      </w:r>
    </w:p>
    <w:p w:rsidR="00B93EAF" w:rsidRPr="00266FEE" w:rsidRDefault="00B93EAF" w:rsidP="00B76453">
      <w:pPr>
        <w:pStyle w:val="Odlomakpopisa"/>
        <w:ind w:left="4956" w:firstLine="708"/>
        <w:rPr>
          <w:rFonts w:ascii="Times New Roman" w:hAnsi="Times New Roman" w:cs="Times New Roman"/>
          <w:sz w:val="22"/>
          <w:szCs w:val="22"/>
        </w:rPr>
      </w:pPr>
    </w:p>
    <w:p w:rsidR="00B93EAF" w:rsidRPr="00266FEE" w:rsidRDefault="00CE642E" w:rsidP="00B93EAF">
      <w:pPr>
        <w:ind w:left="3540" w:firstLine="708"/>
        <w:rPr>
          <w:rFonts w:ascii="Times New Roman" w:hAnsi="Times New Roman" w:cs="Times New Roman"/>
          <w:sz w:val="22"/>
          <w:szCs w:val="22"/>
        </w:rPr>
      </w:pPr>
      <w:proofErr w:type="spellStart"/>
      <w:r w:rsidRPr="00266FEE">
        <w:rPr>
          <w:rFonts w:ascii="Times New Roman" w:hAnsi="Times New Roman" w:cs="Times New Roman"/>
          <w:sz w:val="22"/>
          <w:szCs w:val="22"/>
        </w:rPr>
        <w:t>M.P</w:t>
      </w:r>
      <w:proofErr w:type="spellEnd"/>
      <w:r w:rsidRPr="00266FEE">
        <w:rPr>
          <w:rFonts w:ascii="Times New Roman" w:hAnsi="Times New Roman" w:cs="Times New Roman"/>
          <w:sz w:val="22"/>
          <w:szCs w:val="22"/>
        </w:rPr>
        <w:t>. _____________________________________ (navesti ime i prezime te potpis osobe po zakonu ovlaštene za zastupanje gospodarskog subjekta)</w:t>
      </w:r>
    </w:p>
    <w:p w:rsidR="00B93EAF" w:rsidRPr="00266FEE" w:rsidRDefault="00B93EAF" w:rsidP="00B93EAF">
      <w:pPr>
        <w:ind w:left="3540" w:firstLine="708"/>
        <w:rPr>
          <w:rFonts w:ascii="Times New Roman" w:hAnsi="Times New Roman" w:cs="Times New Roman"/>
          <w:sz w:val="22"/>
          <w:szCs w:val="22"/>
        </w:rPr>
      </w:pPr>
    </w:p>
    <w:p w:rsidR="00B93EAF" w:rsidRPr="00266FEE" w:rsidRDefault="00B93EAF" w:rsidP="00B93EAF">
      <w:pPr>
        <w:ind w:left="3540" w:firstLine="708"/>
        <w:rPr>
          <w:rFonts w:ascii="Times New Roman" w:hAnsi="Times New Roman" w:cs="Times New Roman"/>
          <w:sz w:val="22"/>
          <w:szCs w:val="22"/>
        </w:rPr>
      </w:pPr>
    </w:p>
    <w:p w:rsidR="00B93EAF" w:rsidRPr="00266FEE" w:rsidRDefault="00B93EAF" w:rsidP="00B93EAF">
      <w:pPr>
        <w:ind w:left="3540" w:firstLine="708"/>
        <w:rPr>
          <w:rFonts w:ascii="Times New Roman" w:hAnsi="Times New Roman" w:cs="Times New Roman"/>
          <w:sz w:val="22"/>
          <w:szCs w:val="22"/>
        </w:rPr>
      </w:pPr>
    </w:p>
    <w:p w:rsidR="00B93EAF" w:rsidRPr="00266FEE" w:rsidRDefault="00B93EAF" w:rsidP="00B93EAF">
      <w:pPr>
        <w:ind w:left="3540" w:firstLine="708"/>
        <w:rPr>
          <w:rFonts w:ascii="Times New Roman" w:hAnsi="Times New Roman" w:cs="Times New Roman"/>
          <w:sz w:val="22"/>
          <w:szCs w:val="22"/>
        </w:rPr>
      </w:pPr>
    </w:p>
    <w:p w:rsidR="00B76453" w:rsidRPr="00266FEE" w:rsidRDefault="00CE642E" w:rsidP="00B76453">
      <w:pPr>
        <w:ind w:left="3540" w:hanging="2831"/>
        <w:rPr>
          <w:rFonts w:ascii="Times New Roman" w:hAnsi="Times New Roman" w:cs="Times New Roman"/>
          <w:sz w:val="22"/>
          <w:szCs w:val="22"/>
        </w:rPr>
      </w:pPr>
      <w:r w:rsidRPr="00266FEE">
        <w:rPr>
          <w:rFonts w:ascii="Times New Roman" w:hAnsi="Times New Roman" w:cs="Times New Roman"/>
          <w:sz w:val="22"/>
          <w:szCs w:val="22"/>
        </w:rPr>
        <w:t xml:space="preserve"> Datum: ____________ 2017. </w:t>
      </w:r>
    </w:p>
    <w:p w:rsidR="00B93EAF" w:rsidRPr="00266FEE" w:rsidRDefault="00B93EAF" w:rsidP="00B76453">
      <w:pPr>
        <w:ind w:left="3540" w:hanging="2831"/>
        <w:rPr>
          <w:rFonts w:ascii="Times New Roman" w:hAnsi="Times New Roman" w:cs="Times New Roman"/>
          <w:sz w:val="22"/>
          <w:szCs w:val="22"/>
        </w:rPr>
      </w:pPr>
    </w:p>
    <w:p w:rsidR="00B93EAF" w:rsidRPr="00266FEE" w:rsidRDefault="00B93EAF" w:rsidP="00B76453">
      <w:pPr>
        <w:ind w:left="3540" w:hanging="2831"/>
        <w:rPr>
          <w:rFonts w:ascii="Times New Roman" w:hAnsi="Times New Roman" w:cs="Times New Roman"/>
          <w:sz w:val="22"/>
          <w:szCs w:val="22"/>
        </w:rPr>
      </w:pPr>
    </w:p>
    <w:p w:rsidR="00B93EAF" w:rsidRPr="00266FEE" w:rsidRDefault="00B93EAF" w:rsidP="00B76453">
      <w:pPr>
        <w:ind w:left="3540" w:hanging="2831"/>
        <w:rPr>
          <w:rFonts w:ascii="Times New Roman" w:hAnsi="Times New Roman" w:cs="Times New Roman"/>
          <w:sz w:val="22"/>
          <w:szCs w:val="22"/>
        </w:rPr>
      </w:pPr>
    </w:p>
    <w:p w:rsidR="00B93EAF" w:rsidRPr="00266FEE" w:rsidRDefault="00B93EAF" w:rsidP="00B76453">
      <w:pPr>
        <w:ind w:left="3540" w:hanging="2831"/>
        <w:rPr>
          <w:rFonts w:ascii="Times New Roman" w:hAnsi="Times New Roman" w:cs="Times New Roman"/>
          <w:sz w:val="22"/>
          <w:szCs w:val="22"/>
        </w:rPr>
      </w:pPr>
    </w:p>
    <w:p w:rsidR="00E32976" w:rsidRPr="00266FEE" w:rsidRDefault="00266FEE" w:rsidP="00284CBF">
      <w:pPr>
        <w:rPr>
          <w:rFonts w:ascii="Times New Roman" w:hAnsi="Times New Roman" w:cs="Times New Roman"/>
          <w:i/>
          <w:sz w:val="22"/>
          <w:szCs w:val="22"/>
        </w:rPr>
      </w:pPr>
      <w:r w:rsidRPr="00266FEE">
        <w:rPr>
          <w:rFonts w:ascii="Times New Roman" w:hAnsi="Times New Roman" w:cs="Times New Roman"/>
          <w:i/>
          <w:sz w:val="22"/>
          <w:szCs w:val="22"/>
        </w:rPr>
        <w:t xml:space="preserve">Ovu Izjavu popunjavaju i potpisuju sve osobe, svaka za sebe, koje su članovi upravnog, upravljačkog ili nadzornog tijela ili koje imaju ovlasti zastupanja, donošenja odluka ili nadzora toga gospodarskog subjekta, sukladno navedenom u sudskom registru (osim osobe koja je za sebe već dala izjavu u Prilogu </w:t>
      </w:r>
      <w:r w:rsidR="00540CA2">
        <w:rPr>
          <w:rFonts w:ascii="Times New Roman" w:hAnsi="Times New Roman" w:cs="Times New Roman"/>
          <w:i/>
          <w:sz w:val="22"/>
          <w:szCs w:val="22"/>
        </w:rPr>
        <w:t>3</w:t>
      </w:r>
      <w:r w:rsidRPr="00266FEE">
        <w:rPr>
          <w:rFonts w:ascii="Times New Roman" w:hAnsi="Times New Roman" w:cs="Times New Roman"/>
          <w:i/>
          <w:sz w:val="22"/>
          <w:szCs w:val="22"/>
        </w:rPr>
        <w:t>a.) Izjava mora imati ovjereni potpis davatelja izjave kod javnog bilježnika.</w:t>
      </w:r>
    </w:p>
    <w:p w:rsidR="00E32976" w:rsidRPr="00266FEE" w:rsidRDefault="00E32976" w:rsidP="008E2B40">
      <w:pPr>
        <w:jc w:val="both"/>
        <w:rPr>
          <w:rFonts w:ascii="Times New Roman" w:hAnsi="Times New Roman" w:cs="Times New Roman"/>
          <w:i/>
          <w:sz w:val="22"/>
          <w:szCs w:val="22"/>
        </w:rPr>
      </w:pPr>
    </w:p>
    <w:p w:rsidR="005D7680" w:rsidRPr="00266FEE" w:rsidRDefault="005D7680" w:rsidP="005D7680">
      <w:pPr>
        <w:rPr>
          <w:rFonts w:ascii="Times New Roman" w:hAnsi="Times New Roman" w:cs="Times New Roman"/>
          <w:b/>
          <w:sz w:val="22"/>
          <w:szCs w:val="22"/>
        </w:rPr>
      </w:pPr>
      <w:r w:rsidRPr="00266FEE">
        <w:rPr>
          <w:rFonts w:ascii="Times New Roman" w:hAnsi="Times New Roman" w:cs="Times New Roman"/>
          <w:b/>
          <w:sz w:val="22"/>
          <w:szCs w:val="22"/>
        </w:rPr>
        <w:t xml:space="preserve">PRILOG </w:t>
      </w:r>
      <w:r w:rsidR="00266FEE" w:rsidRPr="00266FEE">
        <w:rPr>
          <w:rFonts w:ascii="Times New Roman" w:hAnsi="Times New Roman" w:cs="Times New Roman"/>
          <w:b/>
          <w:sz w:val="22"/>
          <w:szCs w:val="22"/>
        </w:rPr>
        <w:t>3</w:t>
      </w:r>
      <w:r w:rsidR="00E32976" w:rsidRPr="00266FEE">
        <w:rPr>
          <w:rFonts w:ascii="Times New Roman" w:hAnsi="Times New Roman" w:cs="Times New Roman"/>
          <w:b/>
          <w:sz w:val="22"/>
          <w:szCs w:val="22"/>
        </w:rPr>
        <w:t>c</w:t>
      </w:r>
      <w:r w:rsidRPr="00266FEE">
        <w:rPr>
          <w:rFonts w:ascii="Times New Roman" w:hAnsi="Times New Roman" w:cs="Times New Roman"/>
          <w:b/>
          <w:sz w:val="22"/>
          <w:szCs w:val="22"/>
        </w:rPr>
        <w:t xml:space="preserve">: </w:t>
      </w:r>
    </w:p>
    <w:p w:rsidR="005D7680" w:rsidRPr="00266FEE" w:rsidRDefault="005D7680" w:rsidP="005D7680">
      <w:pPr>
        <w:rPr>
          <w:rFonts w:ascii="Times New Roman" w:hAnsi="Times New Roman" w:cs="Times New Roman"/>
          <w:b/>
          <w:sz w:val="22"/>
          <w:szCs w:val="22"/>
        </w:rPr>
      </w:pPr>
      <w:r w:rsidRPr="00266FEE">
        <w:rPr>
          <w:rFonts w:ascii="Times New Roman" w:hAnsi="Times New Roman" w:cs="Times New Roman"/>
          <w:b/>
          <w:sz w:val="22"/>
          <w:szCs w:val="22"/>
        </w:rPr>
        <w:t xml:space="preserve">IZJAVA O NEKAŽNJAVANJU ZA </w:t>
      </w:r>
      <w:r w:rsidR="00E32976" w:rsidRPr="00266FEE">
        <w:rPr>
          <w:rFonts w:ascii="Times New Roman" w:hAnsi="Times New Roman" w:cs="Times New Roman"/>
          <w:b/>
          <w:sz w:val="22"/>
          <w:szCs w:val="22"/>
        </w:rPr>
        <w:t>GOSPODARSKI SUBJEKT KOJI  N</w:t>
      </w:r>
      <w:r w:rsidRPr="00266FEE">
        <w:rPr>
          <w:rFonts w:ascii="Times New Roman" w:hAnsi="Times New Roman" w:cs="Times New Roman"/>
          <w:b/>
          <w:sz w:val="22"/>
          <w:szCs w:val="22"/>
        </w:rPr>
        <w:t>E</w:t>
      </w:r>
      <w:r w:rsidR="00E32976" w:rsidRPr="00266FEE">
        <w:rPr>
          <w:rFonts w:ascii="Times New Roman" w:hAnsi="Times New Roman" w:cs="Times New Roman"/>
          <w:b/>
          <w:sz w:val="22"/>
          <w:szCs w:val="22"/>
        </w:rPr>
        <w:t xml:space="preserve">MA POSLOVNI NASTAN U </w:t>
      </w:r>
      <w:r w:rsidRPr="00266FEE">
        <w:rPr>
          <w:rFonts w:ascii="Times New Roman" w:hAnsi="Times New Roman" w:cs="Times New Roman"/>
          <w:b/>
          <w:sz w:val="22"/>
          <w:szCs w:val="22"/>
        </w:rPr>
        <w:t xml:space="preserve"> REPUBLI</w:t>
      </w:r>
      <w:r w:rsidR="00E32976" w:rsidRPr="00266FEE">
        <w:rPr>
          <w:rFonts w:ascii="Times New Roman" w:hAnsi="Times New Roman" w:cs="Times New Roman"/>
          <w:b/>
          <w:sz w:val="22"/>
          <w:szCs w:val="22"/>
        </w:rPr>
        <w:t>CI</w:t>
      </w:r>
      <w:r w:rsidRPr="00266FEE">
        <w:rPr>
          <w:rFonts w:ascii="Times New Roman" w:hAnsi="Times New Roman" w:cs="Times New Roman"/>
          <w:b/>
          <w:sz w:val="22"/>
          <w:szCs w:val="22"/>
        </w:rPr>
        <w:t xml:space="preserve"> HRVATSK</w:t>
      </w:r>
      <w:r w:rsidR="00E32976" w:rsidRPr="00266FEE">
        <w:rPr>
          <w:rFonts w:ascii="Times New Roman" w:hAnsi="Times New Roman" w:cs="Times New Roman"/>
          <w:b/>
          <w:sz w:val="22"/>
          <w:szCs w:val="22"/>
        </w:rPr>
        <w:t>OJ</w:t>
      </w:r>
    </w:p>
    <w:p w:rsidR="005D7680" w:rsidRPr="00266FEE" w:rsidRDefault="005D7680" w:rsidP="005D7680">
      <w:pPr>
        <w:jc w:val="center"/>
        <w:rPr>
          <w:rFonts w:ascii="Times New Roman" w:hAnsi="Times New Roman" w:cs="Times New Roman"/>
          <w:b/>
          <w:sz w:val="22"/>
          <w:szCs w:val="22"/>
        </w:rPr>
      </w:pPr>
      <w:r w:rsidRPr="00266FEE">
        <w:rPr>
          <w:rFonts w:ascii="Times New Roman" w:hAnsi="Times New Roman" w:cs="Times New Roman"/>
          <w:b/>
          <w:sz w:val="22"/>
          <w:szCs w:val="22"/>
        </w:rPr>
        <w:t>IZJAVA O NEKAŽNJAVANJU</w:t>
      </w:r>
    </w:p>
    <w:p w:rsidR="005D7680" w:rsidRPr="00266FEE" w:rsidRDefault="005D7680" w:rsidP="005D7680">
      <w:pPr>
        <w:rPr>
          <w:rFonts w:ascii="Times New Roman" w:hAnsi="Times New Roman" w:cs="Times New Roman"/>
          <w:sz w:val="22"/>
          <w:szCs w:val="22"/>
        </w:rPr>
      </w:pPr>
      <w:r w:rsidRPr="00266FEE">
        <w:rPr>
          <w:rFonts w:ascii="Times New Roman" w:hAnsi="Times New Roman" w:cs="Times New Roman"/>
          <w:sz w:val="22"/>
          <w:szCs w:val="22"/>
        </w:rPr>
        <w:t>Ja,_____________________________________iz________________________________________, (ime i prezime)                                                         (mjesto prebivališta i adresa stanovanja)</w:t>
      </w:r>
    </w:p>
    <w:p w:rsidR="00E32976" w:rsidRPr="00266FEE" w:rsidRDefault="005D7680" w:rsidP="005D7680">
      <w:pPr>
        <w:rPr>
          <w:rFonts w:ascii="Times New Roman" w:hAnsi="Times New Roman" w:cs="Times New Roman"/>
          <w:sz w:val="22"/>
          <w:szCs w:val="22"/>
        </w:rPr>
      </w:pPr>
      <w:r w:rsidRPr="00266FEE">
        <w:rPr>
          <w:rFonts w:ascii="Times New Roman" w:hAnsi="Times New Roman" w:cs="Times New Roman"/>
          <w:sz w:val="22"/>
          <w:szCs w:val="22"/>
        </w:rPr>
        <w:t xml:space="preserve"> osobna iskaznica br. _________________________</w:t>
      </w:r>
      <w:r w:rsidR="00E32976" w:rsidRPr="00266FEE">
        <w:rPr>
          <w:rFonts w:ascii="Times New Roman" w:hAnsi="Times New Roman" w:cs="Times New Roman"/>
          <w:sz w:val="22"/>
          <w:szCs w:val="22"/>
        </w:rPr>
        <w:t>izdana od ______________________________</w:t>
      </w:r>
    </w:p>
    <w:p w:rsidR="005D7680" w:rsidRPr="00266FEE" w:rsidRDefault="005D7680" w:rsidP="005D7680">
      <w:pPr>
        <w:rPr>
          <w:rFonts w:ascii="Times New Roman" w:hAnsi="Times New Roman" w:cs="Times New Roman"/>
          <w:sz w:val="22"/>
          <w:szCs w:val="22"/>
        </w:rPr>
      </w:pPr>
      <w:r w:rsidRPr="00266FEE">
        <w:rPr>
          <w:rFonts w:ascii="Times New Roman" w:hAnsi="Times New Roman" w:cs="Times New Roman"/>
          <w:sz w:val="22"/>
          <w:szCs w:val="22"/>
        </w:rPr>
        <w:t xml:space="preserve">  u svojstvu _____________________________</w:t>
      </w:r>
      <w:r w:rsidR="00E32976" w:rsidRPr="00266FEE">
        <w:rPr>
          <w:rFonts w:ascii="Times New Roman" w:hAnsi="Times New Roman" w:cs="Times New Roman"/>
          <w:sz w:val="22"/>
          <w:szCs w:val="22"/>
        </w:rPr>
        <w:t>__________________________________________</w:t>
      </w:r>
      <w:r w:rsidRPr="00266FEE">
        <w:rPr>
          <w:rFonts w:ascii="Times New Roman" w:hAnsi="Times New Roman" w:cs="Times New Roman"/>
          <w:sz w:val="22"/>
          <w:szCs w:val="22"/>
        </w:rPr>
        <w:t xml:space="preserve"> </w:t>
      </w:r>
    </w:p>
    <w:p w:rsidR="005D7680" w:rsidRPr="00266FEE" w:rsidRDefault="005D7680" w:rsidP="005D7680">
      <w:pPr>
        <w:rPr>
          <w:rFonts w:ascii="Times New Roman" w:hAnsi="Times New Roman" w:cs="Times New Roman"/>
          <w:sz w:val="22"/>
          <w:szCs w:val="22"/>
        </w:rPr>
      </w:pPr>
      <w:r w:rsidRPr="00266FEE">
        <w:rPr>
          <w:rFonts w:ascii="Times New Roman" w:hAnsi="Times New Roman" w:cs="Times New Roman"/>
          <w:sz w:val="22"/>
          <w:szCs w:val="22"/>
        </w:rPr>
        <w:t xml:space="preserve"> ( upisati svojstvo osobe: član upravnog ili upravljačkog ili nadzornog tijela ili osoba koja ima ovlasti za zastupanje, donošenje odluka ili nadzora gospodarskog subjekta),</w:t>
      </w:r>
    </w:p>
    <w:p w:rsidR="005D7680" w:rsidRPr="00266FEE" w:rsidRDefault="005D7680" w:rsidP="00E32976">
      <w:pPr>
        <w:jc w:val="center"/>
        <w:rPr>
          <w:rFonts w:ascii="Times New Roman" w:hAnsi="Times New Roman" w:cs="Times New Roman"/>
          <w:sz w:val="22"/>
          <w:szCs w:val="22"/>
        </w:rPr>
      </w:pPr>
      <w:r w:rsidRPr="00266FEE">
        <w:rPr>
          <w:rFonts w:ascii="Times New Roman" w:hAnsi="Times New Roman" w:cs="Times New Roman"/>
          <w:sz w:val="22"/>
          <w:szCs w:val="22"/>
        </w:rPr>
        <w:t xml:space="preserve">u gospodarskom subjektu _____________________________________________________________________________ (naziv </w:t>
      </w:r>
      <w:r w:rsidR="00E32976" w:rsidRPr="00266FEE">
        <w:rPr>
          <w:rFonts w:ascii="Times New Roman" w:hAnsi="Times New Roman" w:cs="Times New Roman"/>
          <w:sz w:val="22"/>
          <w:szCs w:val="22"/>
        </w:rPr>
        <w:t xml:space="preserve">i adresa </w:t>
      </w:r>
      <w:r w:rsidRPr="00266FEE">
        <w:rPr>
          <w:rFonts w:ascii="Times New Roman" w:hAnsi="Times New Roman" w:cs="Times New Roman"/>
          <w:sz w:val="22"/>
          <w:szCs w:val="22"/>
        </w:rPr>
        <w:t>gospodarskog subjekta</w:t>
      </w:r>
      <w:r w:rsidR="00E32976" w:rsidRPr="00266FEE">
        <w:rPr>
          <w:rFonts w:ascii="Times New Roman" w:hAnsi="Times New Roman" w:cs="Times New Roman"/>
          <w:sz w:val="22"/>
          <w:szCs w:val="22"/>
        </w:rPr>
        <w:t xml:space="preserve">, OIB zemlje poslovnog </w:t>
      </w:r>
      <w:proofErr w:type="spellStart"/>
      <w:r w:rsidR="00E32976" w:rsidRPr="00266FEE">
        <w:rPr>
          <w:rFonts w:ascii="Times New Roman" w:hAnsi="Times New Roman" w:cs="Times New Roman"/>
          <w:sz w:val="22"/>
          <w:szCs w:val="22"/>
        </w:rPr>
        <w:t>nastana</w:t>
      </w:r>
      <w:proofErr w:type="spellEnd"/>
      <w:r w:rsidRPr="00266FEE">
        <w:rPr>
          <w:rFonts w:ascii="Times New Roman" w:hAnsi="Times New Roman" w:cs="Times New Roman"/>
          <w:sz w:val="22"/>
          <w:szCs w:val="22"/>
        </w:rPr>
        <w:t>)</w:t>
      </w:r>
    </w:p>
    <w:p w:rsidR="005D7680" w:rsidRPr="00266FEE" w:rsidRDefault="005D7680" w:rsidP="005D7680">
      <w:pPr>
        <w:rPr>
          <w:rFonts w:ascii="Times New Roman" w:hAnsi="Times New Roman" w:cs="Times New Roman"/>
          <w:sz w:val="22"/>
          <w:szCs w:val="22"/>
        </w:rPr>
      </w:pPr>
      <w:r w:rsidRPr="00266FEE">
        <w:rPr>
          <w:rFonts w:ascii="Times New Roman" w:hAnsi="Times New Roman" w:cs="Times New Roman"/>
          <w:sz w:val="22"/>
          <w:szCs w:val="22"/>
        </w:rPr>
        <w:t xml:space="preserve">pod materijalnom i kaznenom odgovornošću izjavljujem da </w:t>
      </w:r>
      <w:r w:rsidR="00266FEE" w:rsidRPr="00266FEE">
        <w:rPr>
          <w:rFonts w:ascii="Times New Roman" w:hAnsi="Times New Roman" w:cs="Times New Roman"/>
          <w:sz w:val="22"/>
          <w:szCs w:val="22"/>
        </w:rPr>
        <w:t>ja niti gore navedeni gospodarski subjekt nismo</w:t>
      </w:r>
      <w:r w:rsidRPr="00266FEE">
        <w:rPr>
          <w:rFonts w:ascii="Times New Roman" w:hAnsi="Times New Roman" w:cs="Times New Roman"/>
          <w:sz w:val="22"/>
          <w:szCs w:val="22"/>
        </w:rPr>
        <w:t xml:space="preserve"> pravomoćno osuđen za bilo koje od slijedećih kaznenih dijela: </w:t>
      </w:r>
    </w:p>
    <w:p w:rsidR="005D7680" w:rsidRPr="00266FEE" w:rsidRDefault="005D7680" w:rsidP="00E32976">
      <w:pPr>
        <w:pStyle w:val="Odlomakpopisa"/>
        <w:numPr>
          <w:ilvl w:val="0"/>
          <w:numId w:val="8"/>
        </w:numPr>
        <w:ind w:left="426" w:hanging="426"/>
        <w:rPr>
          <w:rFonts w:ascii="Times New Roman" w:hAnsi="Times New Roman" w:cs="Times New Roman"/>
          <w:sz w:val="22"/>
          <w:szCs w:val="22"/>
        </w:rPr>
      </w:pPr>
      <w:r w:rsidRPr="00266FEE">
        <w:rPr>
          <w:rFonts w:ascii="Times New Roman" w:hAnsi="Times New Roman" w:cs="Times New Roman"/>
          <w:sz w:val="22"/>
          <w:szCs w:val="22"/>
        </w:rPr>
        <w:t>sudjelovanje u zločinačkoj organizaciji, na temelju</w:t>
      </w:r>
    </w:p>
    <w:p w:rsidR="005D7680" w:rsidRPr="00266FEE" w:rsidRDefault="005D7680" w:rsidP="00E32976">
      <w:pPr>
        <w:ind w:left="360" w:hanging="360"/>
        <w:rPr>
          <w:rFonts w:ascii="Times New Roman" w:hAnsi="Times New Roman" w:cs="Times New Roman"/>
          <w:sz w:val="22"/>
          <w:szCs w:val="22"/>
        </w:rPr>
      </w:pPr>
      <w:r w:rsidRPr="00266FEE">
        <w:rPr>
          <w:rFonts w:ascii="Times New Roman" w:hAnsi="Times New Roman" w:cs="Times New Roman"/>
          <w:sz w:val="22"/>
          <w:szCs w:val="22"/>
        </w:rPr>
        <w:t xml:space="preserve"> – članka 328. (zločinačko udruženje) i članka 329. (počinjenje kaznenog djela u sastavu zločinačkog udruženja) Kaznenog zakona </w:t>
      </w:r>
    </w:p>
    <w:p w:rsidR="005D7680" w:rsidRPr="00266FEE" w:rsidRDefault="005D7680" w:rsidP="00E32976">
      <w:pPr>
        <w:rPr>
          <w:rFonts w:ascii="Times New Roman" w:hAnsi="Times New Roman" w:cs="Times New Roman"/>
          <w:sz w:val="22"/>
          <w:szCs w:val="22"/>
        </w:rPr>
      </w:pPr>
      <w:r w:rsidRPr="00266FEE">
        <w:rPr>
          <w:rFonts w:ascii="Times New Roman" w:hAnsi="Times New Roman" w:cs="Times New Roman"/>
          <w:sz w:val="22"/>
          <w:szCs w:val="22"/>
        </w:rPr>
        <w:t xml:space="preserve">– članka 333. (udruživanje za počinjenje kaznenih djela), iz Kaznenog zakona (»Narodne novine«, br. 110/97., 27/98., 50/00., 129/00., 51/01., 111/03., 190/03., 105/04., 84/05., 71/06., 110/07., 152/08., 57/11., 77/11. i 143/12.) </w:t>
      </w:r>
    </w:p>
    <w:p w:rsidR="005D7680" w:rsidRPr="00266FEE" w:rsidRDefault="005D7680" w:rsidP="00E32976">
      <w:pPr>
        <w:ind w:left="360" w:hanging="360"/>
        <w:rPr>
          <w:rFonts w:ascii="Times New Roman" w:hAnsi="Times New Roman" w:cs="Times New Roman"/>
          <w:sz w:val="22"/>
          <w:szCs w:val="22"/>
        </w:rPr>
      </w:pPr>
      <w:r w:rsidRPr="00266FEE">
        <w:rPr>
          <w:rFonts w:ascii="Times New Roman" w:hAnsi="Times New Roman" w:cs="Times New Roman"/>
          <w:sz w:val="22"/>
          <w:szCs w:val="22"/>
        </w:rPr>
        <w:t xml:space="preserve">b) korupciju, na temelju </w:t>
      </w:r>
    </w:p>
    <w:p w:rsidR="005D7680" w:rsidRPr="00266FEE" w:rsidRDefault="005D7680" w:rsidP="00E32976">
      <w:pPr>
        <w:rPr>
          <w:rFonts w:ascii="Times New Roman" w:hAnsi="Times New Roman" w:cs="Times New Roman"/>
          <w:sz w:val="22"/>
          <w:szCs w:val="22"/>
        </w:rPr>
      </w:pPr>
      <w:r w:rsidRPr="00266FEE">
        <w:rPr>
          <w:rFonts w:ascii="Times New Roman" w:hAnsi="Times New Roman" w:cs="Times New Roman"/>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5D7680" w:rsidRPr="00266FEE" w:rsidRDefault="005D7680" w:rsidP="00E32976">
      <w:pPr>
        <w:rPr>
          <w:rFonts w:ascii="Times New Roman" w:hAnsi="Times New Roman" w:cs="Times New Roman"/>
          <w:sz w:val="22"/>
          <w:szCs w:val="22"/>
        </w:rPr>
      </w:pPr>
      <w:r w:rsidRPr="00266FEE">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D7680" w:rsidRPr="00266FEE" w:rsidRDefault="005D7680" w:rsidP="00E32976">
      <w:pPr>
        <w:ind w:left="360" w:hanging="360"/>
        <w:rPr>
          <w:rFonts w:ascii="Times New Roman" w:hAnsi="Times New Roman" w:cs="Times New Roman"/>
          <w:sz w:val="22"/>
          <w:szCs w:val="22"/>
        </w:rPr>
      </w:pPr>
      <w:r w:rsidRPr="00266FEE">
        <w:rPr>
          <w:rFonts w:ascii="Times New Roman" w:hAnsi="Times New Roman" w:cs="Times New Roman"/>
          <w:sz w:val="22"/>
          <w:szCs w:val="22"/>
        </w:rPr>
        <w:t xml:space="preserve"> c) prijevaru, na temelju</w:t>
      </w:r>
    </w:p>
    <w:p w:rsidR="005D7680" w:rsidRPr="00266FEE" w:rsidRDefault="005D7680" w:rsidP="00E32976">
      <w:pPr>
        <w:rPr>
          <w:rFonts w:ascii="Times New Roman" w:hAnsi="Times New Roman" w:cs="Times New Roman"/>
          <w:sz w:val="22"/>
          <w:szCs w:val="22"/>
        </w:rPr>
      </w:pPr>
      <w:r w:rsidRPr="00266FEE">
        <w:rPr>
          <w:rFonts w:ascii="Times New Roman" w:hAnsi="Times New Roman" w:cs="Times New Roman"/>
          <w:sz w:val="22"/>
          <w:szCs w:val="22"/>
        </w:rPr>
        <w:t xml:space="preserve"> – članka 236. (prijevara), članka 247. (prijevara u gospodarskom poslovanju), članka 256. (utaja poreza ili carine) i članka 258. (subvencijska prijevara) Kaznenog zakona</w:t>
      </w:r>
    </w:p>
    <w:p w:rsidR="005D7680" w:rsidRPr="00266FEE" w:rsidRDefault="005D7680" w:rsidP="00E32976">
      <w:pPr>
        <w:rPr>
          <w:rFonts w:ascii="Times New Roman" w:hAnsi="Times New Roman" w:cs="Times New Roman"/>
          <w:sz w:val="22"/>
          <w:szCs w:val="22"/>
        </w:rPr>
      </w:pPr>
      <w:r w:rsidRPr="00266FEE">
        <w:rPr>
          <w:rFonts w:ascii="Times New Roman" w:hAnsi="Times New Roman" w:cs="Times New Roman"/>
          <w:sz w:val="22"/>
          <w:szCs w:val="22"/>
        </w:rPr>
        <w:lastRenderedPageBreak/>
        <w:t xml:space="preserve"> – članka 224. (prijevara), članka 293. (prijevara u gospodarskom poslovanju) i članka 286. (utaja poreza i drugih davanja) iz Kaznenog zakona (»Narodne novine«, br. 110/97., 27/98., 50/00., 129/00., 51/01., 111/03., 190/03., 105/04., 84/05., 71/06., 110/07., 152/08., 57/11., 77/11. i 143/12.) </w:t>
      </w:r>
    </w:p>
    <w:p w:rsidR="005D7680" w:rsidRPr="00266FEE" w:rsidRDefault="00E32976" w:rsidP="00E32976">
      <w:pPr>
        <w:pStyle w:val="Odlomakpopisa"/>
        <w:numPr>
          <w:ilvl w:val="0"/>
          <w:numId w:val="13"/>
        </w:numPr>
        <w:ind w:left="284" w:hanging="142"/>
        <w:rPr>
          <w:rFonts w:ascii="Times New Roman" w:hAnsi="Times New Roman" w:cs="Times New Roman"/>
          <w:sz w:val="22"/>
          <w:szCs w:val="22"/>
        </w:rPr>
      </w:pPr>
      <w:r w:rsidRPr="00266FEE">
        <w:rPr>
          <w:rFonts w:ascii="Times New Roman" w:hAnsi="Times New Roman" w:cs="Times New Roman"/>
          <w:sz w:val="22"/>
          <w:szCs w:val="22"/>
        </w:rPr>
        <w:t xml:space="preserve"> </w:t>
      </w:r>
      <w:r w:rsidR="005D7680" w:rsidRPr="00266FEE">
        <w:rPr>
          <w:rFonts w:ascii="Times New Roman" w:hAnsi="Times New Roman" w:cs="Times New Roman"/>
          <w:sz w:val="22"/>
          <w:szCs w:val="22"/>
        </w:rPr>
        <w:t xml:space="preserve">terorizam ili kaznena djela povezana s terorističkim aktivnostima, na temelju </w:t>
      </w:r>
    </w:p>
    <w:p w:rsidR="005D7680" w:rsidRPr="00266FEE" w:rsidRDefault="005D7680"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članka 97. (terorizam), članka 99. (javno poticanje na terorizam), članka 100. (novačenje za terorizam), članka 101. (obuka za terorizam) i članka 102. (terorističko udruženje) Kaznenog zakona</w:t>
      </w:r>
    </w:p>
    <w:p w:rsidR="005D7680" w:rsidRPr="00266FEE" w:rsidRDefault="005D7680"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 – članka 169. (terorizam), članka 169.a (javno poticanje na terorizam) i članka 169.b (novačenje i obuka za terorizam) iz Kaznenog zakona (»Narodne novine«, br. 110/97., 27/98., 50/00., 129/00., 51/01., 111/03., 190/03., 105/04., 84/05., 71/06., 110/07., 152/08., 57/11., 77/11. i 143/12.)</w:t>
      </w:r>
    </w:p>
    <w:p w:rsidR="005D7680" w:rsidRPr="00266FEE" w:rsidRDefault="005D7680" w:rsidP="00E32976">
      <w:pPr>
        <w:pStyle w:val="Odlomakpopisa"/>
        <w:numPr>
          <w:ilvl w:val="0"/>
          <w:numId w:val="13"/>
        </w:numPr>
        <w:ind w:left="426" w:hanging="426"/>
        <w:rPr>
          <w:rFonts w:ascii="Times New Roman" w:hAnsi="Times New Roman" w:cs="Times New Roman"/>
          <w:sz w:val="22"/>
          <w:szCs w:val="22"/>
        </w:rPr>
      </w:pPr>
      <w:r w:rsidRPr="00266FEE">
        <w:rPr>
          <w:rFonts w:ascii="Times New Roman" w:hAnsi="Times New Roman" w:cs="Times New Roman"/>
          <w:sz w:val="22"/>
          <w:szCs w:val="22"/>
        </w:rPr>
        <w:t xml:space="preserve">pranje novca ili financiranje terorizma, na temelju </w:t>
      </w:r>
    </w:p>
    <w:p w:rsidR="005D7680" w:rsidRPr="00266FEE" w:rsidRDefault="005D7680" w:rsidP="00E32976">
      <w:pPr>
        <w:pStyle w:val="Odlomakpopisa"/>
        <w:ind w:hanging="720"/>
        <w:rPr>
          <w:rFonts w:ascii="Times New Roman" w:hAnsi="Times New Roman" w:cs="Times New Roman"/>
          <w:sz w:val="22"/>
          <w:szCs w:val="22"/>
        </w:rPr>
      </w:pPr>
      <w:r w:rsidRPr="00266FEE">
        <w:rPr>
          <w:rFonts w:ascii="Times New Roman" w:hAnsi="Times New Roman" w:cs="Times New Roman"/>
          <w:sz w:val="22"/>
          <w:szCs w:val="22"/>
        </w:rPr>
        <w:t>– članka 98. (financiranje terorizma) i članka 265. (pranje novca) Kaznenog zakona</w:t>
      </w:r>
    </w:p>
    <w:p w:rsidR="005D7680" w:rsidRPr="00266FEE" w:rsidRDefault="005D7680"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 – članka 279. (pranje novca) iz Kaznenog zakona (»Narodne novine«, br. 110/97., 27/98., 50/00., 129/00., 51/01., 111/03., 190/03., 105/04., 84/05., 71/06., 110/07., 152/08., 57/11., 77/11. i 143/12.)</w:t>
      </w:r>
    </w:p>
    <w:p w:rsidR="005D7680" w:rsidRPr="00266FEE" w:rsidRDefault="005D7680"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 f) dječji rad ili druge oblike trgovanja ljudima, na temelju </w:t>
      </w:r>
    </w:p>
    <w:p w:rsidR="005D7680" w:rsidRPr="00266FEE" w:rsidRDefault="005D7680"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 članka 106. (trgovanje ljudima) Kaznenog zakona – članka 175. (trgovanje ljudima i ropstvo) iz Kaznenog zakona (»Narodne novine«, br. 110/97., 27/98., 50/00., 129/00., 51/01., 111/03., 190/03., 105/04., 84/05., 71/06., 110/07., 152/08., 57/11., 77/11. i 143/12.) </w:t>
      </w:r>
    </w:p>
    <w:p w:rsidR="00E32976" w:rsidRPr="00266FEE" w:rsidRDefault="00E32976" w:rsidP="005D7680">
      <w:pPr>
        <w:pStyle w:val="Odlomakpopisa"/>
        <w:rPr>
          <w:rFonts w:ascii="Times New Roman" w:hAnsi="Times New Roman" w:cs="Times New Roman"/>
          <w:sz w:val="22"/>
          <w:szCs w:val="22"/>
        </w:rPr>
      </w:pPr>
    </w:p>
    <w:p w:rsidR="00E32976" w:rsidRPr="00266FEE" w:rsidRDefault="00E32976"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kao ni za odgovarajuća kaznena djela koja, prema nacionalnim propisima države poslovnog </w:t>
      </w:r>
      <w:proofErr w:type="spellStart"/>
      <w:r w:rsidRPr="00266FEE">
        <w:rPr>
          <w:rFonts w:ascii="Times New Roman" w:hAnsi="Times New Roman" w:cs="Times New Roman"/>
          <w:sz w:val="22"/>
          <w:szCs w:val="22"/>
        </w:rPr>
        <w:t>nastana</w:t>
      </w:r>
      <w:proofErr w:type="spellEnd"/>
      <w:r w:rsidRPr="00266FEE">
        <w:rPr>
          <w:rFonts w:ascii="Times New Roman" w:hAnsi="Times New Roman" w:cs="Times New Roman"/>
          <w:sz w:val="22"/>
          <w:szCs w:val="22"/>
        </w:rPr>
        <w:t xml:space="preserve"> gospodarskog subjekta, odnosno države čiji sam državljanin, obuhvaćaju razloge za isključenje iz članka 57. stavka 1. točaka od (a) do (f) Direktive 2014/24/EU. </w:t>
      </w:r>
    </w:p>
    <w:p w:rsidR="00E32976" w:rsidRPr="00266FEE" w:rsidRDefault="00E32976" w:rsidP="00E32976">
      <w:pPr>
        <w:pStyle w:val="Odlomakpopisa"/>
        <w:ind w:left="0"/>
        <w:rPr>
          <w:rFonts w:ascii="Times New Roman" w:hAnsi="Times New Roman" w:cs="Times New Roman"/>
          <w:sz w:val="22"/>
          <w:szCs w:val="22"/>
        </w:rPr>
      </w:pPr>
    </w:p>
    <w:p w:rsidR="00E32976" w:rsidRPr="00266FEE" w:rsidRDefault="00E32976" w:rsidP="00E32976">
      <w:pPr>
        <w:pStyle w:val="Odlomakpopisa"/>
        <w:ind w:left="0"/>
        <w:rPr>
          <w:rFonts w:ascii="Times New Roman" w:hAnsi="Times New Roman" w:cs="Times New Roman"/>
          <w:sz w:val="22"/>
          <w:szCs w:val="22"/>
        </w:rPr>
      </w:pPr>
    </w:p>
    <w:p w:rsidR="005D7680" w:rsidRPr="00266FEE" w:rsidRDefault="005D7680" w:rsidP="005D7680">
      <w:pPr>
        <w:pStyle w:val="Odlomakpopisa"/>
        <w:ind w:left="4956" w:firstLine="708"/>
        <w:rPr>
          <w:rFonts w:ascii="Times New Roman" w:hAnsi="Times New Roman" w:cs="Times New Roman"/>
          <w:sz w:val="22"/>
          <w:szCs w:val="22"/>
        </w:rPr>
      </w:pPr>
      <w:r w:rsidRPr="00266FEE">
        <w:rPr>
          <w:rFonts w:ascii="Times New Roman" w:hAnsi="Times New Roman" w:cs="Times New Roman"/>
          <w:sz w:val="22"/>
          <w:szCs w:val="22"/>
        </w:rPr>
        <w:t xml:space="preserve">za gospodarski subjekt: </w:t>
      </w:r>
    </w:p>
    <w:p w:rsidR="005D7680" w:rsidRPr="00266FEE" w:rsidRDefault="005D7680" w:rsidP="005D7680">
      <w:pPr>
        <w:pStyle w:val="Odlomakpopisa"/>
        <w:ind w:left="4956" w:firstLine="708"/>
        <w:rPr>
          <w:rFonts w:ascii="Times New Roman" w:hAnsi="Times New Roman" w:cs="Times New Roman"/>
          <w:sz w:val="22"/>
          <w:szCs w:val="22"/>
        </w:rPr>
      </w:pPr>
    </w:p>
    <w:p w:rsidR="005D7680" w:rsidRPr="00266FEE" w:rsidRDefault="005D7680" w:rsidP="005D7680">
      <w:pPr>
        <w:ind w:left="3540" w:firstLine="708"/>
        <w:rPr>
          <w:rFonts w:ascii="Times New Roman" w:hAnsi="Times New Roman" w:cs="Times New Roman"/>
          <w:sz w:val="22"/>
          <w:szCs w:val="22"/>
        </w:rPr>
      </w:pPr>
      <w:proofErr w:type="spellStart"/>
      <w:r w:rsidRPr="00266FEE">
        <w:rPr>
          <w:rFonts w:ascii="Times New Roman" w:hAnsi="Times New Roman" w:cs="Times New Roman"/>
          <w:sz w:val="22"/>
          <w:szCs w:val="22"/>
        </w:rPr>
        <w:t>M.P</w:t>
      </w:r>
      <w:proofErr w:type="spellEnd"/>
      <w:r w:rsidRPr="00266FEE">
        <w:rPr>
          <w:rFonts w:ascii="Times New Roman" w:hAnsi="Times New Roman" w:cs="Times New Roman"/>
          <w:sz w:val="22"/>
          <w:szCs w:val="22"/>
        </w:rPr>
        <w:t>. _____________________________________ (navesti ime i prezime te potpis osobe po zakonu ovlaštene za zastupanje gospodarskog subjekta)</w:t>
      </w:r>
    </w:p>
    <w:p w:rsidR="005D7680" w:rsidRPr="00266FEE" w:rsidRDefault="005D7680" w:rsidP="005D7680">
      <w:pPr>
        <w:ind w:left="3540" w:firstLine="708"/>
        <w:rPr>
          <w:rFonts w:ascii="Times New Roman" w:hAnsi="Times New Roman" w:cs="Times New Roman"/>
          <w:sz w:val="22"/>
          <w:szCs w:val="22"/>
        </w:rPr>
      </w:pPr>
    </w:p>
    <w:p w:rsidR="005D7680" w:rsidRPr="00266FEE" w:rsidRDefault="005D7680" w:rsidP="005D7680">
      <w:pPr>
        <w:ind w:left="3540" w:firstLine="708"/>
        <w:rPr>
          <w:rFonts w:ascii="Times New Roman" w:hAnsi="Times New Roman" w:cs="Times New Roman"/>
          <w:sz w:val="22"/>
          <w:szCs w:val="22"/>
        </w:rPr>
      </w:pPr>
    </w:p>
    <w:p w:rsidR="005D7680" w:rsidRPr="00266FEE" w:rsidRDefault="005D7680" w:rsidP="00540CA2">
      <w:pPr>
        <w:rPr>
          <w:rFonts w:ascii="Times New Roman" w:hAnsi="Times New Roman" w:cs="Times New Roman"/>
          <w:sz w:val="22"/>
          <w:szCs w:val="22"/>
        </w:rPr>
      </w:pPr>
    </w:p>
    <w:p w:rsidR="005D7680" w:rsidRPr="00266FEE" w:rsidRDefault="005D7680" w:rsidP="005D7680">
      <w:pPr>
        <w:ind w:left="3540" w:hanging="2831"/>
        <w:rPr>
          <w:rFonts w:ascii="Times New Roman" w:hAnsi="Times New Roman" w:cs="Times New Roman"/>
          <w:sz w:val="22"/>
          <w:szCs w:val="22"/>
        </w:rPr>
      </w:pPr>
      <w:r w:rsidRPr="00266FEE">
        <w:rPr>
          <w:rFonts w:ascii="Times New Roman" w:hAnsi="Times New Roman" w:cs="Times New Roman"/>
          <w:sz w:val="22"/>
          <w:szCs w:val="22"/>
        </w:rPr>
        <w:t xml:space="preserve"> Datum: ____________ 2017. </w:t>
      </w:r>
    </w:p>
    <w:p w:rsidR="005D7680" w:rsidRPr="00266FEE" w:rsidRDefault="005D7680" w:rsidP="00540CA2">
      <w:pPr>
        <w:rPr>
          <w:rFonts w:ascii="Times New Roman" w:hAnsi="Times New Roman" w:cs="Times New Roman"/>
          <w:sz w:val="22"/>
          <w:szCs w:val="22"/>
        </w:rPr>
      </w:pPr>
    </w:p>
    <w:p w:rsidR="005D7680" w:rsidRPr="00266FEE" w:rsidRDefault="005D7680" w:rsidP="008E2B40">
      <w:pPr>
        <w:jc w:val="both"/>
        <w:rPr>
          <w:rFonts w:ascii="Times New Roman" w:hAnsi="Times New Roman" w:cs="Times New Roman"/>
          <w:i/>
          <w:sz w:val="22"/>
          <w:szCs w:val="22"/>
        </w:rPr>
      </w:pPr>
    </w:p>
    <w:p w:rsidR="005D7680" w:rsidRPr="00266FEE" w:rsidRDefault="005D7680" w:rsidP="008E2B40">
      <w:pPr>
        <w:jc w:val="both"/>
        <w:rPr>
          <w:rFonts w:ascii="Times New Roman" w:hAnsi="Times New Roman" w:cs="Times New Roman"/>
          <w:i/>
          <w:sz w:val="22"/>
          <w:szCs w:val="22"/>
        </w:rPr>
      </w:pPr>
    </w:p>
    <w:p w:rsidR="005D7680" w:rsidRPr="00266FEE" w:rsidRDefault="005D7680" w:rsidP="008E2B40">
      <w:pPr>
        <w:jc w:val="both"/>
        <w:rPr>
          <w:rFonts w:ascii="Times New Roman" w:hAnsi="Times New Roman" w:cs="Times New Roman"/>
          <w:i/>
          <w:sz w:val="22"/>
          <w:szCs w:val="22"/>
        </w:rPr>
      </w:pPr>
    </w:p>
    <w:p w:rsidR="00A2695A" w:rsidRPr="00266FEE" w:rsidRDefault="00E32976" w:rsidP="00B93EAF">
      <w:pPr>
        <w:jc w:val="both"/>
        <w:rPr>
          <w:rFonts w:ascii="Times New Roman" w:hAnsi="Times New Roman" w:cs="Times New Roman"/>
          <w:i/>
          <w:sz w:val="22"/>
          <w:szCs w:val="22"/>
        </w:rPr>
      </w:pPr>
      <w:r w:rsidRPr="00266FEE">
        <w:rPr>
          <w:rFonts w:ascii="Times New Roman" w:hAnsi="Times New Roman" w:cs="Times New Roman"/>
          <w:i/>
          <w:sz w:val="22"/>
          <w:szCs w:val="22"/>
        </w:rPr>
        <w:t xml:space="preserve">Ako gospodarski subjekt ima više osoba ovlaštenih za zastupanje, ovu izjavu zajednički potpisuju osobe koje su ovlaštene za skupno zastupanje gospodarskog subjekta. Izjava mora imati ovjereni potpis kod nadležne sudske ili upravne vlasti, javnog bilježnika ili strukovnog ili trgovinskog tijela u državi poslovnog </w:t>
      </w:r>
      <w:proofErr w:type="spellStart"/>
      <w:r w:rsidRPr="00266FEE">
        <w:rPr>
          <w:rFonts w:ascii="Times New Roman" w:hAnsi="Times New Roman" w:cs="Times New Roman"/>
          <w:i/>
          <w:sz w:val="22"/>
          <w:szCs w:val="22"/>
        </w:rPr>
        <w:t>nastana</w:t>
      </w:r>
      <w:proofErr w:type="spellEnd"/>
      <w:r w:rsidRPr="00266FEE">
        <w:rPr>
          <w:rFonts w:ascii="Times New Roman" w:hAnsi="Times New Roman" w:cs="Times New Roman"/>
          <w:i/>
          <w:sz w:val="22"/>
          <w:szCs w:val="22"/>
        </w:rPr>
        <w:t xml:space="preserve"> gospodarskog subjekta, odnosno državi čiji je osoba državljanin. Prihvaća se I Izjava s ovjerenim potpisom kod javnog bilježnika iz Republike Hrvatske.</w:t>
      </w:r>
    </w:p>
    <w:p w:rsidR="00E32976" w:rsidRPr="00266FEE" w:rsidRDefault="00E32976" w:rsidP="00B93EAF">
      <w:pPr>
        <w:jc w:val="both"/>
        <w:rPr>
          <w:rFonts w:ascii="Times New Roman" w:hAnsi="Times New Roman" w:cs="Times New Roman"/>
          <w:i/>
          <w:sz w:val="22"/>
          <w:szCs w:val="22"/>
        </w:rPr>
      </w:pPr>
    </w:p>
    <w:p w:rsidR="00E32976" w:rsidRPr="00266FEE" w:rsidRDefault="00E32976" w:rsidP="00E32976">
      <w:pPr>
        <w:rPr>
          <w:rFonts w:ascii="Times New Roman" w:hAnsi="Times New Roman" w:cs="Times New Roman"/>
          <w:b/>
          <w:sz w:val="22"/>
          <w:szCs w:val="22"/>
        </w:rPr>
      </w:pPr>
      <w:r w:rsidRPr="00266FEE">
        <w:rPr>
          <w:rFonts w:ascii="Times New Roman" w:hAnsi="Times New Roman" w:cs="Times New Roman"/>
          <w:b/>
          <w:sz w:val="22"/>
          <w:szCs w:val="22"/>
        </w:rPr>
        <w:t xml:space="preserve">PRILOG </w:t>
      </w:r>
      <w:r w:rsidR="00266FEE" w:rsidRPr="00266FEE">
        <w:rPr>
          <w:rFonts w:ascii="Times New Roman" w:hAnsi="Times New Roman" w:cs="Times New Roman"/>
          <w:b/>
          <w:sz w:val="22"/>
          <w:szCs w:val="22"/>
        </w:rPr>
        <w:t>3</w:t>
      </w:r>
      <w:r w:rsidRPr="00266FEE">
        <w:rPr>
          <w:rFonts w:ascii="Times New Roman" w:hAnsi="Times New Roman" w:cs="Times New Roman"/>
          <w:b/>
          <w:sz w:val="22"/>
          <w:szCs w:val="22"/>
        </w:rPr>
        <w:t xml:space="preserve">d: </w:t>
      </w:r>
    </w:p>
    <w:p w:rsidR="00E32976" w:rsidRPr="00266FEE" w:rsidRDefault="00E32976" w:rsidP="00E32976">
      <w:pPr>
        <w:rPr>
          <w:rFonts w:ascii="Times New Roman" w:hAnsi="Times New Roman" w:cs="Times New Roman"/>
          <w:b/>
          <w:sz w:val="22"/>
          <w:szCs w:val="22"/>
        </w:rPr>
      </w:pPr>
      <w:r w:rsidRPr="00266FEE">
        <w:rPr>
          <w:rFonts w:ascii="Times New Roman" w:hAnsi="Times New Roman" w:cs="Times New Roman"/>
          <w:b/>
          <w:sz w:val="22"/>
          <w:szCs w:val="22"/>
        </w:rPr>
        <w:t xml:space="preserve">IZJAVA O NEKAŽNJAVANJU ZA OSOBU KOJA  NIJE </w:t>
      </w:r>
      <w:r w:rsidR="00266FEE" w:rsidRPr="00266FEE">
        <w:rPr>
          <w:rFonts w:ascii="Times New Roman" w:hAnsi="Times New Roman" w:cs="Times New Roman"/>
          <w:b/>
          <w:sz w:val="22"/>
          <w:szCs w:val="22"/>
        </w:rPr>
        <w:t>DRŽAVLJANIN</w:t>
      </w:r>
      <w:r w:rsidRPr="00266FEE">
        <w:rPr>
          <w:rFonts w:ascii="Times New Roman" w:hAnsi="Times New Roman" w:cs="Times New Roman"/>
          <w:b/>
          <w:sz w:val="22"/>
          <w:szCs w:val="22"/>
        </w:rPr>
        <w:t xml:space="preserve">  REPUBLI</w:t>
      </w:r>
      <w:r w:rsidR="00266FEE" w:rsidRPr="00266FEE">
        <w:rPr>
          <w:rFonts w:ascii="Times New Roman" w:hAnsi="Times New Roman" w:cs="Times New Roman"/>
          <w:b/>
          <w:sz w:val="22"/>
          <w:szCs w:val="22"/>
        </w:rPr>
        <w:t>KE</w:t>
      </w:r>
      <w:r w:rsidRPr="00266FEE">
        <w:rPr>
          <w:rFonts w:ascii="Times New Roman" w:hAnsi="Times New Roman" w:cs="Times New Roman"/>
          <w:b/>
          <w:sz w:val="22"/>
          <w:szCs w:val="22"/>
        </w:rPr>
        <w:t xml:space="preserve"> HRVATSK</w:t>
      </w:r>
      <w:r w:rsidR="00266FEE" w:rsidRPr="00266FEE">
        <w:rPr>
          <w:rFonts w:ascii="Times New Roman" w:hAnsi="Times New Roman" w:cs="Times New Roman"/>
          <w:b/>
          <w:sz w:val="22"/>
          <w:szCs w:val="22"/>
        </w:rPr>
        <w:t>E</w:t>
      </w:r>
    </w:p>
    <w:p w:rsidR="00E32976" w:rsidRPr="00266FEE" w:rsidRDefault="00E32976" w:rsidP="00E32976">
      <w:pPr>
        <w:jc w:val="center"/>
        <w:rPr>
          <w:rFonts w:ascii="Times New Roman" w:hAnsi="Times New Roman" w:cs="Times New Roman"/>
          <w:b/>
          <w:sz w:val="22"/>
          <w:szCs w:val="22"/>
        </w:rPr>
      </w:pPr>
      <w:r w:rsidRPr="00266FEE">
        <w:rPr>
          <w:rFonts w:ascii="Times New Roman" w:hAnsi="Times New Roman" w:cs="Times New Roman"/>
          <w:b/>
          <w:sz w:val="22"/>
          <w:szCs w:val="22"/>
        </w:rPr>
        <w:t>IZJAVA O NEKAŽNJAVANJU</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t>Ja,_____________________________________iz________________________________________, (ime i prezime)                                                         (mjesto prebivališta i adresa stanovanja)</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t xml:space="preserve"> osobna iskaznica br. _________________________izdana od ______________________________</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t xml:space="preserve">  u svojstvu _______________________________________________________________________ </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t xml:space="preserve"> ( upisati svojstvo osobe: član upravnog ili upravljačkog ili nadzornog tijela ili osoba koja ima ovlasti za zastupanje, donošenje odluka ili nadzora gospodarskog subjekta),</w:t>
      </w:r>
    </w:p>
    <w:p w:rsidR="00E32976" w:rsidRPr="00266FEE" w:rsidRDefault="00E32976" w:rsidP="00E32976">
      <w:pPr>
        <w:jc w:val="center"/>
        <w:rPr>
          <w:rFonts w:ascii="Times New Roman" w:hAnsi="Times New Roman" w:cs="Times New Roman"/>
          <w:sz w:val="22"/>
          <w:szCs w:val="22"/>
        </w:rPr>
      </w:pPr>
      <w:r w:rsidRPr="00266FEE">
        <w:rPr>
          <w:rFonts w:ascii="Times New Roman" w:hAnsi="Times New Roman" w:cs="Times New Roman"/>
          <w:sz w:val="22"/>
          <w:szCs w:val="22"/>
        </w:rPr>
        <w:t>u gospodarskom subjektu _____________________________________________________________________________ (naziv i adresa gospodarskog subjekta)</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t xml:space="preserve">pod materijalnom i kaznenom odgovornošću izjavljujem da nisam pravomoćno osuđen za bilo koje od slijedećih kaznenih dijela: </w:t>
      </w:r>
    </w:p>
    <w:p w:rsidR="00E32976" w:rsidRPr="00266FEE" w:rsidRDefault="00E32976" w:rsidP="00E32976">
      <w:pPr>
        <w:pStyle w:val="Odlomakpopisa"/>
        <w:numPr>
          <w:ilvl w:val="0"/>
          <w:numId w:val="8"/>
        </w:numPr>
        <w:ind w:left="426" w:hanging="426"/>
        <w:rPr>
          <w:rFonts w:ascii="Times New Roman" w:hAnsi="Times New Roman" w:cs="Times New Roman"/>
          <w:sz w:val="22"/>
          <w:szCs w:val="22"/>
        </w:rPr>
      </w:pPr>
      <w:r w:rsidRPr="00266FEE">
        <w:rPr>
          <w:rFonts w:ascii="Times New Roman" w:hAnsi="Times New Roman" w:cs="Times New Roman"/>
          <w:sz w:val="22"/>
          <w:szCs w:val="22"/>
        </w:rPr>
        <w:t>sudjelovanje u zločinačkoj organizaciji, na temelju</w:t>
      </w:r>
    </w:p>
    <w:p w:rsidR="00E32976" w:rsidRPr="00266FEE" w:rsidRDefault="00E32976" w:rsidP="00E32976">
      <w:pPr>
        <w:ind w:left="360" w:hanging="360"/>
        <w:rPr>
          <w:rFonts w:ascii="Times New Roman" w:hAnsi="Times New Roman" w:cs="Times New Roman"/>
          <w:sz w:val="22"/>
          <w:szCs w:val="22"/>
        </w:rPr>
      </w:pPr>
      <w:r w:rsidRPr="00266FEE">
        <w:rPr>
          <w:rFonts w:ascii="Times New Roman" w:hAnsi="Times New Roman" w:cs="Times New Roman"/>
          <w:sz w:val="22"/>
          <w:szCs w:val="22"/>
        </w:rPr>
        <w:t xml:space="preserve"> – članka 328. (zločinačko udruženje) i članka 329. (počinjenje kaznenog djela u sastavu zločinačkog udruženja) Kaznenog zakona </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t xml:space="preserve">– članka 333. (udruživanje za počinjenje kaznenih djela), iz Kaznenog zakona (»Narodne novine«, br. 110/97., 27/98., 50/00., 129/00., 51/01., 111/03., 190/03., 105/04., 84/05., 71/06., 110/07., 152/08., 57/11., 77/11. i 143/12.) </w:t>
      </w:r>
    </w:p>
    <w:p w:rsidR="00E32976" w:rsidRPr="00266FEE" w:rsidRDefault="00E32976" w:rsidP="00E32976">
      <w:pPr>
        <w:ind w:left="360" w:hanging="360"/>
        <w:rPr>
          <w:rFonts w:ascii="Times New Roman" w:hAnsi="Times New Roman" w:cs="Times New Roman"/>
          <w:sz w:val="22"/>
          <w:szCs w:val="22"/>
        </w:rPr>
      </w:pPr>
      <w:r w:rsidRPr="00266FEE">
        <w:rPr>
          <w:rFonts w:ascii="Times New Roman" w:hAnsi="Times New Roman" w:cs="Times New Roman"/>
          <w:sz w:val="22"/>
          <w:szCs w:val="22"/>
        </w:rPr>
        <w:t xml:space="preserve">b) korupciju, na temelju </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32976" w:rsidRPr="00266FEE" w:rsidRDefault="00E32976" w:rsidP="00E32976">
      <w:pPr>
        <w:ind w:left="360" w:hanging="360"/>
        <w:rPr>
          <w:rFonts w:ascii="Times New Roman" w:hAnsi="Times New Roman" w:cs="Times New Roman"/>
          <w:sz w:val="22"/>
          <w:szCs w:val="22"/>
        </w:rPr>
      </w:pPr>
      <w:r w:rsidRPr="00266FEE">
        <w:rPr>
          <w:rFonts w:ascii="Times New Roman" w:hAnsi="Times New Roman" w:cs="Times New Roman"/>
          <w:sz w:val="22"/>
          <w:szCs w:val="22"/>
        </w:rPr>
        <w:t xml:space="preserve"> c) prijevaru, na temelju</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t xml:space="preserve"> – članka 236. (prijevara), članka 247. (prijevara u gospodarskom poslovanju), članka 256. (utaja poreza ili carine) i članka 258. (subvencijska prijevara) Kaznenog zakona</w:t>
      </w:r>
    </w:p>
    <w:p w:rsidR="00E32976" w:rsidRPr="00266FEE" w:rsidRDefault="00E32976" w:rsidP="00E32976">
      <w:pPr>
        <w:rPr>
          <w:rFonts w:ascii="Times New Roman" w:hAnsi="Times New Roman" w:cs="Times New Roman"/>
          <w:sz w:val="22"/>
          <w:szCs w:val="22"/>
        </w:rPr>
      </w:pPr>
      <w:r w:rsidRPr="00266FEE">
        <w:rPr>
          <w:rFonts w:ascii="Times New Roman" w:hAnsi="Times New Roman" w:cs="Times New Roman"/>
          <w:sz w:val="22"/>
          <w:szCs w:val="22"/>
        </w:rPr>
        <w:lastRenderedPageBreak/>
        <w:t xml:space="preserve"> – članka 224. (prijevara), članka 293. (prijevara u gospodarskom poslovanju) i članka 286. (utaja poreza i drugih davanja) iz Kaznenog zakona (»Narodne novine«, br. 110/97., 27/98., 50/00., 129/00., 51/01., 111/03., 190/03., 105/04., 84/05., 71/06., 110/07., 152/08., 57/11., 77/11. i 143/12.) </w:t>
      </w:r>
    </w:p>
    <w:p w:rsidR="00E32976" w:rsidRPr="00266FEE" w:rsidRDefault="00E32976" w:rsidP="00E32976">
      <w:pPr>
        <w:pStyle w:val="Odlomakpopisa"/>
        <w:numPr>
          <w:ilvl w:val="0"/>
          <w:numId w:val="13"/>
        </w:numPr>
        <w:ind w:left="284" w:hanging="142"/>
        <w:rPr>
          <w:rFonts w:ascii="Times New Roman" w:hAnsi="Times New Roman" w:cs="Times New Roman"/>
          <w:sz w:val="22"/>
          <w:szCs w:val="22"/>
        </w:rPr>
      </w:pPr>
      <w:r w:rsidRPr="00266FEE">
        <w:rPr>
          <w:rFonts w:ascii="Times New Roman" w:hAnsi="Times New Roman" w:cs="Times New Roman"/>
          <w:sz w:val="22"/>
          <w:szCs w:val="22"/>
        </w:rPr>
        <w:t xml:space="preserve"> terorizam ili kaznena djela povezana s terorističkim aktivnostima, na temelju </w:t>
      </w:r>
    </w:p>
    <w:p w:rsidR="00E32976" w:rsidRPr="00266FEE" w:rsidRDefault="00E32976"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članka 97. (terorizam), članka 99. (javno poticanje na terorizam), članka 100. (novačenje za terorizam), članka 101. (obuka za terorizam) i članka 102. (terorističko udruženje) Kaznenog zakona</w:t>
      </w:r>
    </w:p>
    <w:p w:rsidR="00E32976" w:rsidRPr="00266FEE" w:rsidRDefault="00E32976"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 – članka 169. (terorizam), članka 169.a (javno poticanje na terorizam) i članka 169.b (novačenje i obuka za terorizam) iz Kaznenog zakona (»Narodne novine«, br. 110/97., 27/98., 50/00., 129/00., 51/01., 111/03., 190/03., 105/04., 84/05., 71/06., 110/07., 152/08., 57/11., 77/11. i 143/12.)</w:t>
      </w:r>
    </w:p>
    <w:p w:rsidR="00E32976" w:rsidRPr="00266FEE" w:rsidRDefault="00E32976" w:rsidP="00E32976">
      <w:pPr>
        <w:pStyle w:val="Odlomakpopisa"/>
        <w:numPr>
          <w:ilvl w:val="0"/>
          <w:numId w:val="13"/>
        </w:numPr>
        <w:ind w:left="426" w:hanging="426"/>
        <w:rPr>
          <w:rFonts w:ascii="Times New Roman" w:hAnsi="Times New Roman" w:cs="Times New Roman"/>
          <w:sz w:val="22"/>
          <w:szCs w:val="22"/>
        </w:rPr>
      </w:pPr>
      <w:r w:rsidRPr="00266FEE">
        <w:rPr>
          <w:rFonts w:ascii="Times New Roman" w:hAnsi="Times New Roman" w:cs="Times New Roman"/>
          <w:sz w:val="22"/>
          <w:szCs w:val="22"/>
        </w:rPr>
        <w:t xml:space="preserve">pranje novca ili financiranje terorizma, na temelju </w:t>
      </w:r>
    </w:p>
    <w:p w:rsidR="00E32976" w:rsidRPr="00266FEE" w:rsidRDefault="00E32976" w:rsidP="00E32976">
      <w:pPr>
        <w:pStyle w:val="Odlomakpopisa"/>
        <w:ind w:hanging="720"/>
        <w:rPr>
          <w:rFonts w:ascii="Times New Roman" w:hAnsi="Times New Roman" w:cs="Times New Roman"/>
          <w:sz w:val="22"/>
          <w:szCs w:val="22"/>
        </w:rPr>
      </w:pPr>
      <w:r w:rsidRPr="00266FEE">
        <w:rPr>
          <w:rFonts w:ascii="Times New Roman" w:hAnsi="Times New Roman" w:cs="Times New Roman"/>
          <w:sz w:val="22"/>
          <w:szCs w:val="22"/>
        </w:rPr>
        <w:t>– članka 98. (financiranje terorizma) i članka 265. (pranje novca) Kaznenog zakona</w:t>
      </w:r>
    </w:p>
    <w:p w:rsidR="00E32976" w:rsidRPr="00266FEE" w:rsidRDefault="00E32976"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 – članka 279. (pranje novca) iz Kaznenog zakona (»Narodne novine«, br. 110/97., 27/98., 50/00., 129/00., 51/01., 111/03., 190/03., 105/04., 84/05., 71/06., 110/07., 152/08., 57/11., 77/11. i 143/12.)</w:t>
      </w:r>
    </w:p>
    <w:p w:rsidR="00E32976" w:rsidRPr="00266FEE" w:rsidRDefault="00E32976"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 f) dječji rad ili druge oblike trgovanja ljudima, na temelju </w:t>
      </w:r>
    </w:p>
    <w:p w:rsidR="00E32976" w:rsidRPr="00266FEE" w:rsidRDefault="00E32976"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 članka 106. (trgovanje ljudima) Kaznenog zakona – članka 175. (trgovanje ljudima i ropstvo) iz Kaznenog zakona (»Narodne novine«, br. 110/97., 27/98., 50/00., 129/00., 51/01., 111/03., 190/03., 105/04., 84/05., 71/06., 110/07., 152/08., 57/11., 77/11. i 143/12.) </w:t>
      </w:r>
    </w:p>
    <w:p w:rsidR="00E32976" w:rsidRPr="00266FEE" w:rsidRDefault="00E32976" w:rsidP="00E32976">
      <w:pPr>
        <w:pStyle w:val="Odlomakpopisa"/>
        <w:rPr>
          <w:rFonts w:ascii="Times New Roman" w:hAnsi="Times New Roman" w:cs="Times New Roman"/>
          <w:sz w:val="22"/>
          <w:szCs w:val="22"/>
        </w:rPr>
      </w:pPr>
    </w:p>
    <w:p w:rsidR="00E32976" w:rsidRPr="00266FEE" w:rsidRDefault="00E32976" w:rsidP="00E32976">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kao ni za odgovarajuća kaznena djela koja, prema nacionalnim propisima države poslovnog </w:t>
      </w:r>
      <w:proofErr w:type="spellStart"/>
      <w:r w:rsidRPr="00266FEE">
        <w:rPr>
          <w:rFonts w:ascii="Times New Roman" w:hAnsi="Times New Roman" w:cs="Times New Roman"/>
          <w:sz w:val="22"/>
          <w:szCs w:val="22"/>
        </w:rPr>
        <w:t>nastana</w:t>
      </w:r>
      <w:proofErr w:type="spellEnd"/>
      <w:r w:rsidRPr="00266FEE">
        <w:rPr>
          <w:rFonts w:ascii="Times New Roman" w:hAnsi="Times New Roman" w:cs="Times New Roman"/>
          <w:sz w:val="22"/>
          <w:szCs w:val="22"/>
        </w:rPr>
        <w:t xml:space="preserve"> gospodarskog subjekta, odnosno države čiji sam državljanin, obuhvaćaju razloge za isključenje iz članka 57. stavka 1. točaka od (a) do (f) Direktive 2014/24/EU. </w:t>
      </w:r>
    </w:p>
    <w:p w:rsidR="00E32976" w:rsidRPr="00266FEE" w:rsidRDefault="00E32976" w:rsidP="00E32976">
      <w:pPr>
        <w:pStyle w:val="Odlomakpopisa"/>
        <w:ind w:left="0"/>
        <w:rPr>
          <w:rFonts w:ascii="Times New Roman" w:hAnsi="Times New Roman" w:cs="Times New Roman"/>
          <w:sz w:val="22"/>
          <w:szCs w:val="22"/>
        </w:rPr>
      </w:pPr>
    </w:p>
    <w:p w:rsidR="00E32976" w:rsidRPr="00266FEE" w:rsidRDefault="00E32976" w:rsidP="00E32976">
      <w:pPr>
        <w:pStyle w:val="Odlomakpopisa"/>
        <w:ind w:left="0"/>
        <w:rPr>
          <w:rFonts w:ascii="Times New Roman" w:hAnsi="Times New Roman" w:cs="Times New Roman"/>
          <w:sz w:val="22"/>
          <w:szCs w:val="22"/>
        </w:rPr>
      </w:pPr>
    </w:p>
    <w:p w:rsidR="00E32976" w:rsidRPr="00266FEE" w:rsidRDefault="00E32976" w:rsidP="00E32976">
      <w:pPr>
        <w:pStyle w:val="Odlomakpopisa"/>
        <w:ind w:left="4956" w:firstLine="708"/>
        <w:rPr>
          <w:rFonts w:ascii="Times New Roman" w:hAnsi="Times New Roman" w:cs="Times New Roman"/>
          <w:sz w:val="22"/>
          <w:szCs w:val="22"/>
        </w:rPr>
      </w:pPr>
      <w:r w:rsidRPr="00266FEE">
        <w:rPr>
          <w:rFonts w:ascii="Times New Roman" w:hAnsi="Times New Roman" w:cs="Times New Roman"/>
          <w:sz w:val="22"/>
          <w:szCs w:val="22"/>
        </w:rPr>
        <w:t xml:space="preserve">za gospodarski subjekt: </w:t>
      </w:r>
    </w:p>
    <w:p w:rsidR="00E32976" w:rsidRPr="00266FEE" w:rsidRDefault="00E32976" w:rsidP="00E32976">
      <w:pPr>
        <w:pStyle w:val="Odlomakpopisa"/>
        <w:ind w:left="4956" w:firstLine="708"/>
        <w:rPr>
          <w:rFonts w:ascii="Times New Roman" w:hAnsi="Times New Roman" w:cs="Times New Roman"/>
          <w:sz w:val="22"/>
          <w:szCs w:val="22"/>
        </w:rPr>
      </w:pPr>
    </w:p>
    <w:p w:rsidR="00E32976" w:rsidRPr="00266FEE" w:rsidRDefault="00E32976" w:rsidP="00E32976">
      <w:pPr>
        <w:ind w:left="3540" w:firstLine="708"/>
        <w:rPr>
          <w:rFonts w:ascii="Times New Roman" w:hAnsi="Times New Roman" w:cs="Times New Roman"/>
          <w:sz w:val="22"/>
          <w:szCs w:val="22"/>
        </w:rPr>
      </w:pPr>
      <w:proofErr w:type="spellStart"/>
      <w:r w:rsidRPr="00266FEE">
        <w:rPr>
          <w:rFonts w:ascii="Times New Roman" w:hAnsi="Times New Roman" w:cs="Times New Roman"/>
          <w:sz w:val="22"/>
          <w:szCs w:val="22"/>
        </w:rPr>
        <w:t>M.P</w:t>
      </w:r>
      <w:proofErr w:type="spellEnd"/>
      <w:r w:rsidRPr="00266FEE">
        <w:rPr>
          <w:rFonts w:ascii="Times New Roman" w:hAnsi="Times New Roman" w:cs="Times New Roman"/>
          <w:sz w:val="22"/>
          <w:szCs w:val="22"/>
        </w:rPr>
        <w:t>. _____________________________________ (navesti ime i prezime te potpis osobe po zakonu ovlaštene za zastupanje gospodarskog subjekta)</w:t>
      </w:r>
    </w:p>
    <w:p w:rsidR="00E32976" w:rsidRPr="00266FEE" w:rsidRDefault="00E32976" w:rsidP="00E32976">
      <w:pPr>
        <w:ind w:left="3540" w:firstLine="708"/>
        <w:rPr>
          <w:rFonts w:ascii="Times New Roman" w:hAnsi="Times New Roman" w:cs="Times New Roman"/>
          <w:sz w:val="22"/>
          <w:szCs w:val="22"/>
        </w:rPr>
      </w:pPr>
    </w:p>
    <w:p w:rsidR="00E32976" w:rsidRPr="00266FEE" w:rsidRDefault="00E32976" w:rsidP="00E32976">
      <w:pPr>
        <w:ind w:left="3540" w:firstLine="708"/>
        <w:rPr>
          <w:rFonts w:ascii="Times New Roman" w:hAnsi="Times New Roman" w:cs="Times New Roman"/>
          <w:sz w:val="22"/>
          <w:szCs w:val="22"/>
        </w:rPr>
      </w:pPr>
    </w:p>
    <w:p w:rsidR="00E32976" w:rsidRPr="00266FEE" w:rsidRDefault="00E32976" w:rsidP="00E32976">
      <w:pPr>
        <w:ind w:left="3540" w:firstLine="708"/>
        <w:rPr>
          <w:rFonts w:ascii="Times New Roman" w:hAnsi="Times New Roman" w:cs="Times New Roman"/>
          <w:sz w:val="22"/>
          <w:szCs w:val="22"/>
        </w:rPr>
      </w:pPr>
    </w:p>
    <w:p w:rsidR="00E32976" w:rsidRPr="00266FEE" w:rsidRDefault="00E32976" w:rsidP="00E32976">
      <w:pPr>
        <w:ind w:left="3540" w:firstLine="708"/>
        <w:rPr>
          <w:rFonts w:ascii="Times New Roman" w:hAnsi="Times New Roman" w:cs="Times New Roman"/>
          <w:sz w:val="22"/>
          <w:szCs w:val="22"/>
        </w:rPr>
      </w:pPr>
    </w:p>
    <w:p w:rsidR="00E32976" w:rsidRPr="00540CA2" w:rsidRDefault="00E32976" w:rsidP="00540CA2">
      <w:pPr>
        <w:ind w:left="3540" w:hanging="2831"/>
        <w:rPr>
          <w:rFonts w:ascii="Times New Roman" w:hAnsi="Times New Roman" w:cs="Times New Roman"/>
          <w:sz w:val="22"/>
          <w:szCs w:val="22"/>
        </w:rPr>
      </w:pPr>
      <w:r w:rsidRPr="00266FEE">
        <w:rPr>
          <w:rFonts w:ascii="Times New Roman" w:hAnsi="Times New Roman" w:cs="Times New Roman"/>
          <w:sz w:val="22"/>
          <w:szCs w:val="22"/>
        </w:rPr>
        <w:t xml:space="preserve"> Datum: ____________ 2017. </w:t>
      </w:r>
    </w:p>
    <w:p w:rsidR="00E32976" w:rsidRPr="00266FEE" w:rsidRDefault="00E32976" w:rsidP="00E32976">
      <w:pPr>
        <w:jc w:val="both"/>
        <w:rPr>
          <w:rFonts w:ascii="Times New Roman" w:hAnsi="Times New Roman" w:cs="Times New Roman"/>
          <w:i/>
          <w:sz w:val="22"/>
          <w:szCs w:val="22"/>
        </w:rPr>
      </w:pPr>
    </w:p>
    <w:p w:rsidR="00E32976" w:rsidRPr="00266FEE" w:rsidRDefault="00266FEE" w:rsidP="00B93EAF">
      <w:pPr>
        <w:jc w:val="both"/>
        <w:rPr>
          <w:rFonts w:ascii="Times New Roman" w:hAnsi="Times New Roman" w:cs="Times New Roman"/>
          <w:i/>
          <w:sz w:val="22"/>
          <w:szCs w:val="22"/>
        </w:rPr>
      </w:pPr>
      <w:r w:rsidRPr="00266FEE">
        <w:rPr>
          <w:rFonts w:ascii="Times New Roman" w:hAnsi="Times New Roman" w:cs="Times New Roman"/>
          <w:i/>
          <w:sz w:val="22"/>
          <w:szCs w:val="22"/>
        </w:rPr>
        <w:t xml:space="preserve">Ovu Izjavu popunjavaju i potpisuju sve osobe, svaka za sebe, koje su članovi upravnog, upravljačkog ili nadzornog tijela ili koje imaju ovlasti zastupanja, donošenja odluka ili nadzora toga gospodarskog subjekta (osim osobe koja je za sebe već dala izjavu u Prilogu </w:t>
      </w:r>
      <w:r w:rsidR="00540CA2">
        <w:rPr>
          <w:rFonts w:ascii="Times New Roman" w:hAnsi="Times New Roman" w:cs="Times New Roman"/>
          <w:i/>
          <w:sz w:val="22"/>
          <w:szCs w:val="22"/>
        </w:rPr>
        <w:t>3</w:t>
      </w:r>
      <w:r w:rsidRPr="00266FEE">
        <w:rPr>
          <w:rFonts w:ascii="Times New Roman" w:hAnsi="Times New Roman" w:cs="Times New Roman"/>
          <w:i/>
          <w:sz w:val="22"/>
          <w:szCs w:val="22"/>
        </w:rPr>
        <w:t xml:space="preserve">c.) Izjava mora imati ovjereni potpis davatelja izjave kod javnog bilježnika. Izjava mora imati ovjereni potpis kod nadležne sudske ili upravne vlasti, javnog bilježnika ili strukovnog ili trgovinskog tijela u državi poslovnog </w:t>
      </w:r>
      <w:proofErr w:type="spellStart"/>
      <w:r w:rsidRPr="00266FEE">
        <w:rPr>
          <w:rFonts w:ascii="Times New Roman" w:hAnsi="Times New Roman" w:cs="Times New Roman"/>
          <w:i/>
          <w:sz w:val="22"/>
          <w:szCs w:val="22"/>
        </w:rPr>
        <w:t>nastana</w:t>
      </w:r>
      <w:proofErr w:type="spellEnd"/>
      <w:r w:rsidRPr="00266FEE">
        <w:rPr>
          <w:rFonts w:ascii="Times New Roman" w:hAnsi="Times New Roman" w:cs="Times New Roman"/>
          <w:i/>
          <w:sz w:val="22"/>
          <w:szCs w:val="22"/>
        </w:rPr>
        <w:t xml:space="preserve"> gospodarskog subjekta, odnosno državi čiji je osoba državljanin. Prihvaća se </w:t>
      </w:r>
      <w:r w:rsidR="00540CA2">
        <w:rPr>
          <w:rFonts w:ascii="Times New Roman" w:hAnsi="Times New Roman" w:cs="Times New Roman"/>
          <w:i/>
          <w:sz w:val="22"/>
          <w:szCs w:val="22"/>
        </w:rPr>
        <w:t>i</w:t>
      </w:r>
      <w:r w:rsidRPr="00266FEE">
        <w:rPr>
          <w:rFonts w:ascii="Times New Roman" w:hAnsi="Times New Roman" w:cs="Times New Roman"/>
          <w:i/>
          <w:sz w:val="22"/>
          <w:szCs w:val="22"/>
        </w:rPr>
        <w:t xml:space="preserve"> Izjava s ovjerenim potpisom kod javnog bilježnika iz Republike Hrvatske. </w:t>
      </w:r>
    </w:p>
    <w:p w:rsidR="00E32976" w:rsidRPr="00266FEE" w:rsidRDefault="00E32976" w:rsidP="00B93EAF">
      <w:pPr>
        <w:jc w:val="both"/>
        <w:rPr>
          <w:rFonts w:ascii="Times New Roman" w:hAnsi="Times New Roman" w:cs="Times New Roman"/>
          <w:i/>
          <w:sz w:val="22"/>
          <w:szCs w:val="22"/>
        </w:rPr>
      </w:pPr>
    </w:p>
    <w:p w:rsidR="00A2695A" w:rsidRPr="00540CA2" w:rsidRDefault="00CE642E" w:rsidP="008E2B40">
      <w:pPr>
        <w:pStyle w:val="Odlomakpopisa"/>
        <w:ind w:left="1129" w:hanging="1129"/>
        <w:jc w:val="both"/>
        <w:rPr>
          <w:rFonts w:ascii="Times New Roman" w:hAnsi="Times New Roman" w:cs="Times New Roman"/>
          <w:b/>
          <w:sz w:val="22"/>
          <w:szCs w:val="22"/>
        </w:rPr>
      </w:pPr>
      <w:r w:rsidRPr="00540CA2">
        <w:rPr>
          <w:rFonts w:ascii="Times New Roman" w:hAnsi="Times New Roman" w:cs="Times New Roman"/>
          <w:b/>
          <w:sz w:val="22"/>
          <w:szCs w:val="22"/>
        </w:rPr>
        <w:t xml:space="preserve">PRILOG </w:t>
      </w:r>
      <w:r w:rsidR="00540CA2">
        <w:rPr>
          <w:rFonts w:ascii="Times New Roman" w:hAnsi="Times New Roman" w:cs="Times New Roman"/>
          <w:b/>
          <w:sz w:val="22"/>
          <w:szCs w:val="22"/>
        </w:rPr>
        <w:t>4</w:t>
      </w:r>
      <w:r w:rsidRPr="00540CA2">
        <w:rPr>
          <w:rFonts w:ascii="Times New Roman" w:hAnsi="Times New Roman" w:cs="Times New Roman"/>
          <w:b/>
          <w:sz w:val="22"/>
          <w:szCs w:val="22"/>
        </w:rPr>
        <w:t xml:space="preserve">: </w:t>
      </w:r>
    </w:p>
    <w:p w:rsidR="00A2695A" w:rsidRPr="00540CA2" w:rsidRDefault="00CE642E" w:rsidP="008E2B40">
      <w:pPr>
        <w:pStyle w:val="Odlomakpopisa"/>
        <w:ind w:left="0"/>
        <w:jc w:val="both"/>
        <w:rPr>
          <w:rFonts w:ascii="Times New Roman" w:hAnsi="Times New Roman" w:cs="Times New Roman"/>
          <w:b/>
          <w:sz w:val="22"/>
          <w:szCs w:val="22"/>
        </w:rPr>
      </w:pPr>
      <w:r w:rsidRPr="00540CA2">
        <w:rPr>
          <w:rFonts w:ascii="Times New Roman" w:hAnsi="Times New Roman" w:cs="Times New Roman"/>
          <w:b/>
          <w:sz w:val="22"/>
          <w:szCs w:val="22"/>
        </w:rPr>
        <w:t>IZJAVA O PLAĆANJU POREZA I OBVEZA ZA MIROVINSKO I ZDRAVSTVENO OSIGURANJE ZA GOSPODARSKI SUBJEKT KOJI NEMA POSLOVNI NASTAN U REPUBLICI HRVATSKOJ</w:t>
      </w:r>
    </w:p>
    <w:p w:rsidR="00A2695A" w:rsidRPr="00540CA2" w:rsidRDefault="00A2695A" w:rsidP="002435DB">
      <w:pPr>
        <w:pStyle w:val="Odlomakpopisa"/>
        <w:ind w:left="1129"/>
        <w:jc w:val="both"/>
        <w:rPr>
          <w:rFonts w:ascii="Times New Roman" w:hAnsi="Times New Roman" w:cs="Times New Roman"/>
          <w:b/>
          <w:sz w:val="22"/>
          <w:szCs w:val="22"/>
        </w:rPr>
      </w:pPr>
    </w:p>
    <w:p w:rsidR="00A2695A" w:rsidRPr="00540CA2" w:rsidRDefault="00A2695A" w:rsidP="002435DB">
      <w:pPr>
        <w:pStyle w:val="Odlomakpopisa"/>
        <w:ind w:left="1129"/>
        <w:jc w:val="both"/>
        <w:rPr>
          <w:rFonts w:ascii="Times New Roman" w:hAnsi="Times New Roman" w:cs="Times New Roman"/>
          <w:sz w:val="22"/>
          <w:szCs w:val="22"/>
        </w:rPr>
      </w:pPr>
    </w:p>
    <w:p w:rsidR="00A2695A" w:rsidRPr="00540CA2" w:rsidRDefault="00A2695A" w:rsidP="002435DB">
      <w:pPr>
        <w:pStyle w:val="Odlomakpopisa"/>
        <w:ind w:left="1129"/>
        <w:jc w:val="both"/>
        <w:rPr>
          <w:rFonts w:ascii="Times New Roman" w:hAnsi="Times New Roman" w:cs="Times New Roman"/>
          <w:sz w:val="22"/>
          <w:szCs w:val="22"/>
        </w:rPr>
      </w:pPr>
    </w:p>
    <w:p w:rsidR="008E2B40" w:rsidRPr="00540CA2" w:rsidRDefault="00CE642E" w:rsidP="008E2B40">
      <w:pPr>
        <w:pStyle w:val="Odlomakpopisa"/>
        <w:ind w:left="0"/>
        <w:jc w:val="both"/>
        <w:rPr>
          <w:rFonts w:ascii="Times New Roman" w:hAnsi="Times New Roman" w:cs="Times New Roman"/>
          <w:sz w:val="22"/>
          <w:szCs w:val="22"/>
        </w:rPr>
      </w:pPr>
      <w:r w:rsidRPr="00540CA2">
        <w:rPr>
          <w:rFonts w:ascii="Times New Roman" w:hAnsi="Times New Roman" w:cs="Times New Roman"/>
          <w:sz w:val="22"/>
          <w:szCs w:val="22"/>
        </w:rPr>
        <w:t xml:space="preserve"> Ja,___________</w:t>
      </w:r>
      <w:r w:rsidR="00A2695A" w:rsidRPr="00540CA2">
        <w:rPr>
          <w:rFonts w:ascii="Times New Roman" w:hAnsi="Times New Roman" w:cs="Times New Roman"/>
          <w:sz w:val="22"/>
          <w:szCs w:val="22"/>
        </w:rPr>
        <w:t xml:space="preserve">________________________iz </w:t>
      </w:r>
      <w:r w:rsidRPr="00540CA2">
        <w:rPr>
          <w:rFonts w:ascii="Times New Roman" w:hAnsi="Times New Roman" w:cs="Times New Roman"/>
          <w:sz w:val="22"/>
          <w:szCs w:val="22"/>
        </w:rPr>
        <w:t>_____________________</w:t>
      </w:r>
      <w:r w:rsidR="008E2B40" w:rsidRPr="00540CA2">
        <w:rPr>
          <w:rFonts w:ascii="Times New Roman" w:hAnsi="Times New Roman" w:cs="Times New Roman"/>
          <w:sz w:val="22"/>
          <w:szCs w:val="22"/>
        </w:rPr>
        <w:t>__________</w:t>
      </w:r>
      <w:r w:rsidRPr="00540CA2">
        <w:rPr>
          <w:rFonts w:ascii="Times New Roman" w:hAnsi="Times New Roman" w:cs="Times New Roman"/>
          <w:sz w:val="22"/>
          <w:szCs w:val="22"/>
        </w:rPr>
        <w:t xml:space="preserve">__________, </w:t>
      </w:r>
      <w:r w:rsidR="008E2B40" w:rsidRPr="00540CA2">
        <w:rPr>
          <w:rFonts w:ascii="Times New Roman" w:hAnsi="Times New Roman" w:cs="Times New Roman"/>
          <w:sz w:val="22"/>
          <w:szCs w:val="22"/>
        </w:rPr>
        <w:t xml:space="preserve"> </w:t>
      </w:r>
    </w:p>
    <w:p w:rsidR="008E2B40" w:rsidRPr="00540CA2" w:rsidRDefault="008E2B40" w:rsidP="008E2B40">
      <w:pPr>
        <w:pStyle w:val="Odlomakpopisa"/>
        <w:ind w:left="0"/>
        <w:jc w:val="both"/>
        <w:rPr>
          <w:rFonts w:ascii="Times New Roman" w:hAnsi="Times New Roman" w:cs="Times New Roman"/>
          <w:sz w:val="22"/>
          <w:szCs w:val="22"/>
        </w:rPr>
      </w:pPr>
      <w:r w:rsidRPr="00540CA2">
        <w:rPr>
          <w:rFonts w:ascii="Times New Roman" w:hAnsi="Times New Roman" w:cs="Times New Roman"/>
          <w:sz w:val="22"/>
          <w:szCs w:val="22"/>
        </w:rPr>
        <w:t xml:space="preserve"> </w:t>
      </w:r>
      <w:r w:rsidR="00CE642E" w:rsidRPr="00540CA2">
        <w:rPr>
          <w:rFonts w:ascii="Times New Roman" w:hAnsi="Times New Roman" w:cs="Times New Roman"/>
          <w:sz w:val="22"/>
          <w:szCs w:val="22"/>
        </w:rPr>
        <w:t>(ime i prezime)</w:t>
      </w:r>
      <w:r w:rsidR="00A2695A" w:rsidRPr="00540CA2">
        <w:rPr>
          <w:rFonts w:ascii="Times New Roman" w:hAnsi="Times New Roman" w:cs="Times New Roman"/>
          <w:sz w:val="22"/>
          <w:szCs w:val="22"/>
        </w:rPr>
        <w:t xml:space="preserve">                                       </w:t>
      </w:r>
      <w:r w:rsidRPr="00540CA2">
        <w:rPr>
          <w:rFonts w:ascii="Times New Roman" w:hAnsi="Times New Roman" w:cs="Times New Roman"/>
          <w:sz w:val="22"/>
          <w:szCs w:val="22"/>
        </w:rPr>
        <w:t xml:space="preserve">      </w:t>
      </w:r>
      <w:r w:rsidR="00CE642E" w:rsidRPr="00540CA2">
        <w:rPr>
          <w:rFonts w:ascii="Times New Roman" w:hAnsi="Times New Roman" w:cs="Times New Roman"/>
          <w:sz w:val="22"/>
          <w:szCs w:val="22"/>
        </w:rPr>
        <w:t xml:space="preserve"> (mjesto prebivališta i adresa stanovanja)</w:t>
      </w:r>
      <w:r w:rsidR="00A2695A" w:rsidRPr="00540CA2">
        <w:rPr>
          <w:rFonts w:ascii="Times New Roman" w:hAnsi="Times New Roman" w:cs="Times New Roman"/>
          <w:sz w:val="22"/>
          <w:szCs w:val="22"/>
        </w:rPr>
        <w:t xml:space="preserve">  </w:t>
      </w:r>
      <w:r w:rsidRPr="00540CA2">
        <w:rPr>
          <w:rFonts w:ascii="Times New Roman" w:hAnsi="Times New Roman" w:cs="Times New Roman"/>
          <w:sz w:val="22"/>
          <w:szCs w:val="22"/>
        </w:rPr>
        <w:t xml:space="preserve"> </w:t>
      </w:r>
    </w:p>
    <w:p w:rsidR="008E2B40" w:rsidRPr="00540CA2" w:rsidRDefault="00A2695A" w:rsidP="008E2B40">
      <w:pPr>
        <w:pStyle w:val="Odlomakpopisa"/>
        <w:ind w:left="0"/>
        <w:jc w:val="both"/>
        <w:rPr>
          <w:rFonts w:ascii="Times New Roman" w:hAnsi="Times New Roman" w:cs="Times New Roman"/>
          <w:sz w:val="22"/>
          <w:szCs w:val="22"/>
        </w:rPr>
      </w:pPr>
      <w:r w:rsidRPr="00540CA2">
        <w:rPr>
          <w:rFonts w:ascii="Times New Roman" w:hAnsi="Times New Roman" w:cs="Times New Roman"/>
          <w:sz w:val="22"/>
          <w:szCs w:val="22"/>
        </w:rPr>
        <w:t xml:space="preserve">  osobna iskaznica br._______________________izdane od_________________________,</w:t>
      </w:r>
    </w:p>
    <w:p w:rsidR="00A2695A" w:rsidRPr="00540CA2" w:rsidRDefault="00CE642E" w:rsidP="008E2B40">
      <w:pPr>
        <w:pStyle w:val="Odlomakpopisa"/>
        <w:ind w:left="0"/>
        <w:jc w:val="both"/>
        <w:rPr>
          <w:rFonts w:ascii="Times New Roman" w:hAnsi="Times New Roman" w:cs="Times New Roman"/>
          <w:sz w:val="22"/>
          <w:szCs w:val="22"/>
        </w:rPr>
      </w:pPr>
      <w:r w:rsidRPr="00540CA2">
        <w:rPr>
          <w:rFonts w:ascii="Times New Roman" w:hAnsi="Times New Roman" w:cs="Times New Roman"/>
          <w:sz w:val="22"/>
          <w:szCs w:val="22"/>
        </w:rPr>
        <w:t>u svojstvu __________________________________________________________________</w:t>
      </w:r>
    </w:p>
    <w:p w:rsidR="00A2695A" w:rsidRPr="00540CA2" w:rsidRDefault="00CE642E" w:rsidP="008E2B40">
      <w:pPr>
        <w:pStyle w:val="Odlomakpopisa"/>
        <w:ind w:left="0"/>
        <w:jc w:val="both"/>
        <w:rPr>
          <w:rFonts w:ascii="Times New Roman" w:hAnsi="Times New Roman" w:cs="Times New Roman"/>
          <w:sz w:val="22"/>
          <w:szCs w:val="22"/>
        </w:rPr>
      </w:pPr>
      <w:r w:rsidRPr="00540CA2">
        <w:rPr>
          <w:rFonts w:ascii="Times New Roman" w:hAnsi="Times New Roman" w:cs="Times New Roman"/>
          <w:sz w:val="22"/>
          <w:szCs w:val="22"/>
        </w:rPr>
        <w:t xml:space="preserve"> ( upisati svojstvo osobe: član upravnog ili upravljačkog ili nadzornog tijela ili osoba koja ima ovlasti za zastupanje donošenje odluka ili nadzora gospodarskog subjekta),</w:t>
      </w:r>
    </w:p>
    <w:p w:rsidR="00A2695A" w:rsidRPr="00540CA2" w:rsidRDefault="00CE642E" w:rsidP="008E2B40">
      <w:pPr>
        <w:pStyle w:val="Odlomakpopisa"/>
        <w:ind w:left="0"/>
        <w:jc w:val="both"/>
        <w:rPr>
          <w:rFonts w:ascii="Times New Roman" w:hAnsi="Times New Roman" w:cs="Times New Roman"/>
          <w:sz w:val="22"/>
          <w:szCs w:val="22"/>
        </w:rPr>
      </w:pPr>
      <w:r w:rsidRPr="00540CA2">
        <w:rPr>
          <w:rFonts w:ascii="Times New Roman" w:hAnsi="Times New Roman" w:cs="Times New Roman"/>
          <w:sz w:val="22"/>
          <w:szCs w:val="22"/>
        </w:rPr>
        <w:t xml:space="preserve"> u gospodarskom subjektu ______________________________________________________ </w:t>
      </w:r>
    </w:p>
    <w:p w:rsidR="00A2695A" w:rsidRPr="00540CA2" w:rsidRDefault="008E2B40" w:rsidP="002435DB">
      <w:pPr>
        <w:pStyle w:val="Odlomakpopisa"/>
        <w:ind w:left="1129"/>
        <w:jc w:val="both"/>
        <w:rPr>
          <w:rFonts w:ascii="Times New Roman" w:hAnsi="Times New Roman" w:cs="Times New Roman"/>
          <w:sz w:val="22"/>
          <w:szCs w:val="22"/>
        </w:rPr>
      </w:pPr>
      <w:r w:rsidRPr="00540CA2">
        <w:rPr>
          <w:rFonts w:ascii="Times New Roman" w:hAnsi="Times New Roman" w:cs="Times New Roman"/>
          <w:sz w:val="22"/>
          <w:szCs w:val="22"/>
        </w:rPr>
        <w:t xml:space="preserve">                     </w:t>
      </w:r>
      <w:r w:rsidR="00CE642E" w:rsidRPr="00540CA2">
        <w:rPr>
          <w:rFonts w:ascii="Times New Roman" w:hAnsi="Times New Roman" w:cs="Times New Roman"/>
          <w:sz w:val="22"/>
          <w:szCs w:val="22"/>
        </w:rPr>
        <w:t xml:space="preserve">(naziv i adresa gospodarskog subjekta, OIB zemlje poslovnog </w:t>
      </w:r>
      <w:proofErr w:type="spellStart"/>
      <w:r w:rsidR="00CE642E" w:rsidRPr="00540CA2">
        <w:rPr>
          <w:rFonts w:ascii="Times New Roman" w:hAnsi="Times New Roman" w:cs="Times New Roman"/>
          <w:sz w:val="22"/>
          <w:szCs w:val="22"/>
        </w:rPr>
        <w:t>nastana</w:t>
      </w:r>
      <w:proofErr w:type="spellEnd"/>
      <w:r w:rsidR="00CE642E" w:rsidRPr="00540CA2">
        <w:rPr>
          <w:rFonts w:ascii="Times New Roman" w:hAnsi="Times New Roman" w:cs="Times New Roman"/>
          <w:sz w:val="22"/>
          <w:szCs w:val="22"/>
        </w:rPr>
        <w:t>)</w:t>
      </w:r>
    </w:p>
    <w:p w:rsidR="00B93EAF" w:rsidRPr="00540CA2" w:rsidRDefault="00B93EAF" w:rsidP="002435DB">
      <w:pPr>
        <w:pStyle w:val="Odlomakpopisa"/>
        <w:ind w:left="1129"/>
        <w:jc w:val="both"/>
        <w:rPr>
          <w:rFonts w:ascii="Times New Roman" w:hAnsi="Times New Roman" w:cs="Times New Roman"/>
          <w:sz w:val="22"/>
          <w:szCs w:val="22"/>
        </w:rPr>
      </w:pPr>
    </w:p>
    <w:p w:rsidR="00A2695A" w:rsidRPr="00540CA2" w:rsidRDefault="00CE642E" w:rsidP="008E2B40">
      <w:pPr>
        <w:pStyle w:val="Odlomakpopisa"/>
        <w:ind w:left="0"/>
        <w:jc w:val="both"/>
        <w:rPr>
          <w:rFonts w:ascii="Times New Roman" w:hAnsi="Times New Roman" w:cs="Times New Roman"/>
          <w:sz w:val="22"/>
          <w:szCs w:val="22"/>
        </w:rPr>
      </w:pPr>
      <w:r w:rsidRPr="00540CA2">
        <w:rPr>
          <w:rFonts w:ascii="Times New Roman" w:hAnsi="Times New Roman" w:cs="Times New Roman"/>
          <w:sz w:val="22"/>
          <w:szCs w:val="22"/>
        </w:rPr>
        <w:t xml:space="preserve">Izjavljujem da je gospodarski subjekt kojeg zastupam ispunio sve obveze plaćanja dospjelih poreznih obveza i obveza za mirovinsko i zdravstveno osiguranje u Republici Hrvatskoj ili u državi poslovnog </w:t>
      </w:r>
      <w:proofErr w:type="spellStart"/>
      <w:r w:rsidRPr="00540CA2">
        <w:rPr>
          <w:rFonts w:ascii="Times New Roman" w:hAnsi="Times New Roman" w:cs="Times New Roman"/>
          <w:sz w:val="22"/>
          <w:szCs w:val="22"/>
        </w:rPr>
        <w:t>nastana</w:t>
      </w:r>
      <w:proofErr w:type="spellEnd"/>
      <w:r w:rsidRPr="00540CA2">
        <w:rPr>
          <w:rFonts w:ascii="Times New Roman" w:hAnsi="Times New Roman" w:cs="Times New Roman"/>
          <w:sz w:val="22"/>
          <w:szCs w:val="22"/>
        </w:rPr>
        <w:t xml:space="preserve"> gospodarskog subjekta. </w:t>
      </w:r>
    </w:p>
    <w:p w:rsidR="00B93EAF" w:rsidRPr="00540CA2" w:rsidRDefault="00B93EAF" w:rsidP="002435DB">
      <w:pPr>
        <w:pStyle w:val="Odlomakpopisa"/>
        <w:ind w:left="1129"/>
        <w:jc w:val="both"/>
        <w:rPr>
          <w:rFonts w:ascii="Times New Roman" w:hAnsi="Times New Roman" w:cs="Times New Roman"/>
          <w:sz w:val="22"/>
          <w:szCs w:val="22"/>
        </w:rPr>
      </w:pPr>
    </w:p>
    <w:p w:rsidR="00B93EAF" w:rsidRPr="00540CA2" w:rsidRDefault="00B93EAF" w:rsidP="002435DB">
      <w:pPr>
        <w:pStyle w:val="Odlomakpopisa"/>
        <w:ind w:left="1129"/>
        <w:jc w:val="both"/>
        <w:rPr>
          <w:rFonts w:ascii="Times New Roman" w:hAnsi="Times New Roman" w:cs="Times New Roman"/>
          <w:sz w:val="22"/>
          <w:szCs w:val="22"/>
        </w:rPr>
      </w:pPr>
    </w:p>
    <w:p w:rsidR="00A2695A" w:rsidRPr="00540CA2" w:rsidRDefault="00A2695A" w:rsidP="002435DB">
      <w:pPr>
        <w:pStyle w:val="Odlomakpopisa"/>
        <w:ind w:left="1129"/>
        <w:jc w:val="both"/>
        <w:rPr>
          <w:rFonts w:ascii="Times New Roman" w:hAnsi="Times New Roman" w:cs="Times New Roman"/>
          <w:sz w:val="22"/>
          <w:szCs w:val="22"/>
        </w:rPr>
      </w:pPr>
    </w:p>
    <w:p w:rsidR="00A2695A" w:rsidRPr="00540CA2" w:rsidRDefault="00CE642E" w:rsidP="00A2695A">
      <w:pPr>
        <w:pStyle w:val="Odlomakpopisa"/>
        <w:ind w:left="4956" w:firstLine="708"/>
        <w:jc w:val="both"/>
        <w:rPr>
          <w:rFonts w:ascii="Times New Roman" w:hAnsi="Times New Roman" w:cs="Times New Roman"/>
          <w:sz w:val="22"/>
          <w:szCs w:val="22"/>
        </w:rPr>
      </w:pPr>
      <w:r w:rsidRPr="00540CA2">
        <w:rPr>
          <w:rFonts w:ascii="Times New Roman" w:hAnsi="Times New Roman" w:cs="Times New Roman"/>
          <w:sz w:val="22"/>
          <w:szCs w:val="22"/>
        </w:rPr>
        <w:t xml:space="preserve">za gospodarski subjekt: </w:t>
      </w:r>
    </w:p>
    <w:p w:rsidR="00B93EAF" w:rsidRPr="00540CA2" w:rsidRDefault="00B93EAF" w:rsidP="00A2695A">
      <w:pPr>
        <w:pStyle w:val="Odlomakpopisa"/>
        <w:ind w:left="4956" w:firstLine="708"/>
        <w:jc w:val="both"/>
        <w:rPr>
          <w:rFonts w:ascii="Times New Roman" w:hAnsi="Times New Roman" w:cs="Times New Roman"/>
          <w:sz w:val="22"/>
          <w:szCs w:val="22"/>
        </w:rPr>
      </w:pPr>
    </w:p>
    <w:p w:rsidR="00A2695A" w:rsidRPr="00540CA2" w:rsidRDefault="00CE642E" w:rsidP="00A2695A">
      <w:pPr>
        <w:pStyle w:val="Odlomakpopisa"/>
        <w:ind w:left="4245"/>
        <w:jc w:val="both"/>
        <w:rPr>
          <w:rFonts w:ascii="Times New Roman" w:hAnsi="Times New Roman" w:cs="Times New Roman"/>
          <w:sz w:val="22"/>
          <w:szCs w:val="22"/>
        </w:rPr>
      </w:pPr>
      <w:proofErr w:type="spellStart"/>
      <w:r w:rsidRPr="00540CA2">
        <w:rPr>
          <w:rFonts w:ascii="Times New Roman" w:hAnsi="Times New Roman" w:cs="Times New Roman"/>
          <w:sz w:val="22"/>
          <w:szCs w:val="22"/>
        </w:rPr>
        <w:t>M.P</w:t>
      </w:r>
      <w:proofErr w:type="spellEnd"/>
      <w:r w:rsidRPr="00540CA2">
        <w:rPr>
          <w:rFonts w:ascii="Times New Roman" w:hAnsi="Times New Roman" w:cs="Times New Roman"/>
          <w:sz w:val="22"/>
          <w:szCs w:val="22"/>
        </w:rPr>
        <w:t>. ______________________________________ (navesti ime i prezime te potpis osobe po zakonu ovlaštene za za</w:t>
      </w:r>
      <w:r w:rsidR="00A2695A" w:rsidRPr="00540CA2">
        <w:rPr>
          <w:rFonts w:ascii="Times New Roman" w:hAnsi="Times New Roman" w:cs="Times New Roman"/>
          <w:sz w:val="22"/>
          <w:szCs w:val="22"/>
        </w:rPr>
        <w:t>stupanje gospodarskog subjekta)</w:t>
      </w:r>
    </w:p>
    <w:p w:rsidR="00A2695A" w:rsidRPr="00540CA2" w:rsidRDefault="00A2695A" w:rsidP="00A2695A">
      <w:pPr>
        <w:pStyle w:val="Odlomakpopisa"/>
        <w:ind w:left="4245"/>
        <w:jc w:val="both"/>
        <w:rPr>
          <w:rFonts w:ascii="Times New Roman" w:hAnsi="Times New Roman" w:cs="Times New Roman"/>
          <w:sz w:val="22"/>
          <w:szCs w:val="22"/>
        </w:rPr>
      </w:pPr>
    </w:p>
    <w:p w:rsidR="00B93EAF" w:rsidRPr="00540CA2" w:rsidRDefault="00B93EAF" w:rsidP="00A2695A">
      <w:pPr>
        <w:pStyle w:val="Odlomakpopisa"/>
        <w:ind w:left="4245"/>
        <w:jc w:val="both"/>
        <w:rPr>
          <w:rFonts w:ascii="Times New Roman" w:hAnsi="Times New Roman" w:cs="Times New Roman"/>
          <w:sz w:val="22"/>
          <w:szCs w:val="22"/>
        </w:rPr>
      </w:pPr>
    </w:p>
    <w:p w:rsidR="00A2695A" w:rsidRPr="00540CA2" w:rsidRDefault="00A2695A" w:rsidP="00A2695A">
      <w:pPr>
        <w:pStyle w:val="Odlomakpopisa"/>
        <w:ind w:left="4245"/>
        <w:jc w:val="both"/>
        <w:rPr>
          <w:rFonts w:ascii="Times New Roman" w:hAnsi="Times New Roman" w:cs="Times New Roman"/>
          <w:sz w:val="22"/>
          <w:szCs w:val="22"/>
        </w:rPr>
      </w:pPr>
    </w:p>
    <w:p w:rsidR="00A2695A" w:rsidRPr="00540CA2" w:rsidRDefault="00CE642E" w:rsidP="00540CA2">
      <w:pPr>
        <w:pStyle w:val="Odlomakpopisa"/>
        <w:ind w:left="4245" w:hanging="4245"/>
        <w:jc w:val="both"/>
        <w:rPr>
          <w:rFonts w:ascii="Times New Roman" w:hAnsi="Times New Roman" w:cs="Times New Roman"/>
          <w:sz w:val="22"/>
          <w:szCs w:val="22"/>
        </w:rPr>
      </w:pPr>
      <w:r w:rsidRPr="00540CA2">
        <w:rPr>
          <w:rFonts w:ascii="Times New Roman" w:hAnsi="Times New Roman" w:cs="Times New Roman"/>
          <w:sz w:val="22"/>
          <w:szCs w:val="22"/>
        </w:rPr>
        <w:t>Datum: ____________ 2017.</w:t>
      </w:r>
    </w:p>
    <w:p w:rsidR="00A2695A" w:rsidRPr="00540CA2" w:rsidRDefault="00A2695A" w:rsidP="00A2695A">
      <w:pPr>
        <w:pStyle w:val="Odlomakpopisa"/>
        <w:ind w:left="4245" w:hanging="3111"/>
        <w:jc w:val="both"/>
        <w:rPr>
          <w:rFonts w:ascii="Times New Roman" w:hAnsi="Times New Roman" w:cs="Times New Roman"/>
          <w:sz w:val="22"/>
          <w:szCs w:val="22"/>
        </w:rPr>
      </w:pPr>
    </w:p>
    <w:p w:rsidR="00A2695A" w:rsidRPr="00540CA2" w:rsidRDefault="00A2695A" w:rsidP="00A2695A">
      <w:pPr>
        <w:pStyle w:val="Odlomakpopisa"/>
        <w:ind w:left="4245" w:hanging="3111"/>
        <w:jc w:val="both"/>
        <w:rPr>
          <w:rFonts w:ascii="Times New Roman" w:hAnsi="Times New Roman" w:cs="Times New Roman"/>
          <w:sz w:val="22"/>
          <w:szCs w:val="22"/>
        </w:rPr>
      </w:pPr>
    </w:p>
    <w:p w:rsidR="00A2695A" w:rsidRPr="00540CA2" w:rsidRDefault="00A2695A" w:rsidP="00A2695A">
      <w:pPr>
        <w:pStyle w:val="Odlomakpopisa"/>
        <w:ind w:left="4245" w:hanging="3111"/>
        <w:jc w:val="both"/>
        <w:rPr>
          <w:rFonts w:ascii="Times New Roman" w:hAnsi="Times New Roman" w:cs="Times New Roman"/>
          <w:sz w:val="22"/>
          <w:szCs w:val="22"/>
        </w:rPr>
      </w:pPr>
    </w:p>
    <w:p w:rsidR="00A2695A" w:rsidRPr="00540CA2" w:rsidRDefault="00A2695A" w:rsidP="00A2695A">
      <w:pPr>
        <w:pStyle w:val="Odlomakpopisa"/>
        <w:ind w:left="4245" w:hanging="3111"/>
        <w:jc w:val="both"/>
        <w:rPr>
          <w:rFonts w:ascii="Times New Roman" w:hAnsi="Times New Roman" w:cs="Times New Roman"/>
          <w:sz w:val="22"/>
          <w:szCs w:val="22"/>
        </w:rPr>
      </w:pPr>
    </w:p>
    <w:p w:rsidR="00A2695A" w:rsidRPr="00540CA2" w:rsidRDefault="00A2695A" w:rsidP="00540CA2">
      <w:pPr>
        <w:jc w:val="both"/>
        <w:rPr>
          <w:rFonts w:ascii="Times New Roman" w:hAnsi="Times New Roman" w:cs="Times New Roman"/>
          <w:sz w:val="22"/>
          <w:szCs w:val="22"/>
        </w:rPr>
      </w:pPr>
    </w:p>
    <w:p w:rsidR="00A2695A" w:rsidRPr="00540CA2" w:rsidRDefault="00A2695A" w:rsidP="00A2695A">
      <w:pPr>
        <w:pStyle w:val="Odlomakpopisa"/>
        <w:ind w:left="4245" w:hanging="3111"/>
        <w:jc w:val="both"/>
        <w:rPr>
          <w:rFonts w:ascii="Times New Roman" w:hAnsi="Times New Roman" w:cs="Times New Roman"/>
          <w:sz w:val="22"/>
          <w:szCs w:val="22"/>
        </w:rPr>
      </w:pPr>
    </w:p>
    <w:p w:rsidR="00A2695A" w:rsidRPr="00540CA2" w:rsidRDefault="00A2695A" w:rsidP="00A2695A">
      <w:pPr>
        <w:pStyle w:val="Odlomakpopisa"/>
        <w:ind w:left="4245" w:hanging="3111"/>
        <w:jc w:val="both"/>
        <w:rPr>
          <w:rFonts w:ascii="Times New Roman" w:hAnsi="Times New Roman" w:cs="Times New Roman"/>
          <w:sz w:val="22"/>
          <w:szCs w:val="22"/>
        </w:rPr>
      </w:pPr>
    </w:p>
    <w:p w:rsidR="008E2B40" w:rsidRPr="00540CA2" w:rsidRDefault="00A2695A" w:rsidP="00540CA2">
      <w:pPr>
        <w:pStyle w:val="Odlomakpopisa"/>
        <w:ind w:left="0"/>
        <w:jc w:val="both"/>
        <w:rPr>
          <w:rFonts w:ascii="Times New Roman" w:hAnsi="Times New Roman" w:cs="Times New Roman"/>
          <w:i/>
          <w:sz w:val="22"/>
          <w:szCs w:val="22"/>
        </w:rPr>
      </w:pPr>
      <w:r w:rsidRPr="00540CA2">
        <w:rPr>
          <w:rFonts w:ascii="Times New Roman" w:hAnsi="Times New Roman" w:cs="Times New Roman"/>
          <w:i/>
          <w:sz w:val="22"/>
          <w:szCs w:val="22"/>
        </w:rPr>
        <w:t xml:space="preserve">Izjavu potpisuje po zakonu ovlaštena za zastupanje gospodarskog subjekta za gospodarski subjekt. </w:t>
      </w:r>
      <w:r w:rsidR="00CE642E" w:rsidRPr="00540CA2">
        <w:rPr>
          <w:rFonts w:ascii="Times New Roman" w:hAnsi="Times New Roman" w:cs="Times New Roman"/>
          <w:i/>
          <w:sz w:val="22"/>
          <w:szCs w:val="22"/>
        </w:rPr>
        <w:t xml:space="preserve"> Izjava mora imati ovjereni potpis kod nadležne sudske ili upravne vlasti, javnog bilježnika ili strukovnog ili trgovinskog tijela u državi poslovnog </w:t>
      </w:r>
      <w:proofErr w:type="spellStart"/>
      <w:r w:rsidR="00CE642E" w:rsidRPr="00540CA2">
        <w:rPr>
          <w:rFonts w:ascii="Times New Roman" w:hAnsi="Times New Roman" w:cs="Times New Roman"/>
          <w:i/>
          <w:sz w:val="22"/>
          <w:szCs w:val="22"/>
        </w:rPr>
        <w:t>nastana</w:t>
      </w:r>
      <w:proofErr w:type="spellEnd"/>
      <w:r w:rsidR="00CE642E" w:rsidRPr="00540CA2">
        <w:rPr>
          <w:rFonts w:ascii="Times New Roman" w:hAnsi="Times New Roman" w:cs="Times New Roman"/>
          <w:i/>
          <w:sz w:val="22"/>
          <w:szCs w:val="22"/>
        </w:rPr>
        <w:t xml:space="preserve"> gospodarskog subjekta, odnosno državi čiji je osoba državljanin. Prihvaća se I Izjava s ovjerenim potpisom kod javnog bilježnika iz Republike Hrvatske. </w:t>
      </w:r>
    </w:p>
    <w:p w:rsidR="00A2695A" w:rsidRPr="00540CA2" w:rsidRDefault="00A2695A" w:rsidP="00A2695A">
      <w:pPr>
        <w:pStyle w:val="Odlomakpopisa"/>
        <w:ind w:left="4245" w:hanging="3111"/>
        <w:jc w:val="both"/>
        <w:rPr>
          <w:rFonts w:ascii="Times New Roman" w:hAnsi="Times New Roman" w:cs="Times New Roman"/>
          <w:sz w:val="22"/>
          <w:szCs w:val="22"/>
        </w:rPr>
      </w:pPr>
    </w:p>
    <w:p w:rsidR="00540CA2" w:rsidRPr="00540CA2" w:rsidRDefault="00540CA2" w:rsidP="00A2695A">
      <w:pPr>
        <w:pStyle w:val="Odlomakpopisa"/>
        <w:ind w:left="4245" w:hanging="3111"/>
        <w:jc w:val="both"/>
        <w:rPr>
          <w:rFonts w:ascii="Times New Roman" w:hAnsi="Times New Roman" w:cs="Times New Roman"/>
          <w:sz w:val="22"/>
          <w:szCs w:val="22"/>
        </w:rPr>
      </w:pPr>
    </w:p>
    <w:p w:rsidR="00B93EAF" w:rsidRPr="00266FEE" w:rsidRDefault="00CE642E" w:rsidP="00844C75">
      <w:pPr>
        <w:pStyle w:val="Odlomakpopisa"/>
        <w:ind w:left="4245" w:hanging="4245"/>
        <w:jc w:val="both"/>
        <w:rPr>
          <w:rFonts w:ascii="Times New Roman" w:hAnsi="Times New Roman" w:cs="Times New Roman"/>
          <w:b/>
          <w:sz w:val="22"/>
          <w:szCs w:val="22"/>
        </w:rPr>
      </w:pPr>
      <w:r w:rsidRPr="00266FEE">
        <w:rPr>
          <w:rFonts w:ascii="Times New Roman" w:hAnsi="Times New Roman" w:cs="Times New Roman"/>
          <w:b/>
          <w:sz w:val="22"/>
          <w:szCs w:val="22"/>
        </w:rPr>
        <w:lastRenderedPageBreak/>
        <w:t xml:space="preserve">PRILOG </w:t>
      </w:r>
      <w:r w:rsidR="00540CA2">
        <w:rPr>
          <w:rFonts w:ascii="Times New Roman" w:hAnsi="Times New Roman" w:cs="Times New Roman"/>
          <w:b/>
          <w:sz w:val="22"/>
          <w:szCs w:val="22"/>
        </w:rPr>
        <w:t>5</w:t>
      </w:r>
      <w:r w:rsidRPr="00266FEE">
        <w:rPr>
          <w:rFonts w:ascii="Times New Roman" w:hAnsi="Times New Roman" w:cs="Times New Roman"/>
          <w:b/>
          <w:sz w:val="22"/>
          <w:szCs w:val="22"/>
        </w:rPr>
        <w:t>.: OBRAZAC OVLASTI ZA ZASTUP</w:t>
      </w:r>
      <w:r w:rsidR="00B93EAF" w:rsidRPr="00266FEE">
        <w:rPr>
          <w:rFonts w:ascii="Times New Roman" w:hAnsi="Times New Roman" w:cs="Times New Roman"/>
          <w:b/>
          <w:sz w:val="22"/>
          <w:szCs w:val="22"/>
        </w:rPr>
        <w:t xml:space="preserve">ANJE I SUDJELOVANJE PONUDITELJ </w:t>
      </w:r>
      <w:r w:rsidRPr="00266FEE">
        <w:rPr>
          <w:rFonts w:ascii="Times New Roman" w:hAnsi="Times New Roman" w:cs="Times New Roman"/>
          <w:b/>
          <w:sz w:val="22"/>
          <w:szCs w:val="22"/>
        </w:rPr>
        <w:t xml:space="preserve">U </w:t>
      </w:r>
    </w:p>
    <w:p w:rsidR="00B93EAF" w:rsidRPr="00266FEE" w:rsidRDefault="00CE642E" w:rsidP="00A2695A">
      <w:pPr>
        <w:pStyle w:val="Odlomakpopisa"/>
        <w:ind w:left="4245" w:hanging="3111"/>
        <w:jc w:val="both"/>
        <w:rPr>
          <w:rFonts w:ascii="Times New Roman" w:hAnsi="Times New Roman" w:cs="Times New Roman"/>
          <w:b/>
          <w:sz w:val="22"/>
          <w:szCs w:val="22"/>
        </w:rPr>
      </w:pPr>
      <w:r w:rsidRPr="00266FEE">
        <w:rPr>
          <w:rFonts w:ascii="Times New Roman" w:hAnsi="Times New Roman" w:cs="Times New Roman"/>
          <w:b/>
          <w:sz w:val="22"/>
          <w:szCs w:val="22"/>
        </w:rPr>
        <w:t xml:space="preserve">POSTUPKU JAVNOG OTVARANJA PONUDA </w:t>
      </w:r>
    </w:p>
    <w:p w:rsidR="00B93EAF" w:rsidRPr="00266FEE" w:rsidRDefault="00B93EAF" w:rsidP="00A2695A">
      <w:pPr>
        <w:pStyle w:val="Odlomakpopisa"/>
        <w:ind w:left="4245" w:hanging="3111"/>
        <w:jc w:val="both"/>
        <w:rPr>
          <w:rFonts w:ascii="Times New Roman" w:hAnsi="Times New Roman" w:cs="Times New Roman"/>
          <w:sz w:val="22"/>
          <w:szCs w:val="22"/>
        </w:rPr>
      </w:pPr>
    </w:p>
    <w:p w:rsidR="00B93EAF" w:rsidRPr="00266FEE" w:rsidRDefault="00CE642E" w:rsidP="00844C75">
      <w:pPr>
        <w:pStyle w:val="Odlomakpopisa"/>
        <w:ind w:left="0"/>
        <w:jc w:val="both"/>
        <w:rPr>
          <w:rFonts w:ascii="Times New Roman" w:hAnsi="Times New Roman" w:cs="Times New Roman"/>
          <w:sz w:val="22"/>
          <w:szCs w:val="22"/>
        </w:rPr>
      </w:pPr>
      <w:r w:rsidRPr="00266FEE">
        <w:rPr>
          <w:rFonts w:ascii="Times New Roman" w:hAnsi="Times New Roman" w:cs="Times New Roman"/>
          <w:sz w:val="22"/>
          <w:szCs w:val="22"/>
        </w:rPr>
        <w:t>(Predati ovlaštenim predstavnicima Naručitelja prije početka javnog otvaranja ponuda uz predočen</w:t>
      </w:r>
      <w:r w:rsidR="00B93EAF" w:rsidRPr="00266FEE">
        <w:rPr>
          <w:rFonts w:ascii="Times New Roman" w:hAnsi="Times New Roman" w:cs="Times New Roman"/>
          <w:sz w:val="22"/>
          <w:szCs w:val="22"/>
        </w:rPr>
        <w:t>je dokaza o osobnom identitetu)</w:t>
      </w:r>
    </w:p>
    <w:p w:rsidR="00B93EAF" w:rsidRPr="00266FEE" w:rsidRDefault="00B93EAF" w:rsidP="00B93EAF">
      <w:pPr>
        <w:pStyle w:val="Odlomakpopisa"/>
        <w:ind w:left="1134"/>
        <w:jc w:val="both"/>
        <w:rPr>
          <w:rFonts w:ascii="Times New Roman" w:hAnsi="Times New Roman" w:cs="Times New Roman"/>
          <w:sz w:val="22"/>
          <w:szCs w:val="22"/>
        </w:rPr>
      </w:pPr>
    </w:p>
    <w:p w:rsidR="00B93EAF" w:rsidRPr="00266FEE" w:rsidRDefault="00B93EAF" w:rsidP="00B93EAF">
      <w:pPr>
        <w:pStyle w:val="Odlomakpopisa"/>
        <w:ind w:left="1134"/>
        <w:jc w:val="both"/>
        <w:rPr>
          <w:rFonts w:ascii="Times New Roman" w:hAnsi="Times New Roman" w:cs="Times New Roman"/>
          <w:sz w:val="22"/>
          <w:szCs w:val="22"/>
        </w:rPr>
      </w:pPr>
    </w:p>
    <w:p w:rsidR="00B93EAF" w:rsidRPr="00266FEE" w:rsidRDefault="00CE642E" w:rsidP="00844C75">
      <w:pPr>
        <w:pStyle w:val="Odlomakpopisa"/>
        <w:ind w:left="4245" w:hanging="4245"/>
        <w:jc w:val="both"/>
        <w:rPr>
          <w:rFonts w:ascii="Times New Roman" w:hAnsi="Times New Roman" w:cs="Times New Roman"/>
          <w:sz w:val="22"/>
          <w:szCs w:val="22"/>
        </w:rPr>
      </w:pPr>
      <w:r w:rsidRPr="00266FEE">
        <w:rPr>
          <w:rFonts w:ascii="Times New Roman" w:hAnsi="Times New Roman" w:cs="Times New Roman"/>
          <w:sz w:val="22"/>
          <w:szCs w:val="22"/>
        </w:rPr>
        <w:t>(Memorandum ponuditelja)</w:t>
      </w:r>
    </w:p>
    <w:p w:rsidR="00B93EAF" w:rsidRPr="00266FEE" w:rsidRDefault="00B93EAF" w:rsidP="00A2695A">
      <w:pPr>
        <w:pStyle w:val="Odlomakpopisa"/>
        <w:ind w:left="4245" w:hanging="3111"/>
        <w:jc w:val="both"/>
        <w:rPr>
          <w:rFonts w:ascii="Times New Roman" w:hAnsi="Times New Roman" w:cs="Times New Roman"/>
          <w:sz w:val="22"/>
          <w:szCs w:val="22"/>
        </w:rPr>
      </w:pPr>
    </w:p>
    <w:p w:rsidR="00B93EAF" w:rsidRPr="00266FEE" w:rsidRDefault="00B93EAF" w:rsidP="00A2695A">
      <w:pPr>
        <w:pStyle w:val="Odlomakpopisa"/>
        <w:ind w:left="4245" w:hanging="3111"/>
        <w:jc w:val="both"/>
        <w:rPr>
          <w:rFonts w:ascii="Times New Roman" w:hAnsi="Times New Roman" w:cs="Times New Roman"/>
          <w:sz w:val="22"/>
          <w:szCs w:val="22"/>
        </w:rPr>
      </w:pPr>
    </w:p>
    <w:p w:rsidR="00B93EAF" w:rsidRPr="00266FEE" w:rsidRDefault="00B93EAF" w:rsidP="00B93EAF">
      <w:pPr>
        <w:pStyle w:val="Odlomakpopisa"/>
        <w:ind w:left="5661" w:firstLine="3"/>
        <w:jc w:val="both"/>
        <w:rPr>
          <w:rFonts w:ascii="Times New Roman" w:hAnsi="Times New Roman" w:cs="Times New Roman"/>
          <w:sz w:val="22"/>
          <w:szCs w:val="22"/>
        </w:rPr>
      </w:pPr>
      <w:r w:rsidRPr="00266FEE">
        <w:rPr>
          <w:rFonts w:ascii="Times New Roman" w:hAnsi="Times New Roman" w:cs="Times New Roman"/>
          <w:sz w:val="22"/>
          <w:szCs w:val="22"/>
        </w:rPr>
        <w:t>POŽEŠKO-SLAVONSKA ŽUPANIJA</w:t>
      </w:r>
    </w:p>
    <w:p w:rsidR="00B93EAF" w:rsidRPr="00266FEE" w:rsidRDefault="00B93EAF" w:rsidP="00B93EAF">
      <w:pPr>
        <w:pStyle w:val="Odlomakpopisa"/>
        <w:ind w:left="5658" w:firstLine="3"/>
        <w:jc w:val="both"/>
        <w:rPr>
          <w:rFonts w:ascii="Times New Roman" w:hAnsi="Times New Roman" w:cs="Times New Roman"/>
          <w:sz w:val="22"/>
          <w:szCs w:val="22"/>
        </w:rPr>
      </w:pPr>
      <w:r w:rsidRPr="00266FEE">
        <w:rPr>
          <w:rFonts w:ascii="Times New Roman" w:hAnsi="Times New Roman" w:cs="Times New Roman"/>
          <w:sz w:val="22"/>
          <w:szCs w:val="22"/>
        </w:rPr>
        <w:t>Županijska 7</w:t>
      </w:r>
    </w:p>
    <w:p w:rsidR="00B93EAF" w:rsidRPr="00266FEE" w:rsidRDefault="00B93EAF" w:rsidP="00B93EAF">
      <w:pPr>
        <w:pStyle w:val="Odlomakpopisa"/>
        <w:ind w:left="5655" w:firstLine="3"/>
        <w:jc w:val="both"/>
        <w:rPr>
          <w:rFonts w:ascii="Times New Roman" w:hAnsi="Times New Roman" w:cs="Times New Roman"/>
          <w:sz w:val="22"/>
          <w:szCs w:val="22"/>
        </w:rPr>
      </w:pPr>
      <w:r w:rsidRPr="00266FEE">
        <w:rPr>
          <w:rFonts w:ascii="Times New Roman" w:hAnsi="Times New Roman" w:cs="Times New Roman"/>
          <w:sz w:val="22"/>
          <w:szCs w:val="22"/>
        </w:rPr>
        <w:t>Požega</w:t>
      </w:r>
    </w:p>
    <w:p w:rsidR="00B93EAF" w:rsidRPr="00266FEE" w:rsidRDefault="00B93EAF" w:rsidP="00A2695A">
      <w:pPr>
        <w:pStyle w:val="Odlomakpopisa"/>
        <w:ind w:left="4245" w:hanging="3111"/>
        <w:jc w:val="both"/>
        <w:rPr>
          <w:rFonts w:ascii="Times New Roman" w:hAnsi="Times New Roman" w:cs="Times New Roman"/>
          <w:sz w:val="22"/>
          <w:szCs w:val="22"/>
        </w:rPr>
      </w:pPr>
    </w:p>
    <w:p w:rsidR="00844C75" w:rsidRPr="00266FEE" w:rsidRDefault="00844C75" w:rsidP="00A2695A">
      <w:pPr>
        <w:pStyle w:val="Odlomakpopisa"/>
        <w:ind w:left="4245" w:hanging="3111"/>
        <w:jc w:val="both"/>
        <w:rPr>
          <w:rFonts w:ascii="Times New Roman" w:hAnsi="Times New Roman" w:cs="Times New Roman"/>
          <w:sz w:val="22"/>
          <w:szCs w:val="22"/>
        </w:rPr>
      </w:pPr>
    </w:p>
    <w:p w:rsidR="00B93EAF" w:rsidRPr="00266FEE" w:rsidRDefault="00B93EAF" w:rsidP="00A755B0">
      <w:pPr>
        <w:pStyle w:val="Odlomakpopisa"/>
        <w:ind w:left="4245" w:hanging="4245"/>
        <w:jc w:val="both"/>
        <w:rPr>
          <w:rFonts w:ascii="Times New Roman" w:hAnsi="Times New Roman" w:cs="Times New Roman"/>
          <w:sz w:val="22"/>
          <w:szCs w:val="22"/>
        </w:rPr>
      </w:pPr>
      <w:r w:rsidRPr="00266FEE">
        <w:rPr>
          <w:rFonts w:ascii="Times New Roman" w:hAnsi="Times New Roman" w:cs="Times New Roman"/>
          <w:sz w:val="22"/>
          <w:szCs w:val="22"/>
        </w:rPr>
        <w:t>Ovime ovlašćujemo svog predstavnika</w:t>
      </w:r>
      <w:r w:rsidR="00CE642E" w:rsidRPr="00266FEE">
        <w:rPr>
          <w:rFonts w:ascii="Times New Roman" w:hAnsi="Times New Roman" w:cs="Times New Roman"/>
          <w:sz w:val="22"/>
          <w:szCs w:val="22"/>
        </w:rPr>
        <w:t>.........................................................………</w:t>
      </w:r>
      <w:r w:rsidR="00844C75" w:rsidRPr="00266FEE">
        <w:rPr>
          <w:rFonts w:ascii="Times New Roman" w:hAnsi="Times New Roman" w:cs="Times New Roman"/>
          <w:sz w:val="22"/>
          <w:szCs w:val="22"/>
        </w:rPr>
        <w:t>……………</w:t>
      </w:r>
      <w:r w:rsidR="00CE642E" w:rsidRPr="00266FEE">
        <w:rPr>
          <w:rFonts w:ascii="Times New Roman" w:hAnsi="Times New Roman" w:cs="Times New Roman"/>
          <w:sz w:val="22"/>
          <w:szCs w:val="22"/>
        </w:rPr>
        <w:t xml:space="preserve">..., </w:t>
      </w:r>
    </w:p>
    <w:p w:rsidR="00B93EAF" w:rsidRPr="00266FEE" w:rsidRDefault="00CE642E" w:rsidP="00A755B0">
      <w:pPr>
        <w:pStyle w:val="Odlomakpopisa"/>
        <w:ind w:left="5661" w:firstLine="3"/>
        <w:jc w:val="both"/>
        <w:rPr>
          <w:rFonts w:ascii="Times New Roman" w:hAnsi="Times New Roman" w:cs="Times New Roman"/>
          <w:sz w:val="22"/>
          <w:szCs w:val="22"/>
        </w:rPr>
      </w:pPr>
      <w:r w:rsidRPr="00266FEE">
        <w:rPr>
          <w:rFonts w:ascii="Times New Roman" w:hAnsi="Times New Roman" w:cs="Times New Roman"/>
          <w:sz w:val="22"/>
          <w:szCs w:val="22"/>
        </w:rPr>
        <w:t xml:space="preserve">(ime i prezime) </w:t>
      </w:r>
    </w:p>
    <w:p w:rsidR="00B93EAF" w:rsidRPr="00266FEE" w:rsidRDefault="00CE642E" w:rsidP="00A755B0">
      <w:pPr>
        <w:pStyle w:val="Odlomakpopisa"/>
        <w:ind w:left="4245" w:hanging="4245"/>
        <w:jc w:val="both"/>
        <w:rPr>
          <w:rFonts w:ascii="Times New Roman" w:hAnsi="Times New Roman" w:cs="Times New Roman"/>
          <w:sz w:val="22"/>
          <w:szCs w:val="22"/>
        </w:rPr>
      </w:pPr>
      <w:r w:rsidRPr="00266FEE">
        <w:rPr>
          <w:rFonts w:ascii="Times New Roman" w:hAnsi="Times New Roman" w:cs="Times New Roman"/>
          <w:sz w:val="22"/>
          <w:szCs w:val="22"/>
        </w:rPr>
        <w:t>OIB ......................................................, iz ........</w:t>
      </w:r>
      <w:r w:rsidR="00B93EAF" w:rsidRPr="00266FEE">
        <w:rPr>
          <w:rFonts w:ascii="Times New Roman" w:hAnsi="Times New Roman" w:cs="Times New Roman"/>
          <w:sz w:val="22"/>
          <w:szCs w:val="22"/>
        </w:rPr>
        <w:t>...............…………………….…</w:t>
      </w:r>
      <w:r w:rsidR="00844C75" w:rsidRPr="00266FEE">
        <w:rPr>
          <w:rFonts w:ascii="Times New Roman" w:hAnsi="Times New Roman" w:cs="Times New Roman"/>
          <w:sz w:val="22"/>
          <w:szCs w:val="22"/>
        </w:rPr>
        <w:t>…………..</w:t>
      </w:r>
      <w:r w:rsidR="00B93EAF" w:rsidRPr="00266FEE">
        <w:rPr>
          <w:rFonts w:ascii="Times New Roman" w:hAnsi="Times New Roman" w:cs="Times New Roman"/>
          <w:sz w:val="22"/>
          <w:szCs w:val="22"/>
        </w:rPr>
        <w:t>…., na</w:t>
      </w:r>
    </w:p>
    <w:p w:rsidR="00B93EAF" w:rsidRPr="00266FEE" w:rsidRDefault="00CE642E" w:rsidP="00A755B0">
      <w:pPr>
        <w:tabs>
          <w:tab w:val="left" w:pos="0"/>
        </w:tabs>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266FEE">
        <w:rPr>
          <w:rFonts w:ascii="Times New Roman" w:hAnsi="Times New Roman" w:cs="Times New Roman"/>
          <w:sz w:val="22"/>
          <w:szCs w:val="22"/>
        </w:rPr>
        <w:t xml:space="preserve">radnom mjestu ....…………………………………….. da nas zastupa u </w:t>
      </w:r>
      <w:r w:rsidR="00B93EAF" w:rsidRPr="00266FEE">
        <w:rPr>
          <w:rFonts w:ascii="Times New Roman" w:hAnsi="Times New Roman" w:cs="Times New Roman"/>
          <w:sz w:val="22"/>
          <w:szCs w:val="22"/>
        </w:rPr>
        <w:t xml:space="preserve">postupku nadmetanja i sudjeluje </w:t>
      </w:r>
      <w:r w:rsidRPr="00266FEE">
        <w:rPr>
          <w:rFonts w:ascii="Times New Roman" w:hAnsi="Times New Roman" w:cs="Times New Roman"/>
          <w:sz w:val="22"/>
          <w:szCs w:val="22"/>
        </w:rPr>
        <w:t xml:space="preserve">u postupku javnog otvaranja Ponuda u otvorenom postupku javne nabave </w:t>
      </w:r>
      <w:r w:rsidR="00B93EAF" w:rsidRPr="00266FEE">
        <w:rPr>
          <w:rFonts w:ascii="Times New Roman" w:hAnsi="Times New Roman" w:cs="Times New Roman"/>
          <w:sz w:val="22"/>
          <w:szCs w:val="22"/>
        </w:rPr>
        <w:t xml:space="preserve">evidencijski broj </w:t>
      </w:r>
      <w:r w:rsidR="00B93EAF" w:rsidRPr="00266FEE">
        <w:rPr>
          <w:rFonts w:ascii="Times New Roman" w:eastAsia="Times New Roman" w:hAnsi="Times New Roman" w:cs="Times New Roman"/>
          <w:sz w:val="22"/>
          <w:szCs w:val="22"/>
        </w:rPr>
        <w:t>MV01/2017</w:t>
      </w:r>
      <w:r w:rsidR="00B93EAF" w:rsidRPr="00266FEE">
        <w:rPr>
          <w:rFonts w:ascii="Times New Roman" w:hAnsi="Times New Roman" w:cs="Times New Roman"/>
          <w:sz w:val="22"/>
          <w:szCs w:val="22"/>
        </w:rPr>
        <w:t xml:space="preserve"> </w:t>
      </w:r>
      <w:r w:rsidRPr="00266FEE">
        <w:rPr>
          <w:rFonts w:ascii="Times New Roman" w:hAnsi="Times New Roman" w:cs="Times New Roman"/>
          <w:sz w:val="22"/>
          <w:szCs w:val="22"/>
        </w:rPr>
        <w:t xml:space="preserve"> za nabavu radova -</w:t>
      </w:r>
      <w:r w:rsidR="00B93EAF" w:rsidRPr="00266FEE">
        <w:rPr>
          <w:rFonts w:ascii="Times New Roman" w:hAnsi="Times New Roman" w:cs="Times New Roman"/>
          <w:sz w:val="22"/>
          <w:szCs w:val="22"/>
        </w:rPr>
        <w:t xml:space="preserve"> </w:t>
      </w:r>
      <w:r w:rsidR="00B93EAF" w:rsidRPr="00266FEE">
        <w:rPr>
          <w:rFonts w:ascii="Times New Roman" w:eastAsiaTheme="minorHAnsi" w:hAnsi="Times New Roman" w:cs="Times New Roman"/>
          <w:bCs/>
          <w:color w:val="000000"/>
          <w:sz w:val="22"/>
          <w:szCs w:val="22"/>
          <w:lang w:eastAsia="en-US"/>
        </w:rPr>
        <w:t>Izvođenje manjih infrastrukturnih radova rekonstrukcije/adaptacije objekata Doma zdravlja Požeško-slavonske županije</w:t>
      </w:r>
      <w:r w:rsidR="00B93EAF" w:rsidRPr="00266FEE">
        <w:rPr>
          <w:rFonts w:ascii="Times New Roman" w:eastAsia="Times New Roman" w:hAnsi="Times New Roman" w:cs="Times New Roman"/>
          <w:sz w:val="22"/>
          <w:szCs w:val="22"/>
        </w:rPr>
        <w:t xml:space="preserve"> </w:t>
      </w:r>
      <w:r w:rsidR="00B93EAF" w:rsidRPr="00266FEE">
        <w:rPr>
          <w:rFonts w:ascii="Times New Roman" w:eastAsia="Times New Roman" w:hAnsi="Times New Roman" w:cs="Times New Roman"/>
          <w:bCs/>
          <w:sz w:val="22"/>
          <w:szCs w:val="22"/>
        </w:rPr>
        <w:t>PROJEKT „DOM ZDRAVLJA-CENTAR ZDRAVLJA“ (KK.08.1.1.02.0008)</w:t>
      </w:r>
      <w:r w:rsidR="00B93EAF" w:rsidRPr="00266FEE">
        <w:rPr>
          <w:rFonts w:ascii="Times New Roman" w:eastAsia="Times New Roman" w:hAnsi="Times New Roman" w:cs="Times New Roman"/>
          <w:sz w:val="22"/>
          <w:szCs w:val="22"/>
        </w:rPr>
        <w:t xml:space="preserve">  </w:t>
      </w:r>
      <w:r w:rsidRPr="00266FEE">
        <w:rPr>
          <w:rFonts w:ascii="Times New Roman" w:hAnsi="Times New Roman" w:cs="Times New Roman"/>
          <w:sz w:val="22"/>
          <w:szCs w:val="22"/>
        </w:rPr>
        <w:t xml:space="preserve">koji će se održati </w:t>
      </w:r>
      <w:r w:rsidR="00B93EAF" w:rsidRPr="00266FEE">
        <w:rPr>
          <w:rFonts w:ascii="Times New Roman" w:hAnsi="Times New Roman" w:cs="Times New Roman"/>
          <w:sz w:val="22"/>
          <w:szCs w:val="22"/>
        </w:rPr>
        <w:t xml:space="preserve"> ____________</w:t>
      </w:r>
      <w:r w:rsidRPr="00266FEE">
        <w:rPr>
          <w:rFonts w:ascii="Times New Roman" w:hAnsi="Times New Roman" w:cs="Times New Roman"/>
          <w:sz w:val="22"/>
          <w:szCs w:val="22"/>
        </w:rPr>
        <w:t xml:space="preserve"> 2017. u </w:t>
      </w:r>
      <w:r w:rsidR="00284CBF">
        <w:rPr>
          <w:rFonts w:ascii="Times New Roman" w:hAnsi="Times New Roman" w:cs="Times New Roman"/>
          <w:sz w:val="22"/>
          <w:szCs w:val="22"/>
        </w:rPr>
        <w:t>______</w:t>
      </w:r>
      <w:r w:rsidRPr="00266FEE">
        <w:rPr>
          <w:rFonts w:ascii="Times New Roman" w:hAnsi="Times New Roman" w:cs="Times New Roman"/>
          <w:sz w:val="22"/>
          <w:szCs w:val="22"/>
        </w:rPr>
        <w:t xml:space="preserve"> sati u </w:t>
      </w:r>
      <w:r w:rsidR="00844C75" w:rsidRPr="00266FEE">
        <w:rPr>
          <w:rFonts w:ascii="Times New Roman" w:hAnsi="Times New Roman" w:cs="Times New Roman"/>
          <w:sz w:val="22"/>
          <w:szCs w:val="22"/>
        </w:rPr>
        <w:t>Požeško-slavonskoj županiji, Županijska 7, Požega.</w:t>
      </w:r>
    </w:p>
    <w:p w:rsidR="00B93EAF" w:rsidRPr="00266FEE" w:rsidRDefault="00B93EAF" w:rsidP="00A755B0">
      <w:pPr>
        <w:pStyle w:val="Odlomakpopisa"/>
        <w:ind w:left="1134"/>
        <w:jc w:val="both"/>
        <w:rPr>
          <w:rFonts w:ascii="Times New Roman" w:hAnsi="Times New Roman" w:cs="Times New Roman"/>
          <w:sz w:val="22"/>
          <w:szCs w:val="22"/>
        </w:rPr>
      </w:pPr>
    </w:p>
    <w:p w:rsidR="00B93EAF" w:rsidRPr="00266FEE" w:rsidRDefault="00B93EAF" w:rsidP="00B93EAF">
      <w:pPr>
        <w:pStyle w:val="Odlomakpopisa"/>
        <w:ind w:left="1134"/>
        <w:jc w:val="both"/>
        <w:rPr>
          <w:rFonts w:ascii="Times New Roman" w:hAnsi="Times New Roman" w:cs="Times New Roman"/>
          <w:sz w:val="22"/>
          <w:szCs w:val="22"/>
        </w:rPr>
      </w:pPr>
    </w:p>
    <w:p w:rsidR="00B93EAF" w:rsidRPr="00266FEE" w:rsidRDefault="00CE642E" w:rsidP="00B93EAF">
      <w:pPr>
        <w:pStyle w:val="Odlomakpopisa"/>
        <w:ind w:left="5664" w:firstLine="708"/>
        <w:jc w:val="both"/>
        <w:rPr>
          <w:rFonts w:ascii="Times New Roman" w:hAnsi="Times New Roman" w:cs="Times New Roman"/>
          <w:sz w:val="22"/>
          <w:szCs w:val="22"/>
        </w:rPr>
      </w:pPr>
      <w:r w:rsidRPr="00266FEE">
        <w:rPr>
          <w:rFonts w:ascii="Times New Roman" w:hAnsi="Times New Roman" w:cs="Times New Roman"/>
          <w:sz w:val="22"/>
          <w:szCs w:val="22"/>
        </w:rPr>
        <w:t xml:space="preserve">ZA PONUDITELJA: </w:t>
      </w:r>
    </w:p>
    <w:p w:rsidR="00B93EAF" w:rsidRPr="00266FEE" w:rsidRDefault="00CE642E" w:rsidP="00B93EAF">
      <w:pPr>
        <w:pStyle w:val="Odlomakpopisa"/>
        <w:ind w:left="5664"/>
        <w:jc w:val="both"/>
        <w:rPr>
          <w:rFonts w:ascii="Times New Roman" w:hAnsi="Times New Roman" w:cs="Times New Roman"/>
          <w:sz w:val="22"/>
          <w:szCs w:val="22"/>
        </w:rPr>
      </w:pPr>
      <w:proofErr w:type="spellStart"/>
      <w:r w:rsidRPr="00266FEE">
        <w:rPr>
          <w:rFonts w:ascii="Times New Roman" w:hAnsi="Times New Roman" w:cs="Times New Roman"/>
          <w:sz w:val="22"/>
          <w:szCs w:val="22"/>
        </w:rPr>
        <w:t>M.P</w:t>
      </w:r>
      <w:proofErr w:type="spellEnd"/>
      <w:r w:rsidRPr="00266FEE">
        <w:rPr>
          <w:rFonts w:ascii="Times New Roman" w:hAnsi="Times New Roman" w:cs="Times New Roman"/>
          <w:sz w:val="22"/>
          <w:szCs w:val="22"/>
        </w:rPr>
        <w:t xml:space="preserve">. ………..………………………… </w:t>
      </w:r>
      <w:r w:rsidR="00540CA2">
        <w:rPr>
          <w:rFonts w:ascii="Times New Roman" w:hAnsi="Times New Roman" w:cs="Times New Roman"/>
          <w:sz w:val="22"/>
          <w:szCs w:val="22"/>
        </w:rPr>
        <w:t xml:space="preserve">    </w:t>
      </w:r>
      <w:r w:rsidRPr="00266FEE">
        <w:rPr>
          <w:rFonts w:ascii="Times New Roman" w:hAnsi="Times New Roman" w:cs="Times New Roman"/>
          <w:sz w:val="22"/>
          <w:szCs w:val="22"/>
        </w:rPr>
        <w:t>(ime, prezime i funkcija)</w:t>
      </w:r>
    </w:p>
    <w:p w:rsidR="00B93EAF" w:rsidRPr="00266FEE" w:rsidRDefault="00540CA2" w:rsidP="00B93EAF">
      <w:pPr>
        <w:pStyle w:val="Odlomakpopisa"/>
        <w:ind w:left="5664"/>
        <w:jc w:val="both"/>
        <w:rPr>
          <w:rFonts w:ascii="Times New Roman" w:hAnsi="Times New Roman" w:cs="Times New Roman"/>
          <w:sz w:val="22"/>
          <w:szCs w:val="22"/>
        </w:rPr>
      </w:pPr>
      <w:r>
        <w:rPr>
          <w:rFonts w:ascii="Times New Roman" w:hAnsi="Times New Roman" w:cs="Times New Roman"/>
          <w:sz w:val="22"/>
          <w:szCs w:val="22"/>
        </w:rPr>
        <w:t xml:space="preserve"> </w:t>
      </w:r>
    </w:p>
    <w:p w:rsidR="00B93EAF" w:rsidRPr="00266FEE" w:rsidRDefault="00B93EAF" w:rsidP="00B93EAF">
      <w:pPr>
        <w:pStyle w:val="Odlomakpopisa"/>
        <w:ind w:left="5664"/>
        <w:jc w:val="both"/>
        <w:rPr>
          <w:rFonts w:ascii="Times New Roman" w:hAnsi="Times New Roman" w:cs="Times New Roman"/>
          <w:sz w:val="22"/>
          <w:szCs w:val="22"/>
        </w:rPr>
      </w:pPr>
    </w:p>
    <w:p w:rsidR="00844C75" w:rsidRPr="00266FEE" w:rsidRDefault="00844C75" w:rsidP="00B93EAF">
      <w:pPr>
        <w:pStyle w:val="Odlomakpopisa"/>
        <w:ind w:left="5664"/>
        <w:jc w:val="both"/>
        <w:rPr>
          <w:rFonts w:ascii="Times New Roman" w:hAnsi="Times New Roman" w:cs="Times New Roman"/>
          <w:sz w:val="22"/>
          <w:szCs w:val="22"/>
        </w:rPr>
      </w:pPr>
    </w:p>
    <w:p w:rsidR="00844C75" w:rsidRPr="00266FEE" w:rsidRDefault="00844C75" w:rsidP="0028349A">
      <w:pPr>
        <w:jc w:val="both"/>
        <w:rPr>
          <w:rFonts w:ascii="Times New Roman" w:hAnsi="Times New Roman" w:cs="Times New Roman"/>
          <w:sz w:val="22"/>
          <w:szCs w:val="22"/>
        </w:rPr>
      </w:pPr>
    </w:p>
    <w:p w:rsidR="00844C75" w:rsidRPr="00266FEE" w:rsidRDefault="00844C75" w:rsidP="00B93EAF">
      <w:pPr>
        <w:pStyle w:val="Odlomakpopisa"/>
        <w:ind w:left="5664"/>
        <w:jc w:val="both"/>
        <w:rPr>
          <w:rFonts w:ascii="Times New Roman" w:hAnsi="Times New Roman" w:cs="Times New Roman"/>
          <w:sz w:val="22"/>
          <w:szCs w:val="22"/>
        </w:rPr>
      </w:pPr>
    </w:p>
    <w:p w:rsidR="00844C75" w:rsidRPr="00266FEE" w:rsidRDefault="00844C75" w:rsidP="00B93EAF">
      <w:pPr>
        <w:pStyle w:val="Odlomakpopisa"/>
        <w:ind w:left="5664"/>
        <w:jc w:val="both"/>
        <w:rPr>
          <w:rFonts w:ascii="Times New Roman" w:hAnsi="Times New Roman" w:cs="Times New Roman"/>
          <w:sz w:val="22"/>
          <w:szCs w:val="22"/>
        </w:rPr>
      </w:pPr>
    </w:p>
    <w:p w:rsidR="00266FEE" w:rsidRPr="00540CA2" w:rsidRDefault="00266FEE" w:rsidP="00540CA2">
      <w:pPr>
        <w:jc w:val="both"/>
        <w:rPr>
          <w:rFonts w:ascii="Times New Roman" w:hAnsi="Times New Roman" w:cs="Times New Roman"/>
          <w:sz w:val="22"/>
          <w:szCs w:val="22"/>
        </w:rPr>
      </w:pPr>
    </w:p>
    <w:p w:rsidR="00266FEE" w:rsidRPr="00266FEE" w:rsidRDefault="00266FEE" w:rsidP="00B93EAF">
      <w:pPr>
        <w:pStyle w:val="Odlomakpopisa"/>
        <w:ind w:left="5664"/>
        <w:jc w:val="both"/>
        <w:rPr>
          <w:rFonts w:ascii="Times New Roman" w:hAnsi="Times New Roman" w:cs="Times New Roman"/>
          <w:sz w:val="22"/>
          <w:szCs w:val="22"/>
        </w:rPr>
      </w:pPr>
    </w:p>
    <w:p w:rsidR="00B93EAF" w:rsidRPr="00266FEE" w:rsidRDefault="00CE642E" w:rsidP="00266FEE">
      <w:pPr>
        <w:pStyle w:val="Odlomakpopisa"/>
        <w:ind w:left="0"/>
        <w:jc w:val="both"/>
        <w:rPr>
          <w:rFonts w:ascii="Times New Roman" w:hAnsi="Times New Roman" w:cs="Times New Roman"/>
          <w:i/>
          <w:sz w:val="22"/>
          <w:szCs w:val="22"/>
        </w:rPr>
      </w:pPr>
      <w:r w:rsidRPr="00266FEE">
        <w:rPr>
          <w:rFonts w:ascii="Times New Roman" w:hAnsi="Times New Roman" w:cs="Times New Roman"/>
          <w:sz w:val="22"/>
          <w:szCs w:val="22"/>
        </w:rPr>
        <w:t xml:space="preserve"> </w:t>
      </w:r>
      <w:r w:rsidRPr="00266FEE">
        <w:rPr>
          <w:rFonts w:ascii="Times New Roman" w:hAnsi="Times New Roman" w:cs="Times New Roman"/>
          <w:i/>
          <w:sz w:val="22"/>
          <w:szCs w:val="22"/>
        </w:rPr>
        <w:t xml:space="preserve">(Predati ovlaštenim predstavnicima Naručitelja prije određene aktivnosti vezane za nadmetanje i prije početka javnog otvaranja Ponuda uz predočenje dokaza o osobnom identitetu) </w:t>
      </w:r>
    </w:p>
    <w:p w:rsidR="00266FEE" w:rsidRDefault="00266FEE" w:rsidP="00266FEE">
      <w:pPr>
        <w:pStyle w:val="Odlomakpopisa"/>
        <w:ind w:left="0"/>
        <w:jc w:val="both"/>
        <w:rPr>
          <w:rFonts w:ascii="Times New Roman" w:hAnsi="Times New Roman" w:cs="Times New Roman"/>
          <w:sz w:val="22"/>
          <w:szCs w:val="22"/>
        </w:rPr>
      </w:pPr>
    </w:p>
    <w:p w:rsidR="00540CA2" w:rsidRDefault="00540CA2" w:rsidP="00266FEE">
      <w:pPr>
        <w:pStyle w:val="Odlomakpopisa"/>
        <w:ind w:left="0"/>
        <w:jc w:val="both"/>
        <w:rPr>
          <w:rFonts w:ascii="Times New Roman" w:hAnsi="Times New Roman" w:cs="Times New Roman"/>
          <w:sz w:val="22"/>
          <w:szCs w:val="22"/>
        </w:rPr>
      </w:pPr>
    </w:p>
    <w:p w:rsidR="00540CA2" w:rsidRPr="00266FEE" w:rsidRDefault="00540CA2" w:rsidP="00266FEE">
      <w:pPr>
        <w:pStyle w:val="Odlomakpopisa"/>
        <w:ind w:left="0"/>
        <w:jc w:val="both"/>
        <w:rPr>
          <w:rFonts w:ascii="Times New Roman" w:hAnsi="Times New Roman" w:cs="Times New Roman"/>
          <w:sz w:val="22"/>
          <w:szCs w:val="22"/>
        </w:rPr>
      </w:pPr>
    </w:p>
    <w:p w:rsidR="00844C75" w:rsidRPr="00266FEE" w:rsidRDefault="00CE642E" w:rsidP="005D7680">
      <w:pPr>
        <w:pStyle w:val="Odlomakpopisa"/>
        <w:ind w:left="0"/>
        <w:jc w:val="both"/>
        <w:rPr>
          <w:rFonts w:ascii="Times New Roman" w:hAnsi="Times New Roman" w:cs="Times New Roman"/>
          <w:b/>
          <w:sz w:val="22"/>
          <w:szCs w:val="22"/>
        </w:rPr>
      </w:pPr>
      <w:r w:rsidRPr="00266FEE">
        <w:rPr>
          <w:rFonts w:ascii="Times New Roman" w:hAnsi="Times New Roman" w:cs="Times New Roman"/>
          <w:b/>
          <w:sz w:val="22"/>
          <w:szCs w:val="22"/>
        </w:rPr>
        <w:lastRenderedPageBreak/>
        <w:t xml:space="preserve">PRILOG </w:t>
      </w:r>
      <w:r w:rsidR="00540CA2">
        <w:rPr>
          <w:rFonts w:ascii="Times New Roman" w:hAnsi="Times New Roman" w:cs="Times New Roman"/>
          <w:b/>
          <w:sz w:val="22"/>
          <w:szCs w:val="22"/>
        </w:rPr>
        <w:t>6</w:t>
      </w:r>
      <w:r w:rsidRPr="00266FEE">
        <w:rPr>
          <w:rFonts w:ascii="Times New Roman" w:hAnsi="Times New Roman" w:cs="Times New Roman"/>
          <w:b/>
          <w:sz w:val="22"/>
          <w:szCs w:val="22"/>
        </w:rPr>
        <w:t>.: OBRAZAC S POPISOM IZVRŠENIH UGOVORA TIJEKOM 5 (PET) GODINA KOJE PRETHODE GODINI OBJAVE JAVNE NABAVE</w:t>
      </w:r>
    </w:p>
    <w:p w:rsidR="00844C75" w:rsidRPr="00266FEE" w:rsidRDefault="00844C75" w:rsidP="00B93EAF">
      <w:pPr>
        <w:pStyle w:val="Odlomakpopisa"/>
        <w:ind w:left="1134"/>
        <w:jc w:val="both"/>
        <w:rPr>
          <w:rFonts w:ascii="Times New Roman" w:hAnsi="Times New Roman" w:cs="Times New Roman"/>
          <w:sz w:val="22"/>
          <w:szCs w:val="22"/>
        </w:rPr>
      </w:pPr>
    </w:p>
    <w:p w:rsidR="00844C75" w:rsidRPr="00266FEE" w:rsidRDefault="00CE642E" w:rsidP="005D7680">
      <w:pPr>
        <w:pStyle w:val="Odlomakpopisa"/>
        <w:ind w:left="0"/>
        <w:jc w:val="both"/>
        <w:rPr>
          <w:rFonts w:ascii="Times New Roman" w:hAnsi="Times New Roman" w:cs="Times New Roman"/>
          <w:sz w:val="22"/>
          <w:szCs w:val="22"/>
        </w:rPr>
      </w:pPr>
      <w:r w:rsidRPr="00266FEE">
        <w:rPr>
          <w:rFonts w:ascii="Times New Roman" w:hAnsi="Times New Roman" w:cs="Times New Roman"/>
          <w:sz w:val="22"/>
          <w:szCs w:val="22"/>
        </w:rPr>
        <w:t xml:space="preserve">Opisati detalje o uredno ispunjenim Ugovorima o radovima kao u predmetu nabave (na način da ponuditelj dokaže ispunjavanje uvjeta tehničke sposobnosti prema ovoj dokumentaciji o nabavi, vidi točku </w:t>
      </w:r>
      <w:r w:rsidR="0028349A" w:rsidRPr="00266FEE">
        <w:rPr>
          <w:rFonts w:ascii="Times New Roman" w:hAnsi="Times New Roman" w:cs="Times New Roman"/>
          <w:sz w:val="22"/>
          <w:szCs w:val="22"/>
        </w:rPr>
        <w:t>3</w:t>
      </w:r>
      <w:r w:rsidRPr="00266FEE">
        <w:rPr>
          <w:rFonts w:ascii="Times New Roman" w:hAnsi="Times New Roman" w:cs="Times New Roman"/>
          <w:sz w:val="22"/>
          <w:szCs w:val="22"/>
        </w:rPr>
        <w:t xml:space="preserve">.3.1.). </w:t>
      </w:r>
    </w:p>
    <w:p w:rsidR="00844C75" w:rsidRPr="00266FEE" w:rsidRDefault="00844C75" w:rsidP="00B93EAF">
      <w:pPr>
        <w:pStyle w:val="Odlomakpopisa"/>
        <w:ind w:left="1134"/>
        <w:jc w:val="both"/>
        <w:rPr>
          <w:rFonts w:ascii="Times New Roman" w:hAnsi="Times New Roman" w:cs="Times New Roman"/>
          <w:sz w:val="22"/>
          <w:szCs w:val="22"/>
        </w:rPr>
      </w:pPr>
    </w:p>
    <w:tbl>
      <w:tblPr>
        <w:tblStyle w:val="Reetkatablice"/>
        <w:tblW w:w="0" w:type="auto"/>
        <w:tblInd w:w="488" w:type="dxa"/>
        <w:tblLook w:val="04A0" w:firstRow="1" w:lastRow="0" w:firstColumn="1" w:lastColumn="0" w:noHBand="0" w:noVBand="1"/>
      </w:tblPr>
      <w:tblGrid>
        <w:gridCol w:w="1619"/>
        <w:gridCol w:w="1631"/>
        <w:gridCol w:w="1619"/>
        <w:gridCol w:w="1638"/>
        <w:gridCol w:w="1647"/>
      </w:tblGrid>
      <w:tr w:rsidR="008E2B40" w:rsidRPr="00266FEE" w:rsidTr="00266FEE">
        <w:tc>
          <w:tcPr>
            <w:tcW w:w="1619" w:type="dxa"/>
          </w:tcPr>
          <w:p w:rsidR="0028349A" w:rsidRPr="00266FEE" w:rsidRDefault="0028349A" w:rsidP="008E2B40">
            <w:pPr>
              <w:pStyle w:val="Odlomakpopisa"/>
              <w:ind w:left="0"/>
              <w:jc w:val="center"/>
              <w:rPr>
                <w:rFonts w:ascii="Times New Roman" w:hAnsi="Times New Roman" w:cs="Times New Roman"/>
                <w:sz w:val="22"/>
                <w:szCs w:val="22"/>
              </w:rPr>
            </w:pPr>
            <w:r w:rsidRPr="00266FEE">
              <w:rPr>
                <w:rFonts w:ascii="Times New Roman" w:hAnsi="Times New Roman" w:cs="Times New Roman"/>
                <w:sz w:val="22"/>
                <w:szCs w:val="22"/>
              </w:rPr>
              <w:t xml:space="preserve">Naziv </w:t>
            </w:r>
            <w:r w:rsidR="008074DA" w:rsidRPr="00266FEE">
              <w:rPr>
                <w:rFonts w:ascii="Times New Roman" w:hAnsi="Times New Roman" w:cs="Times New Roman"/>
                <w:sz w:val="22"/>
                <w:szCs w:val="22"/>
              </w:rPr>
              <w:t>projekta, mjesto izvršenja</w:t>
            </w:r>
          </w:p>
        </w:tc>
        <w:tc>
          <w:tcPr>
            <w:tcW w:w="1631" w:type="dxa"/>
          </w:tcPr>
          <w:p w:rsidR="0028349A" w:rsidRPr="00266FEE" w:rsidRDefault="008074DA" w:rsidP="008E2B40">
            <w:pPr>
              <w:pStyle w:val="Odlomakpopisa"/>
              <w:ind w:left="0"/>
              <w:jc w:val="center"/>
              <w:rPr>
                <w:rFonts w:ascii="Times New Roman" w:hAnsi="Times New Roman" w:cs="Times New Roman"/>
                <w:sz w:val="22"/>
                <w:szCs w:val="22"/>
              </w:rPr>
            </w:pPr>
            <w:r w:rsidRPr="00266FEE">
              <w:rPr>
                <w:rFonts w:ascii="Times New Roman" w:hAnsi="Times New Roman" w:cs="Times New Roman"/>
                <w:sz w:val="22"/>
                <w:szCs w:val="22"/>
              </w:rPr>
              <w:t>Naručitelj</w:t>
            </w:r>
          </w:p>
        </w:tc>
        <w:tc>
          <w:tcPr>
            <w:tcW w:w="1619" w:type="dxa"/>
          </w:tcPr>
          <w:p w:rsidR="0028349A" w:rsidRPr="00266FEE" w:rsidRDefault="008E2B40" w:rsidP="008E2B40">
            <w:pPr>
              <w:pStyle w:val="Odlomakpopisa"/>
              <w:ind w:left="0"/>
              <w:jc w:val="center"/>
              <w:rPr>
                <w:rFonts w:ascii="Times New Roman" w:hAnsi="Times New Roman" w:cs="Times New Roman"/>
                <w:sz w:val="22"/>
                <w:szCs w:val="22"/>
              </w:rPr>
            </w:pPr>
            <w:r w:rsidRPr="00266FEE">
              <w:rPr>
                <w:rFonts w:ascii="Times New Roman" w:hAnsi="Times New Roman" w:cs="Times New Roman"/>
                <w:sz w:val="22"/>
                <w:szCs w:val="22"/>
              </w:rPr>
              <w:t>Vrsta i kratak opis izvršenih radova</w:t>
            </w:r>
          </w:p>
        </w:tc>
        <w:tc>
          <w:tcPr>
            <w:tcW w:w="1638" w:type="dxa"/>
          </w:tcPr>
          <w:p w:rsidR="0028349A" w:rsidRPr="00266FEE" w:rsidRDefault="008E2B40" w:rsidP="008E2B40">
            <w:pPr>
              <w:pStyle w:val="Odlomakpopisa"/>
              <w:ind w:left="0"/>
              <w:jc w:val="center"/>
              <w:rPr>
                <w:rFonts w:ascii="Times New Roman" w:hAnsi="Times New Roman" w:cs="Times New Roman"/>
                <w:sz w:val="22"/>
                <w:szCs w:val="22"/>
              </w:rPr>
            </w:pPr>
            <w:r w:rsidRPr="00266FEE">
              <w:rPr>
                <w:rFonts w:ascii="Times New Roman" w:hAnsi="Times New Roman" w:cs="Times New Roman"/>
                <w:sz w:val="22"/>
                <w:szCs w:val="22"/>
              </w:rPr>
              <w:t>Ukupna vrijednost ugovora</w:t>
            </w:r>
          </w:p>
        </w:tc>
        <w:tc>
          <w:tcPr>
            <w:tcW w:w="1647" w:type="dxa"/>
          </w:tcPr>
          <w:p w:rsidR="0028349A" w:rsidRPr="00266FEE" w:rsidRDefault="008E2B40" w:rsidP="008E2B40">
            <w:pPr>
              <w:pStyle w:val="Odlomakpopisa"/>
              <w:ind w:left="0"/>
              <w:jc w:val="center"/>
              <w:rPr>
                <w:rFonts w:ascii="Times New Roman" w:hAnsi="Times New Roman" w:cs="Times New Roman"/>
                <w:sz w:val="22"/>
                <w:szCs w:val="22"/>
              </w:rPr>
            </w:pPr>
            <w:r w:rsidRPr="00266FEE">
              <w:rPr>
                <w:rFonts w:ascii="Times New Roman" w:hAnsi="Times New Roman" w:cs="Times New Roman"/>
                <w:sz w:val="22"/>
                <w:szCs w:val="22"/>
              </w:rPr>
              <w:t>Razdoblje ugovora (od/do)</w:t>
            </w:r>
          </w:p>
        </w:tc>
      </w:tr>
      <w:tr w:rsidR="008E2B40" w:rsidRPr="00266FEE" w:rsidTr="00266FEE">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1"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8"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47" w:type="dxa"/>
          </w:tcPr>
          <w:p w:rsidR="0028349A" w:rsidRPr="00266FEE" w:rsidRDefault="0028349A" w:rsidP="00B93EAF">
            <w:pPr>
              <w:pStyle w:val="Odlomakpopisa"/>
              <w:ind w:left="0"/>
              <w:jc w:val="both"/>
              <w:rPr>
                <w:rFonts w:ascii="Times New Roman" w:hAnsi="Times New Roman" w:cs="Times New Roman"/>
                <w:sz w:val="22"/>
                <w:szCs w:val="22"/>
              </w:rPr>
            </w:pPr>
          </w:p>
        </w:tc>
      </w:tr>
      <w:tr w:rsidR="008E2B40" w:rsidRPr="00266FEE" w:rsidTr="00266FEE">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1"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8"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47" w:type="dxa"/>
          </w:tcPr>
          <w:p w:rsidR="0028349A" w:rsidRPr="00266FEE" w:rsidRDefault="0028349A" w:rsidP="00B93EAF">
            <w:pPr>
              <w:pStyle w:val="Odlomakpopisa"/>
              <w:ind w:left="0"/>
              <w:jc w:val="both"/>
              <w:rPr>
                <w:rFonts w:ascii="Times New Roman" w:hAnsi="Times New Roman" w:cs="Times New Roman"/>
                <w:sz w:val="22"/>
                <w:szCs w:val="22"/>
              </w:rPr>
            </w:pPr>
          </w:p>
        </w:tc>
      </w:tr>
      <w:tr w:rsidR="008E2B40" w:rsidRPr="00266FEE" w:rsidTr="00266FEE">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1"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8"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47" w:type="dxa"/>
          </w:tcPr>
          <w:p w:rsidR="0028349A" w:rsidRPr="00266FEE" w:rsidRDefault="0028349A" w:rsidP="00B93EAF">
            <w:pPr>
              <w:pStyle w:val="Odlomakpopisa"/>
              <w:ind w:left="0"/>
              <w:jc w:val="both"/>
              <w:rPr>
                <w:rFonts w:ascii="Times New Roman" w:hAnsi="Times New Roman" w:cs="Times New Roman"/>
                <w:sz w:val="22"/>
                <w:szCs w:val="22"/>
              </w:rPr>
            </w:pPr>
          </w:p>
        </w:tc>
      </w:tr>
      <w:tr w:rsidR="008E2B40" w:rsidRPr="00266FEE" w:rsidTr="00266FEE">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1"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8"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47" w:type="dxa"/>
          </w:tcPr>
          <w:p w:rsidR="0028349A" w:rsidRPr="00266FEE" w:rsidRDefault="0028349A" w:rsidP="00B93EAF">
            <w:pPr>
              <w:pStyle w:val="Odlomakpopisa"/>
              <w:ind w:left="0"/>
              <w:jc w:val="both"/>
              <w:rPr>
                <w:rFonts w:ascii="Times New Roman" w:hAnsi="Times New Roman" w:cs="Times New Roman"/>
                <w:sz w:val="22"/>
                <w:szCs w:val="22"/>
              </w:rPr>
            </w:pPr>
          </w:p>
        </w:tc>
      </w:tr>
      <w:tr w:rsidR="008E2B40" w:rsidRPr="00266FEE" w:rsidTr="00266FEE">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1"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8"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47" w:type="dxa"/>
          </w:tcPr>
          <w:p w:rsidR="0028349A" w:rsidRPr="00266FEE" w:rsidRDefault="0028349A" w:rsidP="00B93EAF">
            <w:pPr>
              <w:pStyle w:val="Odlomakpopisa"/>
              <w:ind w:left="0"/>
              <w:jc w:val="both"/>
              <w:rPr>
                <w:rFonts w:ascii="Times New Roman" w:hAnsi="Times New Roman" w:cs="Times New Roman"/>
                <w:sz w:val="22"/>
                <w:szCs w:val="22"/>
              </w:rPr>
            </w:pPr>
          </w:p>
        </w:tc>
      </w:tr>
      <w:tr w:rsidR="008E2B40" w:rsidRPr="00266FEE" w:rsidTr="00266FEE">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1"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19"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38" w:type="dxa"/>
          </w:tcPr>
          <w:p w:rsidR="0028349A" w:rsidRPr="00266FEE" w:rsidRDefault="0028349A" w:rsidP="00B93EAF">
            <w:pPr>
              <w:pStyle w:val="Odlomakpopisa"/>
              <w:ind w:left="0"/>
              <w:jc w:val="both"/>
              <w:rPr>
                <w:rFonts w:ascii="Times New Roman" w:hAnsi="Times New Roman" w:cs="Times New Roman"/>
                <w:sz w:val="22"/>
                <w:szCs w:val="22"/>
              </w:rPr>
            </w:pPr>
          </w:p>
        </w:tc>
        <w:tc>
          <w:tcPr>
            <w:tcW w:w="1647" w:type="dxa"/>
          </w:tcPr>
          <w:p w:rsidR="0028349A" w:rsidRPr="00266FEE" w:rsidRDefault="0028349A" w:rsidP="00B93EAF">
            <w:pPr>
              <w:pStyle w:val="Odlomakpopisa"/>
              <w:ind w:left="0"/>
              <w:jc w:val="both"/>
              <w:rPr>
                <w:rFonts w:ascii="Times New Roman" w:hAnsi="Times New Roman" w:cs="Times New Roman"/>
                <w:sz w:val="22"/>
                <w:szCs w:val="22"/>
              </w:rPr>
            </w:pPr>
          </w:p>
        </w:tc>
      </w:tr>
    </w:tbl>
    <w:p w:rsidR="00844C75" w:rsidRPr="00266FEE" w:rsidRDefault="00844C75" w:rsidP="008074DA">
      <w:pPr>
        <w:jc w:val="both"/>
        <w:rPr>
          <w:rFonts w:ascii="Times New Roman" w:hAnsi="Times New Roman" w:cs="Times New Roman"/>
          <w:sz w:val="22"/>
          <w:szCs w:val="22"/>
        </w:rPr>
      </w:pPr>
    </w:p>
    <w:p w:rsidR="00844C75" w:rsidRPr="00266FEE" w:rsidRDefault="00844C75" w:rsidP="00B93EAF">
      <w:pPr>
        <w:pStyle w:val="Odlomakpopisa"/>
        <w:ind w:left="1134"/>
        <w:jc w:val="both"/>
        <w:rPr>
          <w:rFonts w:ascii="Times New Roman" w:hAnsi="Times New Roman" w:cs="Times New Roman"/>
          <w:sz w:val="22"/>
          <w:szCs w:val="22"/>
        </w:rPr>
      </w:pPr>
    </w:p>
    <w:p w:rsidR="008074DA" w:rsidRPr="00266FEE" w:rsidRDefault="00266FEE" w:rsidP="005D7680">
      <w:pPr>
        <w:pStyle w:val="Odlomakpopisa"/>
        <w:ind w:left="0"/>
        <w:jc w:val="both"/>
        <w:rPr>
          <w:rFonts w:ascii="Times New Roman" w:hAnsi="Times New Roman" w:cs="Times New Roman"/>
          <w:sz w:val="22"/>
          <w:szCs w:val="22"/>
        </w:rPr>
      </w:pPr>
      <w:r w:rsidRPr="00266FEE">
        <w:rPr>
          <w:rFonts w:ascii="Times New Roman" w:hAnsi="Times New Roman" w:cs="Times New Roman"/>
          <w:sz w:val="22"/>
          <w:szCs w:val="22"/>
        </w:rPr>
        <w:t>Vrijednost ugovora treba biti izražena u kunama (bez PDV-a), strana valuta se preračunava u kune prema srednjem tečaju Hrvatske narodne banke na dan početka postupka javne nabave.</w:t>
      </w:r>
    </w:p>
    <w:p w:rsidR="008074DA" w:rsidRPr="00266FEE" w:rsidRDefault="008074DA" w:rsidP="00B93EAF">
      <w:pPr>
        <w:pStyle w:val="Odlomakpopisa"/>
        <w:ind w:left="1134"/>
        <w:jc w:val="both"/>
        <w:rPr>
          <w:rFonts w:ascii="Times New Roman" w:hAnsi="Times New Roman" w:cs="Times New Roman"/>
          <w:sz w:val="22"/>
          <w:szCs w:val="22"/>
        </w:rPr>
      </w:pPr>
    </w:p>
    <w:p w:rsidR="008074DA" w:rsidRPr="00266FEE" w:rsidRDefault="00CE642E" w:rsidP="008074DA">
      <w:pPr>
        <w:pStyle w:val="Odlomakpopisa"/>
        <w:ind w:left="4956" w:firstLine="708"/>
        <w:jc w:val="both"/>
        <w:rPr>
          <w:rFonts w:ascii="Times New Roman" w:hAnsi="Times New Roman" w:cs="Times New Roman"/>
          <w:sz w:val="22"/>
          <w:szCs w:val="22"/>
        </w:rPr>
      </w:pPr>
      <w:r w:rsidRPr="00266FEE">
        <w:rPr>
          <w:rFonts w:ascii="Times New Roman" w:hAnsi="Times New Roman" w:cs="Times New Roman"/>
          <w:sz w:val="22"/>
          <w:szCs w:val="22"/>
        </w:rPr>
        <w:t xml:space="preserve"> ZA PONUDITELJA: </w:t>
      </w:r>
    </w:p>
    <w:p w:rsidR="008074DA" w:rsidRPr="00266FEE" w:rsidRDefault="008074DA" w:rsidP="008074DA">
      <w:pPr>
        <w:jc w:val="both"/>
        <w:rPr>
          <w:rFonts w:ascii="Times New Roman" w:hAnsi="Times New Roman" w:cs="Times New Roman"/>
          <w:sz w:val="22"/>
          <w:szCs w:val="22"/>
        </w:rPr>
      </w:pPr>
      <w:r w:rsidRPr="00266FEE">
        <w:rPr>
          <w:rFonts w:ascii="Times New Roman" w:hAnsi="Times New Roman" w:cs="Times New Roman"/>
          <w:sz w:val="22"/>
          <w:szCs w:val="22"/>
        </w:rPr>
        <w:t xml:space="preserve">                                                                                  </w:t>
      </w:r>
      <w:proofErr w:type="spellStart"/>
      <w:r w:rsidR="00CE642E" w:rsidRPr="00266FEE">
        <w:rPr>
          <w:rFonts w:ascii="Times New Roman" w:hAnsi="Times New Roman" w:cs="Times New Roman"/>
          <w:sz w:val="22"/>
          <w:szCs w:val="22"/>
        </w:rPr>
        <w:t>M.P</w:t>
      </w:r>
      <w:proofErr w:type="spellEnd"/>
      <w:r w:rsidR="00CE642E" w:rsidRPr="00266FEE">
        <w:rPr>
          <w:rFonts w:ascii="Times New Roman" w:hAnsi="Times New Roman" w:cs="Times New Roman"/>
          <w:sz w:val="22"/>
          <w:szCs w:val="22"/>
        </w:rPr>
        <w:t>. ………………..…………………………</w:t>
      </w:r>
      <w:r w:rsidRPr="00266FEE">
        <w:rPr>
          <w:rFonts w:ascii="Times New Roman" w:hAnsi="Times New Roman" w:cs="Times New Roman"/>
          <w:sz w:val="22"/>
          <w:szCs w:val="22"/>
        </w:rPr>
        <w:t xml:space="preserve">   </w:t>
      </w:r>
    </w:p>
    <w:p w:rsidR="008074DA" w:rsidRPr="00266FEE" w:rsidRDefault="008074DA" w:rsidP="008074DA">
      <w:pPr>
        <w:ind w:left="709" w:firstLine="4247"/>
        <w:jc w:val="both"/>
        <w:rPr>
          <w:rFonts w:ascii="Times New Roman" w:hAnsi="Times New Roman" w:cs="Times New Roman"/>
          <w:sz w:val="22"/>
          <w:szCs w:val="22"/>
        </w:rPr>
      </w:pPr>
      <w:r w:rsidRPr="00266FEE">
        <w:rPr>
          <w:rFonts w:ascii="Times New Roman" w:hAnsi="Times New Roman" w:cs="Times New Roman"/>
          <w:sz w:val="22"/>
          <w:szCs w:val="22"/>
        </w:rPr>
        <w:t xml:space="preserve">          </w:t>
      </w:r>
      <w:r w:rsidR="00CE642E" w:rsidRPr="00266FEE">
        <w:rPr>
          <w:rFonts w:ascii="Times New Roman" w:hAnsi="Times New Roman" w:cs="Times New Roman"/>
          <w:sz w:val="22"/>
          <w:szCs w:val="22"/>
        </w:rPr>
        <w:t xml:space="preserve"> (ime, prezime i funkcija) </w:t>
      </w:r>
    </w:p>
    <w:p w:rsidR="008074DA" w:rsidRPr="00266FEE" w:rsidRDefault="008074DA" w:rsidP="008074DA">
      <w:pPr>
        <w:ind w:left="709" w:firstLine="4247"/>
        <w:jc w:val="both"/>
        <w:rPr>
          <w:rFonts w:ascii="Times New Roman" w:hAnsi="Times New Roman" w:cs="Times New Roman"/>
          <w:sz w:val="22"/>
          <w:szCs w:val="22"/>
        </w:rPr>
      </w:pPr>
    </w:p>
    <w:p w:rsidR="008074DA" w:rsidRPr="00266FEE" w:rsidRDefault="008074DA" w:rsidP="008074DA">
      <w:pPr>
        <w:ind w:left="709" w:firstLine="4247"/>
        <w:jc w:val="both"/>
        <w:rPr>
          <w:rFonts w:ascii="Times New Roman" w:hAnsi="Times New Roman" w:cs="Times New Roman"/>
          <w:sz w:val="22"/>
          <w:szCs w:val="22"/>
        </w:rPr>
      </w:pPr>
    </w:p>
    <w:p w:rsidR="008074DA" w:rsidRPr="00266FEE" w:rsidRDefault="008074DA" w:rsidP="008074DA">
      <w:pPr>
        <w:ind w:left="709" w:firstLine="4247"/>
        <w:jc w:val="both"/>
        <w:rPr>
          <w:rFonts w:ascii="Times New Roman" w:hAnsi="Times New Roman" w:cs="Times New Roman"/>
          <w:sz w:val="22"/>
          <w:szCs w:val="22"/>
        </w:rPr>
      </w:pPr>
    </w:p>
    <w:p w:rsidR="008074DA" w:rsidRPr="00266FEE" w:rsidRDefault="00CE642E" w:rsidP="008074DA">
      <w:pPr>
        <w:ind w:left="709" w:hanging="142"/>
        <w:jc w:val="both"/>
        <w:rPr>
          <w:rFonts w:ascii="Times New Roman" w:hAnsi="Times New Roman" w:cs="Times New Roman"/>
          <w:sz w:val="22"/>
          <w:szCs w:val="22"/>
        </w:rPr>
      </w:pPr>
      <w:proofErr w:type="spellStart"/>
      <w:r w:rsidRPr="00266FEE">
        <w:rPr>
          <w:rFonts w:ascii="Times New Roman" w:hAnsi="Times New Roman" w:cs="Times New Roman"/>
          <w:sz w:val="22"/>
          <w:szCs w:val="22"/>
        </w:rPr>
        <w:t>U..............................</w:t>
      </w:r>
      <w:proofErr w:type="spellEnd"/>
      <w:r w:rsidRPr="00266FEE">
        <w:rPr>
          <w:rFonts w:ascii="Times New Roman" w:hAnsi="Times New Roman" w:cs="Times New Roman"/>
          <w:sz w:val="22"/>
          <w:szCs w:val="22"/>
        </w:rPr>
        <w:t xml:space="preserve">., .................... 2017. godine </w:t>
      </w:r>
    </w:p>
    <w:p w:rsidR="008074DA" w:rsidRPr="00266FEE" w:rsidRDefault="008074DA" w:rsidP="008074DA">
      <w:pPr>
        <w:ind w:left="709" w:firstLine="4247"/>
        <w:jc w:val="both"/>
        <w:rPr>
          <w:rFonts w:ascii="Times New Roman" w:hAnsi="Times New Roman" w:cs="Times New Roman"/>
          <w:sz w:val="22"/>
          <w:szCs w:val="22"/>
        </w:rPr>
      </w:pPr>
    </w:p>
    <w:p w:rsidR="008074DA" w:rsidRPr="00266FEE" w:rsidRDefault="008074DA" w:rsidP="008074DA">
      <w:pPr>
        <w:ind w:left="709" w:firstLine="4247"/>
        <w:jc w:val="both"/>
        <w:rPr>
          <w:rFonts w:ascii="Times New Roman" w:hAnsi="Times New Roman" w:cs="Times New Roman"/>
          <w:sz w:val="22"/>
          <w:szCs w:val="22"/>
        </w:rPr>
      </w:pPr>
    </w:p>
    <w:p w:rsidR="008074DA" w:rsidRPr="00266FEE" w:rsidRDefault="008074DA" w:rsidP="008074DA">
      <w:pPr>
        <w:ind w:left="709" w:firstLine="4247"/>
        <w:jc w:val="both"/>
        <w:rPr>
          <w:rFonts w:ascii="Times New Roman" w:hAnsi="Times New Roman" w:cs="Times New Roman"/>
          <w:sz w:val="22"/>
          <w:szCs w:val="22"/>
        </w:rPr>
      </w:pPr>
    </w:p>
    <w:p w:rsidR="008074DA" w:rsidRPr="00266FEE" w:rsidRDefault="008074DA" w:rsidP="008074DA">
      <w:pPr>
        <w:ind w:left="709" w:firstLine="4247"/>
        <w:jc w:val="both"/>
        <w:rPr>
          <w:rFonts w:ascii="Times New Roman" w:hAnsi="Times New Roman" w:cs="Times New Roman"/>
          <w:sz w:val="22"/>
          <w:szCs w:val="22"/>
        </w:rPr>
      </w:pPr>
    </w:p>
    <w:p w:rsidR="008074DA" w:rsidRPr="00266FEE" w:rsidRDefault="008074DA" w:rsidP="008074DA">
      <w:pPr>
        <w:ind w:left="709" w:firstLine="4247"/>
        <w:jc w:val="both"/>
        <w:rPr>
          <w:rFonts w:ascii="Times New Roman" w:hAnsi="Times New Roman" w:cs="Times New Roman"/>
          <w:sz w:val="22"/>
          <w:szCs w:val="22"/>
        </w:rPr>
      </w:pPr>
    </w:p>
    <w:p w:rsidR="00266FEE" w:rsidRPr="00266FEE" w:rsidRDefault="00266FEE" w:rsidP="008074DA">
      <w:pPr>
        <w:ind w:left="709" w:firstLine="4247"/>
        <w:jc w:val="both"/>
        <w:rPr>
          <w:rFonts w:ascii="Times New Roman" w:hAnsi="Times New Roman" w:cs="Times New Roman"/>
          <w:sz w:val="22"/>
          <w:szCs w:val="22"/>
        </w:rPr>
      </w:pPr>
    </w:p>
    <w:p w:rsidR="008074DA" w:rsidRPr="00266FEE" w:rsidRDefault="008074DA" w:rsidP="008074DA">
      <w:pPr>
        <w:ind w:left="709" w:firstLine="4247"/>
        <w:jc w:val="both"/>
        <w:rPr>
          <w:rFonts w:ascii="Times New Roman" w:hAnsi="Times New Roman" w:cs="Times New Roman"/>
          <w:sz w:val="22"/>
          <w:szCs w:val="22"/>
        </w:rPr>
      </w:pPr>
    </w:p>
    <w:p w:rsidR="008074DA" w:rsidRPr="00266FEE" w:rsidRDefault="00CE642E" w:rsidP="005D7680">
      <w:pPr>
        <w:jc w:val="both"/>
        <w:rPr>
          <w:rFonts w:ascii="Times New Roman" w:hAnsi="Times New Roman" w:cs="Times New Roman"/>
          <w:b/>
          <w:sz w:val="22"/>
          <w:szCs w:val="22"/>
        </w:rPr>
      </w:pPr>
      <w:r w:rsidRPr="00266FEE">
        <w:rPr>
          <w:rFonts w:ascii="Times New Roman" w:hAnsi="Times New Roman" w:cs="Times New Roman"/>
          <w:b/>
          <w:sz w:val="22"/>
          <w:szCs w:val="22"/>
        </w:rPr>
        <w:t xml:space="preserve">PRILOG </w:t>
      </w:r>
      <w:r w:rsidR="00540CA2">
        <w:rPr>
          <w:rFonts w:ascii="Times New Roman" w:hAnsi="Times New Roman" w:cs="Times New Roman"/>
          <w:b/>
          <w:sz w:val="22"/>
          <w:szCs w:val="22"/>
        </w:rPr>
        <w:t>7</w:t>
      </w:r>
      <w:r w:rsidRPr="00266FEE">
        <w:rPr>
          <w:rFonts w:ascii="Times New Roman" w:hAnsi="Times New Roman" w:cs="Times New Roman"/>
          <w:b/>
          <w:sz w:val="22"/>
          <w:szCs w:val="22"/>
        </w:rPr>
        <w:t>.: OBRAZAC IZJAVE O STRUČNOM KADRU</w:t>
      </w:r>
    </w:p>
    <w:p w:rsidR="008074DA" w:rsidRPr="00266FEE" w:rsidRDefault="00CE642E" w:rsidP="005D7680">
      <w:pPr>
        <w:jc w:val="both"/>
        <w:rPr>
          <w:rFonts w:ascii="Times New Roman" w:hAnsi="Times New Roman" w:cs="Times New Roman"/>
          <w:sz w:val="22"/>
          <w:szCs w:val="22"/>
        </w:rPr>
      </w:pPr>
      <w:r w:rsidRPr="00266FEE">
        <w:rPr>
          <w:rFonts w:ascii="Times New Roman" w:hAnsi="Times New Roman" w:cs="Times New Roman"/>
          <w:sz w:val="22"/>
          <w:szCs w:val="22"/>
        </w:rPr>
        <w:t>KOJIM ĆE RASPOLAGATI U SVRHU KVALITETNOG IZVRŠENJA UGOVORA O JAVNOJ NABAVI I KOJI ĆE SUDJELOVATI U REALIZACIJI PROJEKTA</w:t>
      </w:r>
    </w:p>
    <w:p w:rsidR="008074DA" w:rsidRPr="00266FEE" w:rsidRDefault="008074DA" w:rsidP="008074DA">
      <w:pPr>
        <w:ind w:left="709"/>
        <w:jc w:val="both"/>
        <w:rPr>
          <w:rFonts w:ascii="Times New Roman" w:hAnsi="Times New Roman" w:cs="Times New Roman"/>
          <w:sz w:val="22"/>
          <w:szCs w:val="22"/>
        </w:rPr>
      </w:pPr>
    </w:p>
    <w:p w:rsidR="008074DA" w:rsidRPr="00266FEE" w:rsidRDefault="00CE642E" w:rsidP="008074DA">
      <w:pPr>
        <w:ind w:left="709"/>
        <w:jc w:val="both"/>
        <w:rPr>
          <w:rFonts w:ascii="Times New Roman" w:hAnsi="Times New Roman" w:cs="Times New Roman"/>
          <w:sz w:val="22"/>
          <w:szCs w:val="22"/>
        </w:rPr>
      </w:pPr>
      <w:r w:rsidRPr="00266FEE">
        <w:rPr>
          <w:rFonts w:ascii="Times New Roman" w:hAnsi="Times New Roman" w:cs="Times New Roman"/>
          <w:sz w:val="22"/>
          <w:szCs w:val="22"/>
        </w:rPr>
        <w:t xml:space="preserve"> Ponuditelj ..................................................................................OIB:.......................................... </w:t>
      </w:r>
      <w:r w:rsidR="008074DA" w:rsidRPr="00266FEE">
        <w:rPr>
          <w:rFonts w:ascii="Times New Roman" w:hAnsi="Times New Roman" w:cs="Times New Roman"/>
          <w:sz w:val="22"/>
          <w:szCs w:val="22"/>
        </w:rPr>
        <w:t xml:space="preserve"> </w:t>
      </w:r>
    </w:p>
    <w:p w:rsidR="008074DA" w:rsidRPr="00266FEE" w:rsidRDefault="008074DA" w:rsidP="008074DA">
      <w:pPr>
        <w:ind w:left="709"/>
        <w:jc w:val="both"/>
        <w:rPr>
          <w:rFonts w:ascii="Times New Roman" w:hAnsi="Times New Roman" w:cs="Times New Roman"/>
          <w:sz w:val="22"/>
          <w:szCs w:val="22"/>
        </w:rPr>
      </w:pPr>
      <w:r w:rsidRPr="00266FEE">
        <w:rPr>
          <w:rFonts w:ascii="Times New Roman" w:hAnsi="Times New Roman" w:cs="Times New Roman"/>
          <w:sz w:val="22"/>
          <w:szCs w:val="22"/>
        </w:rPr>
        <w:t xml:space="preserve">                            </w:t>
      </w:r>
      <w:r w:rsidR="00CE642E" w:rsidRPr="00266FEE">
        <w:rPr>
          <w:rFonts w:ascii="Times New Roman" w:hAnsi="Times New Roman" w:cs="Times New Roman"/>
          <w:sz w:val="22"/>
          <w:szCs w:val="22"/>
        </w:rPr>
        <w:t xml:space="preserve">(naziv gospodarskog subjekta) </w:t>
      </w:r>
    </w:p>
    <w:p w:rsidR="008074DA" w:rsidRPr="00266FEE" w:rsidRDefault="008074DA" w:rsidP="008074DA">
      <w:pPr>
        <w:ind w:left="709"/>
        <w:jc w:val="both"/>
        <w:rPr>
          <w:rFonts w:ascii="Times New Roman" w:hAnsi="Times New Roman" w:cs="Times New Roman"/>
          <w:sz w:val="22"/>
          <w:szCs w:val="22"/>
        </w:rPr>
      </w:pPr>
    </w:p>
    <w:p w:rsidR="008074DA" w:rsidRPr="00266FEE" w:rsidRDefault="008074DA" w:rsidP="00266FEE">
      <w:pPr>
        <w:jc w:val="both"/>
        <w:rPr>
          <w:rFonts w:ascii="Times New Roman" w:hAnsi="Times New Roman" w:cs="Times New Roman"/>
          <w:sz w:val="22"/>
          <w:szCs w:val="22"/>
        </w:rPr>
      </w:pPr>
      <w:r w:rsidRPr="00266FEE">
        <w:rPr>
          <w:rFonts w:ascii="Times New Roman" w:hAnsi="Times New Roman" w:cs="Times New Roman"/>
          <w:sz w:val="22"/>
          <w:szCs w:val="22"/>
        </w:rPr>
        <w:t>I</w:t>
      </w:r>
      <w:r w:rsidR="00CE642E" w:rsidRPr="00266FEE">
        <w:rPr>
          <w:rFonts w:ascii="Times New Roman" w:hAnsi="Times New Roman" w:cs="Times New Roman"/>
          <w:sz w:val="22"/>
          <w:szCs w:val="22"/>
        </w:rPr>
        <w:t>zjavljuje da raspolaže osob</w:t>
      </w:r>
      <w:r w:rsidR="00284CBF">
        <w:rPr>
          <w:rFonts w:ascii="Times New Roman" w:hAnsi="Times New Roman" w:cs="Times New Roman"/>
          <w:sz w:val="22"/>
          <w:szCs w:val="22"/>
        </w:rPr>
        <w:t>a</w:t>
      </w:r>
      <w:r w:rsidRPr="00266FEE">
        <w:rPr>
          <w:rFonts w:ascii="Times New Roman" w:hAnsi="Times New Roman" w:cs="Times New Roman"/>
          <w:sz w:val="22"/>
          <w:szCs w:val="22"/>
        </w:rPr>
        <w:t>m</w:t>
      </w:r>
      <w:r w:rsidR="00CE642E" w:rsidRPr="00266FEE">
        <w:rPr>
          <w:rFonts w:ascii="Times New Roman" w:hAnsi="Times New Roman" w:cs="Times New Roman"/>
          <w:sz w:val="22"/>
          <w:szCs w:val="22"/>
        </w:rPr>
        <w:t>a koje posjeduju strukovnu sposobnost, stručno znanje i iskustvo potrebno za izvršenje predmetnih radova, neovisno o tome da li su zaposlenici Ponuditelja, ali uz odgovarajući dokaz da Ponuditelj može raspolagati s osob</w:t>
      </w:r>
      <w:r w:rsidRPr="00266FEE">
        <w:rPr>
          <w:rFonts w:ascii="Times New Roman" w:hAnsi="Times New Roman" w:cs="Times New Roman"/>
          <w:sz w:val="22"/>
          <w:szCs w:val="22"/>
        </w:rPr>
        <w:t>o</w:t>
      </w:r>
      <w:r w:rsidR="00CE642E" w:rsidRPr="00266FEE">
        <w:rPr>
          <w:rFonts w:ascii="Times New Roman" w:hAnsi="Times New Roman" w:cs="Times New Roman"/>
          <w:sz w:val="22"/>
          <w:szCs w:val="22"/>
        </w:rPr>
        <w:t xml:space="preserve">m koje kod njega nisu zaposlene: </w:t>
      </w:r>
    </w:p>
    <w:p w:rsidR="008074DA" w:rsidRPr="00266FEE" w:rsidRDefault="008074DA" w:rsidP="008074DA">
      <w:pPr>
        <w:ind w:left="709"/>
        <w:jc w:val="both"/>
        <w:rPr>
          <w:rFonts w:ascii="Times New Roman" w:hAnsi="Times New Roman" w:cs="Times New Roman"/>
          <w:sz w:val="22"/>
          <w:szCs w:val="22"/>
        </w:rPr>
      </w:pPr>
    </w:p>
    <w:p w:rsidR="008074DA" w:rsidRPr="00266FEE" w:rsidRDefault="00CE642E" w:rsidP="008074DA">
      <w:pPr>
        <w:pStyle w:val="Odlomakpopisa"/>
        <w:numPr>
          <w:ilvl w:val="0"/>
          <w:numId w:val="12"/>
        </w:numPr>
        <w:jc w:val="both"/>
        <w:rPr>
          <w:rFonts w:ascii="Times New Roman" w:hAnsi="Times New Roman" w:cs="Times New Roman"/>
          <w:sz w:val="22"/>
          <w:szCs w:val="22"/>
        </w:rPr>
      </w:pPr>
      <w:r w:rsidRPr="00266FEE">
        <w:rPr>
          <w:rFonts w:ascii="Times New Roman" w:hAnsi="Times New Roman" w:cs="Times New Roman"/>
          <w:sz w:val="22"/>
          <w:szCs w:val="22"/>
        </w:rPr>
        <w:t xml:space="preserve">OVLAŠTENI VODITELJ GRAĐENJA </w:t>
      </w:r>
    </w:p>
    <w:p w:rsidR="008074DA" w:rsidRPr="00266FEE" w:rsidRDefault="00CE642E" w:rsidP="008074DA">
      <w:pPr>
        <w:pStyle w:val="Odlomakpopisa"/>
        <w:ind w:left="1069"/>
        <w:jc w:val="both"/>
        <w:rPr>
          <w:rFonts w:ascii="Times New Roman" w:hAnsi="Times New Roman" w:cs="Times New Roman"/>
          <w:sz w:val="22"/>
          <w:szCs w:val="22"/>
        </w:rPr>
      </w:pPr>
      <w:r w:rsidRPr="00266FEE">
        <w:rPr>
          <w:rFonts w:ascii="Times New Roman" w:hAnsi="Times New Roman" w:cs="Times New Roman"/>
          <w:sz w:val="22"/>
          <w:szCs w:val="22"/>
        </w:rPr>
        <w:t xml:space="preserve">Ime i prezime osobe: ............................................................................................ </w:t>
      </w:r>
    </w:p>
    <w:p w:rsidR="008074DA" w:rsidRPr="00266FEE" w:rsidRDefault="008074DA" w:rsidP="008074DA">
      <w:pPr>
        <w:pStyle w:val="Odlomakpopisa"/>
        <w:ind w:left="1069"/>
        <w:jc w:val="both"/>
        <w:rPr>
          <w:rFonts w:ascii="Times New Roman" w:hAnsi="Times New Roman" w:cs="Times New Roman"/>
          <w:sz w:val="22"/>
          <w:szCs w:val="22"/>
        </w:rPr>
      </w:pPr>
    </w:p>
    <w:p w:rsidR="008074DA" w:rsidRPr="00266FEE" w:rsidRDefault="008074DA" w:rsidP="008074DA">
      <w:pPr>
        <w:pStyle w:val="Odlomakpopisa"/>
        <w:ind w:left="1069"/>
        <w:jc w:val="both"/>
        <w:rPr>
          <w:rFonts w:ascii="Times New Roman" w:hAnsi="Times New Roman" w:cs="Times New Roman"/>
          <w:sz w:val="22"/>
          <w:szCs w:val="22"/>
        </w:rPr>
      </w:pPr>
    </w:p>
    <w:p w:rsidR="008074DA" w:rsidRPr="00266FEE" w:rsidRDefault="00CE642E" w:rsidP="008074DA">
      <w:pPr>
        <w:ind w:left="5664" w:firstLine="708"/>
        <w:jc w:val="both"/>
        <w:rPr>
          <w:rFonts w:ascii="Times New Roman" w:hAnsi="Times New Roman" w:cs="Times New Roman"/>
          <w:sz w:val="22"/>
          <w:szCs w:val="22"/>
        </w:rPr>
      </w:pPr>
      <w:r w:rsidRPr="00266FEE">
        <w:rPr>
          <w:rFonts w:ascii="Times New Roman" w:hAnsi="Times New Roman" w:cs="Times New Roman"/>
          <w:sz w:val="22"/>
          <w:szCs w:val="22"/>
        </w:rPr>
        <w:t xml:space="preserve"> ZA PONUDITELJA:</w:t>
      </w:r>
    </w:p>
    <w:p w:rsidR="008074DA" w:rsidRPr="00266FEE" w:rsidRDefault="008074DA" w:rsidP="008074DA">
      <w:pPr>
        <w:jc w:val="both"/>
        <w:rPr>
          <w:rFonts w:ascii="Times New Roman" w:hAnsi="Times New Roman" w:cs="Times New Roman"/>
          <w:sz w:val="22"/>
          <w:szCs w:val="22"/>
        </w:rPr>
      </w:pPr>
      <w:r w:rsidRPr="00266FEE">
        <w:rPr>
          <w:rFonts w:ascii="Times New Roman" w:hAnsi="Times New Roman" w:cs="Times New Roman"/>
          <w:sz w:val="22"/>
          <w:szCs w:val="22"/>
        </w:rPr>
        <w:t xml:space="preserve">                                                                                  </w:t>
      </w:r>
      <w:proofErr w:type="spellStart"/>
      <w:r w:rsidR="00CE642E" w:rsidRPr="00266FEE">
        <w:rPr>
          <w:rFonts w:ascii="Times New Roman" w:hAnsi="Times New Roman" w:cs="Times New Roman"/>
          <w:sz w:val="22"/>
          <w:szCs w:val="22"/>
        </w:rPr>
        <w:t>M.P</w:t>
      </w:r>
      <w:proofErr w:type="spellEnd"/>
      <w:r w:rsidR="00CE642E" w:rsidRPr="00266FEE">
        <w:rPr>
          <w:rFonts w:ascii="Times New Roman" w:hAnsi="Times New Roman" w:cs="Times New Roman"/>
          <w:sz w:val="22"/>
          <w:szCs w:val="22"/>
        </w:rPr>
        <w:t xml:space="preserve">. ………………..………………………… </w:t>
      </w:r>
      <w:r w:rsidRPr="00266FEE">
        <w:rPr>
          <w:rFonts w:ascii="Times New Roman" w:hAnsi="Times New Roman" w:cs="Times New Roman"/>
          <w:sz w:val="22"/>
          <w:szCs w:val="22"/>
        </w:rPr>
        <w:t xml:space="preserve">  </w:t>
      </w:r>
    </w:p>
    <w:p w:rsidR="008074DA" w:rsidRPr="00266FEE" w:rsidRDefault="008074DA" w:rsidP="008074DA">
      <w:pPr>
        <w:jc w:val="both"/>
        <w:rPr>
          <w:rFonts w:ascii="Times New Roman" w:hAnsi="Times New Roman" w:cs="Times New Roman"/>
          <w:sz w:val="22"/>
          <w:szCs w:val="22"/>
        </w:rPr>
      </w:pPr>
      <w:r w:rsidRPr="00266FEE">
        <w:rPr>
          <w:rFonts w:ascii="Times New Roman" w:hAnsi="Times New Roman" w:cs="Times New Roman"/>
          <w:sz w:val="22"/>
          <w:szCs w:val="22"/>
        </w:rPr>
        <w:t xml:space="preserve">                                                                                  </w:t>
      </w:r>
      <w:r w:rsidR="00540CA2">
        <w:rPr>
          <w:rFonts w:ascii="Times New Roman" w:hAnsi="Times New Roman" w:cs="Times New Roman"/>
          <w:sz w:val="22"/>
          <w:szCs w:val="22"/>
        </w:rPr>
        <w:t xml:space="preserve">              </w:t>
      </w:r>
      <w:r w:rsidRPr="00266FEE">
        <w:rPr>
          <w:rFonts w:ascii="Times New Roman" w:hAnsi="Times New Roman" w:cs="Times New Roman"/>
          <w:sz w:val="22"/>
          <w:szCs w:val="22"/>
        </w:rPr>
        <w:t xml:space="preserve"> </w:t>
      </w:r>
      <w:r w:rsidR="00CE642E" w:rsidRPr="00266FEE">
        <w:rPr>
          <w:rFonts w:ascii="Times New Roman" w:hAnsi="Times New Roman" w:cs="Times New Roman"/>
          <w:sz w:val="22"/>
          <w:szCs w:val="22"/>
        </w:rPr>
        <w:t>(ime, prezime i funkcija)</w:t>
      </w:r>
    </w:p>
    <w:p w:rsidR="008074DA" w:rsidRPr="00266FEE" w:rsidRDefault="008074DA" w:rsidP="008074DA">
      <w:pPr>
        <w:jc w:val="both"/>
        <w:rPr>
          <w:rFonts w:ascii="Times New Roman" w:hAnsi="Times New Roman" w:cs="Times New Roman"/>
          <w:sz w:val="22"/>
          <w:szCs w:val="22"/>
        </w:rPr>
      </w:pPr>
    </w:p>
    <w:p w:rsidR="008074DA" w:rsidRPr="00266FEE" w:rsidRDefault="008074DA" w:rsidP="008074DA">
      <w:pPr>
        <w:jc w:val="both"/>
        <w:rPr>
          <w:rFonts w:ascii="Times New Roman" w:hAnsi="Times New Roman" w:cs="Times New Roman"/>
          <w:sz w:val="22"/>
          <w:szCs w:val="22"/>
        </w:rPr>
      </w:pPr>
    </w:p>
    <w:p w:rsidR="008074DA" w:rsidRPr="00266FEE" w:rsidRDefault="008074DA" w:rsidP="008074DA">
      <w:pPr>
        <w:jc w:val="both"/>
        <w:rPr>
          <w:rFonts w:ascii="Times New Roman" w:hAnsi="Times New Roman" w:cs="Times New Roman"/>
          <w:sz w:val="22"/>
          <w:szCs w:val="22"/>
        </w:rPr>
      </w:pPr>
    </w:p>
    <w:p w:rsidR="00C80B64" w:rsidRPr="00266FEE" w:rsidRDefault="00CE642E" w:rsidP="008074DA">
      <w:pPr>
        <w:jc w:val="both"/>
        <w:rPr>
          <w:rFonts w:ascii="Times New Roman" w:hAnsi="Times New Roman" w:cs="Times New Roman"/>
          <w:b/>
          <w:sz w:val="22"/>
          <w:szCs w:val="22"/>
          <w:u w:val="single"/>
        </w:rPr>
      </w:pPr>
      <w:r w:rsidRPr="00266FEE">
        <w:rPr>
          <w:rFonts w:ascii="Times New Roman" w:hAnsi="Times New Roman" w:cs="Times New Roman"/>
          <w:sz w:val="22"/>
          <w:szCs w:val="22"/>
        </w:rPr>
        <w:t xml:space="preserve"> </w:t>
      </w:r>
      <w:proofErr w:type="spellStart"/>
      <w:r w:rsidRPr="00266FEE">
        <w:rPr>
          <w:rFonts w:ascii="Times New Roman" w:hAnsi="Times New Roman" w:cs="Times New Roman"/>
          <w:sz w:val="22"/>
          <w:szCs w:val="22"/>
        </w:rPr>
        <w:t>U..............................</w:t>
      </w:r>
      <w:proofErr w:type="spellEnd"/>
      <w:r w:rsidRPr="00266FEE">
        <w:rPr>
          <w:rFonts w:ascii="Times New Roman" w:hAnsi="Times New Roman" w:cs="Times New Roman"/>
          <w:sz w:val="22"/>
          <w:szCs w:val="22"/>
        </w:rPr>
        <w:t xml:space="preserve">., .................... 2017. godine </w:t>
      </w:r>
    </w:p>
    <w:p w:rsidR="005D7680" w:rsidRPr="00266FEE" w:rsidRDefault="005D7680">
      <w:pPr>
        <w:jc w:val="both"/>
        <w:rPr>
          <w:rFonts w:ascii="Times New Roman" w:hAnsi="Times New Roman" w:cs="Times New Roman"/>
          <w:b/>
          <w:sz w:val="22"/>
          <w:szCs w:val="22"/>
          <w:u w:val="single"/>
        </w:rPr>
      </w:pPr>
    </w:p>
    <w:p w:rsidR="005D7680" w:rsidRPr="00266FEE" w:rsidRDefault="005D7680" w:rsidP="005D7680">
      <w:pPr>
        <w:tabs>
          <w:tab w:val="left" w:pos="5917"/>
        </w:tabs>
        <w:rPr>
          <w:rFonts w:ascii="Times New Roman" w:hAnsi="Times New Roman" w:cs="Times New Roman"/>
          <w:sz w:val="22"/>
          <w:szCs w:val="22"/>
        </w:rPr>
      </w:pPr>
      <w:r w:rsidRPr="00266FEE">
        <w:rPr>
          <w:rFonts w:ascii="Times New Roman" w:hAnsi="Times New Roman" w:cs="Times New Roman"/>
          <w:sz w:val="22"/>
          <w:szCs w:val="22"/>
        </w:rPr>
        <w:tab/>
      </w:r>
    </w:p>
    <w:p w:rsidR="005D7680" w:rsidRPr="00266FEE" w:rsidRDefault="005D7680" w:rsidP="005D7680">
      <w:pPr>
        <w:tabs>
          <w:tab w:val="left" w:pos="5917"/>
        </w:tabs>
        <w:rPr>
          <w:rFonts w:ascii="Times New Roman" w:hAnsi="Times New Roman" w:cs="Times New Roman"/>
          <w:sz w:val="22"/>
          <w:szCs w:val="22"/>
        </w:rPr>
      </w:pPr>
    </w:p>
    <w:p w:rsidR="005D7680" w:rsidRPr="00266FEE" w:rsidRDefault="005D7680" w:rsidP="005D7680">
      <w:pPr>
        <w:tabs>
          <w:tab w:val="left" w:pos="5917"/>
        </w:tabs>
        <w:rPr>
          <w:rFonts w:ascii="Times New Roman" w:hAnsi="Times New Roman" w:cs="Times New Roman"/>
          <w:sz w:val="22"/>
          <w:szCs w:val="22"/>
        </w:rPr>
      </w:pPr>
    </w:p>
    <w:p w:rsidR="005D7680" w:rsidRPr="00266FEE" w:rsidRDefault="005D7680" w:rsidP="005D7680">
      <w:pPr>
        <w:tabs>
          <w:tab w:val="left" w:pos="5917"/>
        </w:tabs>
        <w:rPr>
          <w:rFonts w:ascii="Times New Roman" w:hAnsi="Times New Roman" w:cs="Times New Roman"/>
          <w:sz w:val="22"/>
          <w:szCs w:val="22"/>
        </w:rPr>
      </w:pPr>
    </w:p>
    <w:p w:rsidR="005D7680" w:rsidRPr="00266FEE" w:rsidRDefault="005D7680" w:rsidP="005D7680">
      <w:pPr>
        <w:tabs>
          <w:tab w:val="left" w:pos="5917"/>
        </w:tabs>
        <w:rPr>
          <w:rFonts w:ascii="Times New Roman" w:hAnsi="Times New Roman" w:cs="Times New Roman"/>
          <w:sz w:val="22"/>
          <w:szCs w:val="22"/>
        </w:rPr>
      </w:pPr>
    </w:p>
    <w:p w:rsidR="00266FEE" w:rsidRPr="00266FEE" w:rsidRDefault="00266FEE" w:rsidP="005D7680">
      <w:pPr>
        <w:tabs>
          <w:tab w:val="left" w:pos="5917"/>
        </w:tabs>
        <w:rPr>
          <w:rFonts w:ascii="Times New Roman" w:hAnsi="Times New Roman" w:cs="Times New Roman"/>
          <w:sz w:val="22"/>
          <w:szCs w:val="22"/>
        </w:rPr>
      </w:pPr>
    </w:p>
    <w:p w:rsidR="005D7680" w:rsidRPr="00266FEE" w:rsidRDefault="005D7680" w:rsidP="005D7680">
      <w:pPr>
        <w:tabs>
          <w:tab w:val="left" w:pos="5917"/>
        </w:tabs>
        <w:rPr>
          <w:rFonts w:ascii="Times New Roman" w:hAnsi="Times New Roman" w:cs="Times New Roman"/>
          <w:sz w:val="22"/>
          <w:szCs w:val="22"/>
        </w:rPr>
      </w:pPr>
    </w:p>
    <w:p w:rsidR="005D7680" w:rsidRPr="00266FEE" w:rsidRDefault="00266FEE" w:rsidP="005D7680">
      <w:pPr>
        <w:rPr>
          <w:rFonts w:ascii="Times New Roman" w:hAnsi="Times New Roman" w:cs="Times New Roman"/>
          <w:b/>
          <w:sz w:val="22"/>
          <w:szCs w:val="22"/>
          <w:u w:val="single"/>
        </w:rPr>
      </w:pPr>
      <w:r w:rsidRPr="00266FEE">
        <w:rPr>
          <w:rFonts w:ascii="Times New Roman" w:hAnsi="Times New Roman" w:cs="Times New Roman"/>
          <w:b/>
          <w:sz w:val="22"/>
          <w:szCs w:val="22"/>
          <w:u w:val="single"/>
        </w:rPr>
        <w:lastRenderedPageBreak/>
        <w:t xml:space="preserve">Prilog </w:t>
      </w:r>
      <w:r w:rsidR="00540CA2">
        <w:rPr>
          <w:rFonts w:ascii="Times New Roman" w:hAnsi="Times New Roman" w:cs="Times New Roman"/>
          <w:b/>
          <w:sz w:val="22"/>
          <w:szCs w:val="22"/>
          <w:u w:val="single"/>
        </w:rPr>
        <w:t>8</w:t>
      </w:r>
      <w:r w:rsidRPr="00266FEE">
        <w:rPr>
          <w:rFonts w:ascii="Times New Roman" w:hAnsi="Times New Roman" w:cs="Times New Roman"/>
          <w:b/>
          <w:sz w:val="22"/>
          <w:szCs w:val="22"/>
          <w:u w:val="single"/>
        </w:rPr>
        <w:t xml:space="preserve">. </w:t>
      </w:r>
      <w:r w:rsidR="005D7680" w:rsidRPr="00266FEE">
        <w:rPr>
          <w:rFonts w:ascii="Times New Roman" w:hAnsi="Times New Roman" w:cs="Times New Roman"/>
          <w:b/>
          <w:sz w:val="22"/>
          <w:szCs w:val="22"/>
          <w:u w:val="single"/>
        </w:rPr>
        <w:t xml:space="preserve">IZJAVA O ROKU </w:t>
      </w:r>
      <w:r w:rsidR="00A3676F">
        <w:rPr>
          <w:rFonts w:ascii="Times New Roman" w:hAnsi="Times New Roman" w:cs="Times New Roman"/>
          <w:b/>
          <w:sz w:val="22"/>
          <w:szCs w:val="22"/>
          <w:u w:val="single"/>
        </w:rPr>
        <w:t>I</w:t>
      </w:r>
      <w:r w:rsidR="005D7680" w:rsidRPr="00266FEE">
        <w:rPr>
          <w:rFonts w:ascii="Times New Roman" w:hAnsi="Times New Roman" w:cs="Times New Roman"/>
          <w:b/>
          <w:sz w:val="22"/>
          <w:szCs w:val="22"/>
          <w:u w:val="single"/>
        </w:rPr>
        <w:t>ZVRŠENJA RADOVA</w:t>
      </w:r>
    </w:p>
    <w:p w:rsidR="00266FEE" w:rsidRPr="00266FEE" w:rsidRDefault="00266FEE" w:rsidP="005D7680">
      <w:pPr>
        <w:rPr>
          <w:rFonts w:ascii="Times New Roman" w:hAnsi="Times New Roman" w:cs="Times New Roman"/>
          <w:b/>
          <w:sz w:val="22"/>
          <w:szCs w:val="22"/>
          <w:u w:val="single"/>
        </w:rPr>
      </w:pPr>
    </w:p>
    <w:p w:rsidR="00266FEE" w:rsidRPr="00266FEE" w:rsidRDefault="00266FEE" w:rsidP="00266FEE">
      <w:pPr>
        <w:ind w:left="-142" w:firstLine="142"/>
        <w:jc w:val="both"/>
        <w:rPr>
          <w:rFonts w:ascii="Times New Roman" w:hAnsi="Times New Roman" w:cs="Times New Roman"/>
          <w:sz w:val="22"/>
          <w:szCs w:val="22"/>
        </w:rPr>
      </w:pPr>
      <w:r w:rsidRPr="00266FEE">
        <w:rPr>
          <w:rFonts w:ascii="Times New Roman" w:hAnsi="Times New Roman" w:cs="Times New Roman"/>
          <w:sz w:val="22"/>
          <w:szCs w:val="22"/>
        </w:rPr>
        <w:t xml:space="preserve">Ponuditelj ..................................................................................OIB:..........................................  </w:t>
      </w:r>
    </w:p>
    <w:p w:rsidR="00266FEE" w:rsidRPr="00266FEE" w:rsidRDefault="00266FEE" w:rsidP="00266FEE">
      <w:pPr>
        <w:ind w:left="709"/>
        <w:jc w:val="both"/>
        <w:rPr>
          <w:rFonts w:ascii="Times New Roman" w:hAnsi="Times New Roman" w:cs="Times New Roman"/>
          <w:sz w:val="22"/>
          <w:szCs w:val="22"/>
        </w:rPr>
      </w:pPr>
      <w:r w:rsidRPr="00266FEE">
        <w:rPr>
          <w:rFonts w:ascii="Times New Roman" w:hAnsi="Times New Roman" w:cs="Times New Roman"/>
          <w:sz w:val="22"/>
          <w:szCs w:val="22"/>
        </w:rPr>
        <w:t xml:space="preserve">                            (naziv gospodarskog subjekta) </w:t>
      </w:r>
    </w:p>
    <w:p w:rsidR="005D7680" w:rsidRPr="00266FEE" w:rsidRDefault="005D7680" w:rsidP="00266FEE">
      <w:pPr>
        <w:rPr>
          <w:rFonts w:ascii="Times New Roman" w:hAnsi="Times New Roman" w:cs="Times New Roman"/>
          <w:b/>
          <w:sz w:val="22"/>
          <w:szCs w:val="22"/>
          <w:u w:val="single"/>
        </w:rPr>
      </w:pPr>
    </w:p>
    <w:p w:rsidR="005D7680" w:rsidRPr="00266FEE" w:rsidRDefault="005D7680" w:rsidP="00266FEE">
      <w:pPr>
        <w:ind w:left="708" w:firstLine="708"/>
        <w:rPr>
          <w:rFonts w:ascii="Times New Roman" w:hAnsi="Times New Roman" w:cs="Times New Roman"/>
          <w:b/>
          <w:sz w:val="22"/>
          <w:szCs w:val="22"/>
          <w:u w:val="single"/>
        </w:rPr>
      </w:pPr>
      <w:r w:rsidRPr="00266FEE">
        <w:rPr>
          <w:rFonts w:ascii="Times New Roman" w:hAnsi="Times New Roman" w:cs="Times New Roman"/>
          <w:b/>
          <w:sz w:val="22"/>
          <w:szCs w:val="22"/>
          <w:u w:val="single"/>
        </w:rPr>
        <w:t>IZJAVA O ROKU IZVOĐENJA RADOVA</w:t>
      </w:r>
    </w:p>
    <w:p w:rsidR="005D7680" w:rsidRPr="00266FEE" w:rsidRDefault="005D7680" w:rsidP="00266FEE">
      <w:pPr>
        <w:rPr>
          <w:rFonts w:ascii="Times New Roman" w:hAnsi="Times New Roman" w:cs="Times New Roman"/>
          <w:b/>
          <w:sz w:val="22"/>
          <w:szCs w:val="22"/>
          <w:u w:val="single"/>
        </w:rPr>
      </w:pPr>
    </w:p>
    <w:p w:rsidR="005D7680" w:rsidRPr="00266FEE" w:rsidRDefault="005D7680" w:rsidP="00266FEE">
      <w:pPr>
        <w:rPr>
          <w:rFonts w:ascii="Times New Roman" w:hAnsi="Times New Roman" w:cs="Times New Roman"/>
          <w:sz w:val="22"/>
          <w:szCs w:val="22"/>
        </w:rPr>
      </w:pPr>
      <w:r w:rsidRPr="00266FEE">
        <w:rPr>
          <w:rFonts w:ascii="Times New Roman" w:hAnsi="Times New Roman" w:cs="Times New Roman"/>
          <w:sz w:val="22"/>
          <w:szCs w:val="22"/>
        </w:rPr>
        <w:t>BROJ GRUPE ________</w:t>
      </w:r>
    </w:p>
    <w:p w:rsidR="005D7680" w:rsidRPr="00266FEE" w:rsidRDefault="005D7680" w:rsidP="005D7680">
      <w:pPr>
        <w:pStyle w:val="Odlomakpopisa"/>
        <w:jc w:val="center"/>
        <w:rPr>
          <w:rFonts w:ascii="Times New Roman" w:hAnsi="Times New Roman" w:cs="Times New Roman"/>
          <w:sz w:val="22"/>
          <w:szCs w:val="22"/>
        </w:rPr>
      </w:pPr>
    </w:p>
    <w:p w:rsidR="005D7680" w:rsidRPr="00266FEE" w:rsidRDefault="005D7680" w:rsidP="005D7680">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NAZIV GRUPU:__________________________________________________ </w:t>
      </w:r>
    </w:p>
    <w:p w:rsidR="005D7680" w:rsidRPr="00266FEE" w:rsidRDefault="005D7680" w:rsidP="005D7680">
      <w:pPr>
        <w:pStyle w:val="Odlomakpopisa"/>
        <w:ind w:left="0"/>
        <w:rPr>
          <w:rFonts w:ascii="Times New Roman" w:hAnsi="Times New Roman" w:cs="Times New Roman"/>
          <w:sz w:val="22"/>
          <w:szCs w:val="22"/>
        </w:rPr>
      </w:pPr>
    </w:p>
    <w:p w:rsidR="005D7680" w:rsidRPr="00266FEE" w:rsidRDefault="005D7680" w:rsidP="005D7680">
      <w:pPr>
        <w:pStyle w:val="Odlomakpopisa"/>
        <w:ind w:left="0"/>
        <w:rPr>
          <w:rFonts w:ascii="Times New Roman" w:hAnsi="Times New Roman" w:cs="Times New Roman"/>
          <w:sz w:val="22"/>
          <w:szCs w:val="22"/>
        </w:rPr>
      </w:pPr>
      <w:r w:rsidRPr="00266FEE">
        <w:rPr>
          <w:rFonts w:ascii="Times New Roman" w:hAnsi="Times New Roman" w:cs="Times New Roman"/>
          <w:sz w:val="22"/>
          <w:szCs w:val="22"/>
        </w:rPr>
        <w:t xml:space="preserve">Iznosi:  ______ dana od obostrano potpisanog ugovora </w:t>
      </w:r>
    </w:p>
    <w:p w:rsidR="005D7680" w:rsidRPr="00266FEE" w:rsidRDefault="005D7680" w:rsidP="005D7680">
      <w:pPr>
        <w:pStyle w:val="Odlomakpopisa"/>
        <w:ind w:left="0"/>
        <w:rPr>
          <w:rFonts w:ascii="Times New Roman" w:hAnsi="Times New Roman" w:cs="Times New Roman"/>
          <w:sz w:val="22"/>
          <w:szCs w:val="22"/>
        </w:rPr>
      </w:pPr>
    </w:p>
    <w:p w:rsidR="005D7680" w:rsidRPr="00266FEE" w:rsidRDefault="005D7680" w:rsidP="005D7680">
      <w:pPr>
        <w:rPr>
          <w:rFonts w:ascii="Times New Roman" w:hAnsi="Times New Roman" w:cs="Times New Roman"/>
          <w:sz w:val="22"/>
          <w:szCs w:val="22"/>
        </w:rPr>
      </w:pPr>
      <w:r w:rsidRPr="00266FEE">
        <w:rPr>
          <w:rFonts w:ascii="Times New Roman" w:hAnsi="Times New Roman" w:cs="Times New Roman"/>
          <w:sz w:val="22"/>
          <w:szCs w:val="22"/>
        </w:rPr>
        <w:t xml:space="preserve"> </w:t>
      </w:r>
    </w:p>
    <w:p w:rsidR="005D7680" w:rsidRPr="00266FEE" w:rsidRDefault="005D7680" w:rsidP="005D7680">
      <w:pPr>
        <w:rPr>
          <w:rFonts w:ascii="Times New Roman" w:hAnsi="Times New Roman" w:cs="Times New Roman"/>
          <w:sz w:val="22"/>
          <w:szCs w:val="22"/>
        </w:rPr>
      </w:pPr>
    </w:p>
    <w:p w:rsidR="005D7680" w:rsidRPr="00266FEE" w:rsidRDefault="005D7680" w:rsidP="005D7680">
      <w:pPr>
        <w:rPr>
          <w:rFonts w:ascii="Times New Roman" w:hAnsi="Times New Roman" w:cs="Times New Roman"/>
          <w:sz w:val="22"/>
          <w:szCs w:val="22"/>
        </w:rPr>
      </w:pPr>
    </w:p>
    <w:p w:rsidR="005D7680" w:rsidRPr="00266FEE" w:rsidRDefault="005D7680" w:rsidP="005D7680">
      <w:pPr>
        <w:ind w:left="4248" w:firstLine="708"/>
        <w:rPr>
          <w:rFonts w:ascii="Times New Roman" w:hAnsi="Times New Roman" w:cs="Times New Roman"/>
          <w:sz w:val="22"/>
          <w:szCs w:val="22"/>
        </w:rPr>
      </w:pPr>
      <w:r w:rsidRPr="00266FEE">
        <w:rPr>
          <w:rFonts w:ascii="Times New Roman" w:hAnsi="Times New Roman" w:cs="Times New Roman"/>
          <w:sz w:val="22"/>
          <w:szCs w:val="22"/>
        </w:rPr>
        <w:t xml:space="preserve">ZA  PONUDITELJA:                                                                                              </w:t>
      </w:r>
      <w:proofErr w:type="spellStart"/>
      <w:r w:rsidRPr="00266FEE">
        <w:rPr>
          <w:rFonts w:ascii="Times New Roman" w:hAnsi="Times New Roman" w:cs="Times New Roman"/>
          <w:sz w:val="22"/>
          <w:szCs w:val="22"/>
        </w:rPr>
        <w:t>M.P</w:t>
      </w:r>
      <w:proofErr w:type="spellEnd"/>
      <w:r w:rsidRPr="00266FEE">
        <w:rPr>
          <w:rFonts w:ascii="Times New Roman" w:hAnsi="Times New Roman" w:cs="Times New Roman"/>
          <w:sz w:val="22"/>
          <w:szCs w:val="22"/>
        </w:rPr>
        <w:t>.____________________________________</w:t>
      </w:r>
      <w:r w:rsidRPr="00266FEE">
        <w:rPr>
          <w:rFonts w:ascii="Times New Roman" w:hAnsi="Times New Roman" w:cs="Times New Roman"/>
          <w:sz w:val="22"/>
          <w:szCs w:val="22"/>
        </w:rPr>
        <w:tab/>
      </w:r>
    </w:p>
    <w:p w:rsidR="005D7680" w:rsidRPr="00266FEE" w:rsidRDefault="005D7680" w:rsidP="005D7680">
      <w:pPr>
        <w:ind w:left="4248"/>
        <w:rPr>
          <w:rFonts w:ascii="Times New Roman" w:hAnsi="Times New Roman" w:cs="Times New Roman"/>
          <w:sz w:val="22"/>
          <w:szCs w:val="22"/>
        </w:rPr>
      </w:pPr>
      <w:r w:rsidRPr="00266FEE">
        <w:rPr>
          <w:rFonts w:ascii="Times New Roman" w:hAnsi="Times New Roman" w:cs="Times New Roman"/>
          <w:sz w:val="22"/>
          <w:szCs w:val="22"/>
        </w:rPr>
        <w:t xml:space="preserve"> (ime i prezime ovlaštene osobe ponuditelja)         </w:t>
      </w:r>
    </w:p>
    <w:p w:rsidR="005D7680" w:rsidRPr="00266FEE" w:rsidRDefault="005D7680" w:rsidP="005D7680">
      <w:pPr>
        <w:ind w:left="4248"/>
        <w:rPr>
          <w:rFonts w:ascii="Times New Roman" w:hAnsi="Times New Roman" w:cs="Times New Roman"/>
          <w:sz w:val="22"/>
          <w:szCs w:val="22"/>
        </w:rPr>
      </w:pPr>
      <w:r w:rsidRPr="00266FEE">
        <w:rPr>
          <w:rFonts w:ascii="Times New Roman" w:hAnsi="Times New Roman" w:cs="Times New Roman"/>
          <w:sz w:val="22"/>
          <w:szCs w:val="22"/>
        </w:rPr>
        <w:t>__________________________________</w:t>
      </w:r>
    </w:p>
    <w:p w:rsidR="005D7680" w:rsidRPr="00266FEE" w:rsidRDefault="005D7680" w:rsidP="005D7680">
      <w:pPr>
        <w:ind w:left="4248" w:firstLine="708"/>
        <w:rPr>
          <w:rFonts w:ascii="Times New Roman" w:hAnsi="Times New Roman" w:cs="Times New Roman"/>
          <w:sz w:val="22"/>
          <w:szCs w:val="22"/>
        </w:rPr>
      </w:pPr>
      <w:r w:rsidRPr="00266FEE">
        <w:rPr>
          <w:rFonts w:ascii="Times New Roman" w:hAnsi="Times New Roman" w:cs="Times New Roman"/>
          <w:sz w:val="22"/>
          <w:szCs w:val="22"/>
        </w:rPr>
        <w:t xml:space="preserve">               (potpis)</w:t>
      </w:r>
    </w:p>
    <w:p w:rsidR="005D7680" w:rsidRPr="00266FEE" w:rsidRDefault="005D7680" w:rsidP="005D7680">
      <w:pPr>
        <w:rPr>
          <w:rFonts w:ascii="Times New Roman" w:hAnsi="Times New Roman" w:cs="Times New Roman"/>
          <w:sz w:val="22"/>
          <w:szCs w:val="22"/>
        </w:rPr>
      </w:pPr>
    </w:p>
    <w:p w:rsidR="005D7680" w:rsidRPr="00266FEE" w:rsidRDefault="005D7680" w:rsidP="005D7680">
      <w:pPr>
        <w:rPr>
          <w:rFonts w:ascii="Times New Roman" w:hAnsi="Times New Roman" w:cs="Times New Roman"/>
          <w:sz w:val="22"/>
          <w:szCs w:val="22"/>
        </w:rPr>
      </w:pPr>
    </w:p>
    <w:p w:rsidR="005D7680" w:rsidRPr="00266FEE" w:rsidRDefault="005D7680" w:rsidP="005D7680">
      <w:pPr>
        <w:rPr>
          <w:rFonts w:ascii="Times New Roman" w:hAnsi="Times New Roman" w:cs="Times New Roman"/>
          <w:sz w:val="22"/>
          <w:szCs w:val="22"/>
        </w:rPr>
      </w:pPr>
    </w:p>
    <w:p w:rsidR="005D7680" w:rsidRPr="00266FEE" w:rsidRDefault="005D7680" w:rsidP="005D7680">
      <w:pPr>
        <w:rPr>
          <w:rFonts w:ascii="Times New Roman" w:hAnsi="Times New Roman" w:cs="Times New Roman"/>
          <w:sz w:val="22"/>
          <w:szCs w:val="22"/>
        </w:rPr>
      </w:pPr>
      <w:r w:rsidRPr="00266FEE">
        <w:rPr>
          <w:rFonts w:ascii="Times New Roman" w:hAnsi="Times New Roman" w:cs="Times New Roman"/>
          <w:sz w:val="22"/>
          <w:szCs w:val="22"/>
        </w:rPr>
        <w:t>Datum: __________________ 2017. godin</w:t>
      </w:r>
      <w:r w:rsidR="00266FEE" w:rsidRPr="00266FEE">
        <w:rPr>
          <w:rFonts w:ascii="Times New Roman" w:hAnsi="Times New Roman" w:cs="Times New Roman"/>
          <w:sz w:val="22"/>
          <w:szCs w:val="22"/>
        </w:rPr>
        <w:t>e</w:t>
      </w:r>
    </w:p>
    <w:sectPr w:rsidR="005D7680" w:rsidRPr="00266FEE" w:rsidSect="0067133F">
      <w:footerReference w:type="default" r:id="rId16"/>
      <w:footerReference w:type="first" r:id="rId17"/>
      <w:pgSz w:w="11906" w:h="16838"/>
      <w:pgMar w:top="1276"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FF" w:rsidRDefault="005C5FFF" w:rsidP="000230E5">
      <w:pPr>
        <w:spacing w:before="0" w:after="0" w:line="240" w:lineRule="auto"/>
      </w:pPr>
      <w:r>
        <w:separator/>
      </w:r>
    </w:p>
  </w:endnote>
  <w:endnote w:type="continuationSeparator" w:id="0">
    <w:p w:rsidR="005C5FFF" w:rsidRDefault="005C5FFF" w:rsidP="000230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EE"/>
    <w:family w:val="roman"/>
    <w:notTrueType/>
    <w:pitch w:val="default"/>
    <w:sig w:usb0="00000005" w:usb1="00000000" w:usb2="00000000" w:usb3="00000000" w:csb0="00000002" w:csb1="00000000"/>
  </w:font>
  <w:font w:name="OfficinaSansTT">
    <w:altName w:val="Times New Roman"/>
    <w:charset w:val="EE"/>
    <w:family w:val="auto"/>
    <w:pitch w:val="variable"/>
    <w:sig w:usb0="00000207" w:usb1="00000000" w:usb2="00000000" w:usb3="00000000" w:csb0="00000097" w:csb1="00000000"/>
  </w:font>
  <w:font w:name="Verdana">
    <w:panose1 w:val="020B0604030504040204"/>
    <w:charset w:val="EE"/>
    <w:family w:val="swiss"/>
    <w:pitch w:val="variable"/>
    <w:sig w:usb0="A1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53644"/>
      <w:docPartObj>
        <w:docPartGallery w:val="Page Numbers (Bottom of Page)"/>
        <w:docPartUnique/>
      </w:docPartObj>
    </w:sdtPr>
    <w:sdtContent>
      <w:p w:rsidR="000D73A3" w:rsidRDefault="000D73A3">
        <w:pPr>
          <w:pStyle w:val="Podnoje"/>
          <w:jc w:val="center"/>
        </w:pPr>
        <w:r>
          <w:fldChar w:fldCharType="begin"/>
        </w:r>
        <w:r>
          <w:instrText>PAGE   \* MERGEFORMAT</w:instrText>
        </w:r>
        <w:r>
          <w:fldChar w:fldCharType="separate"/>
        </w:r>
        <w:r w:rsidR="00A755B0" w:rsidRPr="00A755B0">
          <w:rPr>
            <w:noProof/>
            <w:lang w:val="hr-HR"/>
          </w:rPr>
          <w:t>10</w:t>
        </w:r>
        <w:r>
          <w:fldChar w:fldCharType="end"/>
        </w:r>
      </w:p>
    </w:sdtContent>
  </w:sdt>
  <w:p w:rsidR="000D73A3" w:rsidRDefault="000D73A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A3" w:rsidRDefault="000D73A3" w:rsidP="0067133F">
    <w:pPr>
      <w:pStyle w:val="Podnoje"/>
      <w:tabs>
        <w:tab w:val="clear" w:pos="9072"/>
        <w:tab w:val="left" w:pos="1670"/>
        <w:tab w:val="left" w:pos="6801"/>
      </w:tabs>
    </w:pPr>
    <w:r>
      <w:rPr>
        <w:lang w:val="hr-HR"/>
      </w:rPr>
      <w:t xml:space="preserve">     </w:t>
    </w:r>
    <w:r w:rsidRPr="00841CCA">
      <w:rPr>
        <w:rFonts w:asciiTheme="minorHAnsi" w:eastAsiaTheme="minorHAnsi" w:hAnsiTheme="minorHAnsi"/>
        <w:iCs w:val="0"/>
        <w:noProof/>
        <w:sz w:val="22"/>
        <w:szCs w:val="22"/>
        <w:lang w:val="hr-HR" w:eastAsia="hr-HR"/>
      </w:rPr>
      <w:drawing>
        <wp:inline distT="0" distB="0" distL="0" distR="0" wp14:anchorId="07FCAAE8" wp14:editId="03352A40">
          <wp:extent cx="664647" cy="39332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18" cy="393603"/>
                  </a:xfrm>
                  <a:prstGeom prst="rect">
                    <a:avLst/>
                  </a:prstGeom>
                  <a:noFill/>
                </pic:spPr>
              </pic:pic>
            </a:graphicData>
          </a:graphic>
        </wp:inline>
      </w:drawing>
    </w:r>
    <w:r w:rsidRPr="00841CCA">
      <w:rPr>
        <w:rFonts w:asciiTheme="minorHAnsi" w:eastAsiaTheme="minorHAnsi" w:hAnsiTheme="minorHAnsi"/>
        <w:iCs w:val="0"/>
        <w:noProof/>
        <w:sz w:val="22"/>
        <w:szCs w:val="22"/>
        <w:lang w:val="hr-HR" w:eastAsia="hr-HR"/>
      </w:rPr>
      <w:drawing>
        <wp:anchor distT="0" distB="0" distL="114300" distR="114300" simplePos="0" relativeHeight="251659264" behindDoc="1" locked="0" layoutInCell="1" allowOverlap="1" wp14:anchorId="3E563B85" wp14:editId="0D363390">
          <wp:simplePos x="0" y="0"/>
          <wp:positionH relativeFrom="column">
            <wp:posOffset>4981928</wp:posOffset>
          </wp:positionH>
          <wp:positionV relativeFrom="paragraph">
            <wp:posOffset>57145</wp:posOffset>
          </wp:positionV>
          <wp:extent cx="1047750" cy="641350"/>
          <wp:effectExtent l="0" t="0" r="0"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41350"/>
                  </a:xfrm>
                  <a:prstGeom prst="rect">
                    <a:avLst/>
                  </a:prstGeom>
                  <a:noFill/>
                </pic:spPr>
              </pic:pic>
            </a:graphicData>
          </a:graphic>
          <wp14:sizeRelH relativeFrom="page">
            <wp14:pctWidth>0</wp14:pctWidth>
          </wp14:sizeRelH>
          <wp14:sizeRelV relativeFrom="page">
            <wp14:pctHeight>0</wp14:pctHeight>
          </wp14:sizeRelV>
        </wp:anchor>
      </w:drawing>
    </w:r>
    <w:r>
      <w:tab/>
    </w:r>
    <w:r>
      <w:rPr>
        <w:lang w:val="hr-HR"/>
      </w:rPr>
      <w:t xml:space="preserve">     </w:t>
    </w:r>
    <w:r w:rsidRPr="00841CCA">
      <w:rPr>
        <w:rFonts w:asciiTheme="minorHAnsi" w:eastAsiaTheme="minorHAnsi" w:hAnsiTheme="minorHAnsi"/>
        <w:iCs w:val="0"/>
        <w:noProof/>
        <w:sz w:val="22"/>
        <w:szCs w:val="22"/>
        <w:lang w:val="hr-HR" w:eastAsia="hr-HR"/>
      </w:rPr>
      <w:drawing>
        <wp:inline distT="0" distB="0" distL="0" distR="0" wp14:anchorId="56455628" wp14:editId="3D071566">
          <wp:extent cx="1422233" cy="465904"/>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5745" cy="467054"/>
                  </a:xfrm>
                  <a:prstGeom prst="rect">
                    <a:avLst/>
                  </a:prstGeom>
                  <a:noFill/>
                </pic:spPr>
              </pic:pic>
            </a:graphicData>
          </a:graphic>
        </wp:inline>
      </w:drawing>
    </w:r>
    <w:r>
      <w:tab/>
    </w:r>
    <w:r>
      <w:rPr>
        <w:lang w:val="hr-HR"/>
      </w:rPr>
      <w:t xml:space="preserve">                     </w:t>
    </w:r>
    <w:r w:rsidRPr="00841CCA">
      <w:rPr>
        <w:rFonts w:asciiTheme="minorHAnsi" w:eastAsiaTheme="minorHAnsi" w:hAnsiTheme="minorHAnsi"/>
        <w:iCs w:val="0"/>
        <w:noProof/>
        <w:sz w:val="22"/>
        <w:szCs w:val="22"/>
        <w:lang w:val="hr-HR" w:eastAsia="hr-HR"/>
      </w:rPr>
      <w:drawing>
        <wp:inline distT="0" distB="0" distL="0" distR="0" wp14:anchorId="6B8F5DEF" wp14:editId="76138A37">
          <wp:extent cx="1237129" cy="352267"/>
          <wp:effectExtent l="0" t="0" r="127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3266" cy="354014"/>
                  </a:xfrm>
                  <a:prstGeom prst="rect">
                    <a:avLst/>
                  </a:prstGeom>
                  <a:noFill/>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FF" w:rsidRDefault="005C5FFF" w:rsidP="000230E5">
      <w:pPr>
        <w:spacing w:before="0" w:after="0" w:line="240" w:lineRule="auto"/>
      </w:pPr>
      <w:r>
        <w:separator/>
      </w:r>
    </w:p>
  </w:footnote>
  <w:footnote w:type="continuationSeparator" w:id="0">
    <w:p w:rsidR="005C5FFF" w:rsidRDefault="005C5FFF" w:rsidP="000230E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EA6"/>
    <w:multiLevelType w:val="hybridMultilevel"/>
    <w:tmpl w:val="22F4668A"/>
    <w:lvl w:ilvl="0" w:tplc="3B5ED350">
      <w:start w:val="4"/>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6C27852"/>
    <w:multiLevelType w:val="hybridMultilevel"/>
    <w:tmpl w:val="5CB05C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FA0990"/>
    <w:multiLevelType w:val="hybridMultilevel"/>
    <w:tmpl w:val="9C748EB0"/>
    <w:lvl w:ilvl="0" w:tplc="041A0017">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B8328A3"/>
    <w:multiLevelType w:val="hybridMultilevel"/>
    <w:tmpl w:val="99C246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D31FB0"/>
    <w:multiLevelType w:val="hybridMultilevel"/>
    <w:tmpl w:val="0DACC15C"/>
    <w:lvl w:ilvl="0" w:tplc="AFC6EE9A">
      <w:start w:val="1"/>
      <w:numFmt w:val="lowerLetter"/>
      <w:lvlText w:val="%1)"/>
      <w:lvlJc w:val="left"/>
      <w:pPr>
        <w:ind w:left="1129" w:hanging="360"/>
      </w:pPr>
      <w:rPr>
        <w:rFonts w:hint="default"/>
      </w:rPr>
    </w:lvl>
    <w:lvl w:ilvl="1" w:tplc="041A0019" w:tentative="1">
      <w:start w:val="1"/>
      <w:numFmt w:val="lowerLetter"/>
      <w:lvlText w:val="%2."/>
      <w:lvlJc w:val="left"/>
      <w:pPr>
        <w:ind w:left="1849" w:hanging="360"/>
      </w:pPr>
    </w:lvl>
    <w:lvl w:ilvl="2" w:tplc="041A001B" w:tentative="1">
      <w:start w:val="1"/>
      <w:numFmt w:val="lowerRoman"/>
      <w:lvlText w:val="%3."/>
      <w:lvlJc w:val="right"/>
      <w:pPr>
        <w:ind w:left="2569" w:hanging="180"/>
      </w:pPr>
    </w:lvl>
    <w:lvl w:ilvl="3" w:tplc="041A000F" w:tentative="1">
      <w:start w:val="1"/>
      <w:numFmt w:val="decimal"/>
      <w:lvlText w:val="%4."/>
      <w:lvlJc w:val="left"/>
      <w:pPr>
        <w:ind w:left="3289" w:hanging="360"/>
      </w:pPr>
    </w:lvl>
    <w:lvl w:ilvl="4" w:tplc="041A0019" w:tentative="1">
      <w:start w:val="1"/>
      <w:numFmt w:val="lowerLetter"/>
      <w:lvlText w:val="%5."/>
      <w:lvlJc w:val="left"/>
      <w:pPr>
        <w:ind w:left="4009" w:hanging="360"/>
      </w:pPr>
    </w:lvl>
    <w:lvl w:ilvl="5" w:tplc="041A001B" w:tentative="1">
      <w:start w:val="1"/>
      <w:numFmt w:val="lowerRoman"/>
      <w:lvlText w:val="%6."/>
      <w:lvlJc w:val="right"/>
      <w:pPr>
        <w:ind w:left="4729" w:hanging="180"/>
      </w:pPr>
    </w:lvl>
    <w:lvl w:ilvl="6" w:tplc="041A000F" w:tentative="1">
      <w:start w:val="1"/>
      <w:numFmt w:val="decimal"/>
      <w:lvlText w:val="%7."/>
      <w:lvlJc w:val="left"/>
      <w:pPr>
        <w:ind w:left="5449" w:hanging="360"/>
      </w:pPr>
    </w:lvl>
    <w:lvl w:ilvl="7" w:tplc="041A0019" w:tentative="1">
      <w:start w:val="1"/>
      <w:numFmt w:val="lowerLetter"/>
      <w:lvlText w:val="%8."/>
      <w:lvlJc w:val="left"/>
      <w:pPr>
        <w:ind w:left="6169" w:hanging="360"/>
      </w:pPr>
    </w:lvl>
    <w:lvl w:ilvl="8" w:tplc="041A001B" w:tentative="1">
      <w:start w:val="1"/>
      <w:numFmt w:val="lowerRoman"/>
      <w:lvlText w:val="%9."/>
      <w:lvlJc w:val="right"/>
      <w:pPr>
        <w:ind w:left="6889" w:hanging="180"/>
      </w:pPr>
    </w:lvl>
  </w:abstractNum>
  <w:abstractNum w:abstractNumId="6">
    <w:nsid w:val="271E6D03"/>
    <w:multiLevelType w:val="hybridMultilevel"/>
    <w:tmpl w:val="392A5AEC"/>
    <w:lvl w:ilvl="0" w:tplc="4E94D49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nsid w:val="2E825C7C"/>
    <w:multiLevelType w:val="multilevel"/>
    <w:tmpl w:val="63BEFEEA"/>
    <w:styleLink w:val="Dokumentacijazanadmetanje"/>
    <w:lvl w:ilvl="0">
      <w:start w:val="1"/>
      <w:numFmt w:val="decimal"/>
      <w:lvlText w:val="%1)"/>
      <w:lvlJc w:val="left"/>
      <w:pPr>
        <w:ind w:left="357" w:hanging="357"/>
      </w:pPr>
      <w:rPr>
        <w:rFonts w:ascii="Arial" w:hAnsi="Arial"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nsid w:val="35CD4241"/>
    <w:multiLevelType w:val="multilevel"/>
    <w:tmpl w:val="CB5865EE"/>
    <w:lvl w:ilvl="0">
      <w:start w:val="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81C4596"/>
    <w:multiLevelType w:val="hybridMultilevel"/>
    <w:tmpl w:val="93FEF2E2"/>
    <w:lvl w:ilvl="0" w:tplc="CB088D8A">
      <w:start w:val="1"/>
      <w:numFmt w:val="lowerLetter"/>
      <w:lvlText w:val="%1)"/>
      <w:lvlJc w:val="left"/>
      <w:pPr>
        <w:ind w:left="1129" w:hanging="360"/>
      </w:pPr>
      <w:rPr>
        <w:rFonts w:hint="default"/>
      </w:rPr>
    </w:lvl>
    <w:lvl w:ilvl="1" w:tplc="041A0019" w:tentative="1">
      <w:start w:val="1"/>
      <w:numFmt w:val="lowerLetter"/>
      <w:lvlText w:val="%2."/>
      <w:lvlJc w:val="left"/>
      <w:pPr>
        <w:ind w:left="1849" w:hanging="360"/>
      </w:pPr>
    </w:lvl>
    <w:lvl w:ilvl="2" w:tplc="041A001B" w:tentative="1">
      <w:start w:val="1"/>
      <w:numFmt w:val="lowerRoman"/>
      <w:lvlText w:val="%3."/>
      <w:lvlJc w:val="right"/>
      <w:pPr>
        <w:ind w:left="2569" w:hanging="180"/>
      </w:pPr>
    </w:lvl>
    <w:lvl w:ilvl="3" w:tplc="041A000F" w:tentative="1">
      <w:start w:val="1"/>
      <w:numFmt w:val="decimal"/>
      <w:lvlText w:val="%4."/>
      <w:lvlJc w:val="left"/>
      <w:pPr>
        <w:ind w:left="3289" w:hanging="360"/>
      </w:pPr>
    </w:lvl>
    <w:lvl w:ilvl="4" w:tplc="041A0019" w:tentative="1">
      <w:start w:val="1"/>
      <w:numFmt w:val="lowerLetter"/>
      <w:lvlText w:val="%5."/>
      <w:lvlJc w:val="left"/>
      <w:pPr>
        <w:ind w:left="4009" w:hanging="360"/>
      </w:pPr>
    </w:lvl>
    <w:lvl w:ilvl="5" w:tplc="041A001B" w:tentative="1">
      <w:start w:val="1"/>
      <w:numFmt w:val="lowerRoman"/>
      <w:lvlText w:val="%6."/>
      <w:lvlJc w:val="right"/>
      <w:pPr>
        <w:ind w:left="4729" w:hanging="180"/>
      </w:pPr>
    </w:lvl>
    <w:lvl w:ilvl="6" w:tplc="041A000F" w:tentative="1">
      <w:start w:val="1"/>
      <w:numFmt w:val="decimal"/>
      <w:lvlText w:val="%7."/>
      <w:lvlJc w:val="left"/>
      <w:pPr>
        <w:ind w:left="5449" w:hanging="360"/>
      </w:pPr>
    </w:lvl>
    <w:lvl w:ilvl="7" w:tplc="041A0019" w:tentative="1">
      <w:start w:val="1"/>
      <w:numFmt w:val="lowerLetter"/>
      <w:lvlText w:val="%8."/>
      <w:lvlJc w:val="left"/>
      <w:pPr>
        <w:ind w:left="6169" w:hanging="360"/>
      </w:pPr>
    </w:lvl>
    <w:lvl w:ilvl="8" w:tplc="041A001B" w:tentative="1">
      <w:start w:val="1"/>
      <w:numFmt w:val="lowerRoman"/>
      <w:lvlText w:val="%9."/>
      <w:lvlJc w:val="right"/>
      <w:pPr>
        <w:ind w:left="6889" w:hanging="180"/>
      </w:pPr>
    </w:lvl>
  </w:abstractNum>
  <w:abstractNum w:abstractNumId="10">
    <w:nsid w:val="501A35B7"/>
    <w:multiLevelType w:val="hybridMultilevel"/>
    <w:tmpl w:val="E74A9088"/>
    <w:lvl w:ilvl="0" w:tplc="5D46B898">
      <w:start w:val="1"/>
      <w:numFmt w:val="lowerLetter"/>
      <w:lvlText w:val="%1)"/>
      <w:lvlJc w:val="left"/>
      <w:pPr>
        <w:ind w:left="786" w:hanging="360"/>
      </w:pPr>
      <w:rPr>
        <w:rFonts w:hint="default"/>
        <w:color w:val="FF000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1">
    <w:nsid w:val="5C2E14D3"/>
    <w:multiLevelType w:val="hybridMultilevel"/>
    <w:tmpl w:val="CAC8D904"/>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CD901A8"/>
    <w:multiLevelType w:val="hybridMultilevel"/>
    <w:tmpl w:val="DAF809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0500514"/>
    <w:multiLevelType w:val="hybridMultilevel"/>
    <w:tmpl w:val="0FC084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12"/>
  </w:num>
  <w:num w:numId="5">
    <w:abstractNumId w:val="8"/>
  </w:num>
  <w:num w:numId="6">
    <w:abstractNumId w:val="10"/>
  </w:num>
  <w:num w:numId="7">
    <w:abstractNumId w:val="4"/>
  </w:num>
  <w:num w:numId="8">
    <w:abstractNumId w:val="2"/>
  </w:num>
  <w:num w:numId="9">
    <w:abstractNumId w:val="5"/>
  </w:num>
  <w:num w:numId="10">
    <w:abstractNumId w:val="9"/>
  </w:num>
  <w:num w:numId="11">
    <w:abstractNumId w:val="0"/>
  </w:num>
  <w:num w:numId="12">
    <w:abstractNumId w:val="6"/>
  </w:num>
  <w:num w:numId="13">
    <w:abstractNumId w:val="1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79"/>
    <w:rsid w:val="00000CA5"/>
    <w:rsid w:val="0000673E"/>
    <w:rsid w:val="000070B5"/>
    <w:rsid w:val="00014166"/>
    <w:rsid w:val="00020AB8"/>
    <w:rsid w:val="000230E5"/>
    <w:rsid w:val="00032D74"/>
    <w:rsid w:val="000350AC"/>
    <w:rsid w:val="00041F40"/>
    <w:rsid w:val="00046165"/>
    <w:rsid w:val="00053C93"/>
    <w:rsid w:val="00056014"/>
    <w:rsid w:val="000645D4"/>
    <w:rsid w:val="000666DC"/>
    <w:rsid w:val="0008260C"/>
    <w:rsid w:val="0009278F"/>
    <w:rsid w:val="00092FC3"/>
    <w:rsid w:val="000A34D8"/>
    <w:rsid w:val="000B27FB"/>
    <w:rsid w:val="000B4365"/>
    <w:rsid w:val="000C25D1"/>
    <w:rsid w:val="000C3F61"/>
    <w:rsid w:val="000D152D"/>
    <w:rsid w:val="000D73A3"/>
    <w:rsid w:val="000E1A89"/>
    <w:rsid w:val="000E37B8"/>
    <w:rsid w:val="000E56FD"/>
    <w:rsid w:val="000E733A"/>
    <w:rsid w:val="000E739B"/>
    <w:rsid w:val="000F188D"/>
    <w:rsid w:val="00101842"/>
    <w:rsid w:val="0010494D"/>
    <w:rsid w:val="00114AED"/>
    <w:rsid w:val="0012189F"/>
    <w:rsid w:val="00130D94"/>
    <w:rsid w:val="0014022F"/>
    <w:rsid w:val="00142A76"/>
    <w:rsid w:val="00165374"/>
    <w:rsid w:val="00170973"/>
    <w:rsid w:val="00173DEF"/>
    <w:rsid w:val="001770A0"/>
    <w:rsid w:val="001879A4"/>
    <w:rsid w:val="001935BD"/>
    <w:rsid w:val="001B45DC"/>
    <w:rsid w:val="001B4C1E"/>
    <w:rsid w:val="001C0F6B"/>
    <w:rsid w:val="001C6BF5"/>
    <w:rsid w:val="001E7288"/>
    <w:rsid w:val="00222BCC"/>
    <w:rsid w:val="00227D9B"/>
    <w:rsid w:val="00232C4D"/>
    <w:rsid w:val="002435DB"/>
    <w:rsid w:val="00257BF7"/>
    <w:rsid w:val="00266FEE"/>
    <w:rsid w:val="0028349A"/>
    <w:rsid w:val="00284CBF"/>
    <w:rsid w:val="00293EFC"/>
    <w:rsid w:val="00294551"/>
    <w:rsid w:val="002A5309"/>
    <w:rsid w:val="002B29D9"/>
    <w:rsid w:val="002B41ED"/>
    <w:rsid w:val="002C10CE"/>
    <w:rsid w:val="002C38EC"/>
    <w:rsid w:val="002D4E05"/>
    <w:rsid w:val="002E2EB8"/>
    <w:rsid w:val="002E3B63"/>
    <w:rsid w:val="002E7FC7"/>
    <w:rsid w:val="002F4B05"/>
    <w:rsid w:val="002F66B8"/>
    <w:rsid w:val="0030078B"/>
    <w:rsid w:val="0032194E"/>
    <w:rsid w:val="0032675D"/>
    <w:rsid w:val="003417CE"/>
    <w:rsid w:val="00350547"/>
    <w:rsid w:val="00351938"/>
    <w:rsid w:val="00353E76"/>
    <w:rsid w:val="00354BA1"/>
    <w:rsid w:val="003648E6"/>
    <w:rsid w:val="00394C3D"/>
    <w:rsid w:val="00395C65"/>
    <w:rsid w:val="003A182A"/>
    <w:rsid w:val="003A2A80"/>
    <w:rsid w:val="003B57B2"/>
    <w:rsid w:val="003C2148"/>
    <w:rsid w:val="003D0BC7"/>
    <w:rsid w:val="003F41B7"/>
    <w:rsid w:val="004075CA"/>
    <w:rsid w:val="004146F0"/>
    <w:rsid w:val="00431AB2"/>
    <w:rsid w:val="00453A25"/>
    <w:rsid w:val="0045494B"/>
    <w:rsid w:val="004579B6"/>
    <w:rsid w:val="00462B8D"/>
    <w:rsid w:val="0047004F"/>
    <w:rsid w:val="00476A6F"/>
    <w:rsid w:val="00482256"/>
    <w:rsid w:val="004B2C99"/>
    <w:rsid w:val="004C17E6"/>
    <w:rsid w:val="004D3E6A"/>
    <w:rsid w:val="004E085A"/>
    <w:rsid w:val="004E41B0"/>
    <w:rsid w:val="004E482D"/>
    <w:rsid w:val="004F1EF1"/>
    <w:rsid w:val="004F2FD3"/>
    <w:rsid w:val="00503010"/>
    <w:rsid w:val="005059BF"/>
    <w:rsid w:val="00516A1D"/>
    <w:rsid w:val="00521BC6"/>
    <w:rsid w:val="00521D55"/>
    <w:rsid w:val="00531DC7"/>
    <w:rsid w:val="00540CA2"/>
    <w:rsid w:val="005431CD"/>
    <w:rsid w:val="00547FA4"/>
    <w:rsid w:val="0055142A"/>
    <w:rsid w:val="0055461D"/>
    <w:rsid w:val="0055499B"/>
    <w:rsid w:val="00560A7A"/>
    <w:rsid w:val="00564C73"/>
    <w:rsid w:val="00575474"/>
    <w:rsid w:val="00576ADE"/>
    <w:rsid w:val="00586923"/>
    <w:rsid w:val="00594FB7"/>
    <w:rsid w:val="005A1DBF"/>
    <w:rsid w:val="005A2C09"/>
    <w:rsid w:val="005A6257"/>
    <w:rsid w:val="005B5884"/>
    <w:rsid w:val="005C2F73"/>
    <w:rsid w:val="005C5FFF"/>
    <w:rsid w:val="005C785E"/>
    <w:rsid w:val="005D2BF4"/>
    <w:rsid w:val="005D33EF"/>
    <w:rsid w:val="005D7680"/>
    <w:rsid w:val="005F1875"/>
    <w:rsid w:val="005F4E30"/>
    <w:rsid w:val="006102F5"/>
    <w:rsid w:val="00611879"/>
    <w:rsid w:val="00611967"/>
    <w:rsid w:val="00626E6D"/>
    <w:rsid w:val="006416E5"/>
    <w:rsid w:val="00652ECD"/>
    <w:rsid w:val="00670881"/>
    <w:rsid w:val="00671046"/>
    <w:rsid w:val="0067133F"/>
    <w:rsid w:val="006A7D5A"/>
    <w:rsid w:val="006C5CCA"/>
    <w:rsid w:val="006D7F39"/>
    <w:rsid w:val="006E2BE5"/>
    <w:rsid w:val="006E3B1A"/>
    <w:rsid w:val="006E5B90"/>
    <w:rsid w:val="00700931"/>
    <w:rsid w:val="0072453B"/>
    <w:rsid w:val="00725E51"/>
    <w:rsid w:val="00726122"/>
    <w:rsid w:val="0073421C"/>
    <w:rsid w:val="007346A1"/>
    <w:rsid w:val="007404E6"/>
    <w:rsid w:val="00741E03"/>
    <w:rsid w:val="00763D94"/>
    <w:rsid w:val="00770949"/>
    <w:rsid w:val="00785052"/>
    <w:rsid w:val="00787909"/>
    <w:rsid w:val="007915CF"/>
    <w:rsid w:val="0079255C"/>
    <w:rsid w:val="00797449"/>
    <w:rsid w:val="007B5F03"/>
    <w:rsid w:val="007B78F7"/>
    <w:rsid w:val="007D24F2"/>
    <w:rsid w:val="007E4F3E"/>
    <w:rsid w:val="007F360E"/>
    <w:rsid w:val="008074DA"/>
    <w:rsid w:val="008168DF"/>
    <w:rsid w:val="00844C75"/>
    <w:rsid w:val="008701CB"/>
    <w:rsid w:val="00873D79"/>
    <w:rsid w:val="008756FC"/>
    <w:rsid w:val="00890E61"/>
    <w:rsid w:val="00892AD4"/>
    <w:rsid w:val="00893D31"/>
    <w:rsid w:val="008979CE"/>
    <w:rsid w:val="008A1547"/>
    <w:rsid w:val="008B0FF4"/>
    <w:rsid w:val="008B5E54"/>
    <w:rsid w:val="008C1A6E"/>
    <w:rsid w:val="008D0BDC"/>
    <w:rsid w:val="008D49A1"/>
    <w:rsid w:val="008E2B40"/>
    <w:rsid w:val="008E4A25"/>
    <w:rsid w:val="008F13C7"/>
    <w:rsid w:val="008F2686"/>
    <w:rsid w:val="00913885"/>
    <w:rsid w:val="009148EE"/>
    <w:rsid w:val="00934320"/>
    <w:rsid w:val="00937242"/>
    <w:rsid w:val="00942DF4"/>
    <w:rsid w:val="00944969"/>
    <w:rsid w:val="00950170"/>
    <w:rsid w:val="00954015"/>
    <w:rsid w:val="00967081"/>
    <w:rsid w:val="00980C25"/>
    <w:rsid w:val="00991FF4"/>
    <w:rsid w:val="009967C5"/>
    <w:rsid w:val="009A05B4"/>
    <w:rsid w:val="009A5D0A"/>
    <w:rsid w:val="009B283A"/>
    <w:rsid w:val="009B3D53"/>
    <w:rsid w:val="009F78C4"/>
    <w:rsid w:val="009F7CD8"/>
    <w:rsid w:val="00A0613B"/>
    <w:rsid w:val="00A147D0"/>
    <w:rsid w:val="00A2695A"/>
    <w:rsid w:val="00A3676F"/>
    <w:rsid w:val="00A3680D"/>
    <w:rsid w:val="00A46ECB"/>
    <w:rsid w:val="00A53A8E"/>
    <w:rsid w:val="00A6710C"/>
    <w:rsid w:val="00A72674"/>
    <w:rsid w:val="00A7397E"/>
    <w:rsid w:val="00A755B0"/>
    <w:rsid w:val="00A80247"/>
    <w:rsid w:val="00A82385"/>
    <w:rsid w:val="00A84FB2"/>
    <w:rsid w:val="00AA5A3F"/>
    <w:rsid w:val="00AA79C9"/>
    <w:rsid w:val="00AC2C29"/>
    <w:rsid w:val="00AF1C84"/>
    <w:rsid w:val="00AF309E"/>
    <w:rsid w:val="00B304D4"/>
    <w:rsid w:val="00B4366C"/>
    <w:rsid w:val="00B5155A"/>
    <w:rsid w:val="00B62365"/>
    <w:rsid w:val="00B62C89"/>
    <w:rsid w:val="00B66EF2"/>
    <w:rsid w:val="00B7184D"/>
    <w:rsid w:val="00B76453"/>
    <w:rsid w:val="00B80AB4"/>
    <w:rsid w:val="00B91C28"/>
    <w:rsid w:val="00B93EAF"/>
    <w:rsid w:val="00BA0F3C"/>
    <w:rsid w:val="00BA38EC"/>
    <w:rsid w:val="00BA78A1"/>
    <w:rsid w:val="00BB0328"/>
    <w:rsid w:val="00BB4608"/>
    <w:rsid w:val="00BC3782"/>
    <w:rsid w:val="00BD3C69"/>
    <w:rsid w:val="00BE68F2"/>
    <w:rsid w:val="00BF66D2"/>
    <w:rsid w:val="00C021EB"/>
    <w:rsid w:val="00C3023B"/>
    <w:rsid w:val="00C5245E"/>
    <w:rsid w:val="00C729A3"/>
    <w:rsid w:val="00C763D3"/>
    <w:rsid w:val="00C76CF7"/>
    <w:rsid w:val="00C80B64"/>
    <w:rsid w:val="00C83743"/>
    <w:rsid w:val="00CA60C3"/>
    <w:rsid w:val="00CB770C"/>
    <w:rsid w:val="00CC5133"/>
    <w:rsid w:val="00CE58E6"/>
    <w:rsid w:val="00CE642E"/>
    <w:rsid w:val="00D00826"/>
    <w:rsid w:val="00D16AE4"/>
    <w:rsid w:val="00D22746"/>
    <w:rsid w:val="00D231AF"/>
    <w:rsid w:val="00D30BFA"/>
    <w:rsid w:val="00D33284"/>
    <w:rsid w:val="00D3637A"/>
    <w:rsid w:val="00D42D7A"/>
    <w:rsid w:val="00D43418"/>
    <w:rsid w:val="00D476DE"/>
    <w:rsid w:val="00D55885"/>
    <w:rsid w:val="00D566B5"/>
    <w:rsid w:val="00D56DBC"/>
    <w:rsid w:val="00D57DDC"/>
    <w:rsid w:val="00D70A7D"/>
    <w:rsid w:val="00D8406F"/>
    <w:rsid w:val="00D87CAC"/>
    <w:rsid w:val="00D908BF"/>
    <w:rsid w:val="00D908ED"/>
    <w:rsid w:val="00D97233"/>
    <w:rsid w:val="00DA5D79"/>
    <w:rsid w:val="00DB0CDC"/>
    <w:rsid w:val="00DB1C1C"/>
    <w:rsid w:val="00DC08E5"/>
    <w:rsid w:val="00DD7E19"/>
    <w:rsid w:val="00DE424D"/>
    <w:rsid w:val="00DF6EA5"/>
    <w:rsid w:val="00E32976"/>
    <w:rsid w:val="00E32E05"/>
    <w:rsid w:val="00E45A88"/>
    <w:rsid w:val="00E4707B"/>
    <w:rsid w:val="00E476BE"/>
    <w:rsid w:val="00E50AEA"/>
    <w:rsid w:val="00E528FB"/>
    <w:rsid w:val="00E63930"/>
    <w:rsid w:val="00EB512A"/>
    <w:rsid w:val="00EE015C"/>
    <w:rsid w:val="00EE5B73"/>
    <w:rsid w:val="00EF1FD7"/>
    <w:rsid w:val="00EF3EF9"/>
    <w:rsid w:val="00F12B32"/>
    <w:rsid w:val="00F151E1"/>
    <w:rsid w:val="00F159A7"/>
    <w:rsid w:val="00F254DE"/>
    <w:rsid w:val="00F36231"/>
    <w:rsid w:val="00F449F1"/>
    <w:rsid w:val="00F45A9D"/>
    <w:rsid w:val="00F574CA"/>
    <w:rsid w:val="00F60171"/>
    <w:rsid w:val="00F72342"/>
    <w:rsid w:val="00FA4BE8"/>
    <w:rsid w:val="00FC02F6"/>
    <w:rsid w:val="00FD0947"/>
    <w:rsid w:val="00FE152C"/>
    <w:rsid w:val="00FE1BF3"/>
    <w:rsid w:val="00FE5D2B"/>
    <w:rsid w:val="00FF38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rsid w:val="00873D79"/>
    <w:pPr>
      <w:spacing w:before="100"/>
    </w:pPr>
    <w:rPr>
      <w:rFonts w:eastAsiaTheme="minorEastAsia"/>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2"/>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basedOn w:val="Zadanifontodlomka"/>
    <w:link w:val="Bodytext20"/>
    <w:rsid w:val="007E4F3E"/>
    <w:rPr>
      <w:rFonts w:ascii="Arial Narrow" w:eastAsia="Arial Narrow" w:hAnsi="Arial Narrow" w:cs="Arial Narrow"/>
      <w:shd w:val="clear" w:color="auto" w:fill="FFFFFF"/>
    </w:rPr>
  </w:style>
  <w:style w:type="paragraph" w:customStyle="1" w:styleId="Bodytext20">
    <w:name w:val="Body text (2)"/>
    <w:basedOn w:val="Normal"/>
    <w:link w:val="Bodytext2"/>
    <w:rsid w:val="007E4F3E"/>
    <w:pPr>
      <w:widowControl w:val="0"/>
      <w:shd w:val="clear" w:color="auto" w:fill="FFFFFF"/>
      <w:spacing w:before="0" w:after="0" w:line="264" w:lineRule="exact"/>
      <w:ind w:hanging="560"/>
      <w:jc w:val="both"/>
    </w:pPr>
    <w:rPr>
      <w:rFonts w:ascii="Arial Narrow" w:eastAsia="Arial Narrow" w:hAnsi="Arial Narrow" w:cs="Arial Narro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rsid w:val="00873D79"/>
    <w:pPr>
      <w:spacing w:before="100"/>
    </w:pPr>
    <w:rPr>
      <w:rFonts w:eastAsiaTheme="minorEastAsia"/>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2"/>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basedOn w:val="Zadanifontodlomka"/>
    <w:link w:val="Bodytext20"/>
    <w:rsid w:val="007E4F3E"/>
    <w:rPr>
      <w:rFonts w:ascii="Arial Narrow" w:eastAsia="Arial Narrow" w:hAnsi="Arial Narrow" w:cs="Arial Narrow"/>
      <w:shd w:val="clear" w:color="auto" w:fill="FFFFFF"/>
    </w:rPr>
  </w:style>
  <w:style w:type="paragraph" w:customStyle="1" w:styleId="Bodytext20">
    <w:name w:val="Body text (2)"/>
    <w:basedOn w:val="Normal"/>
    <w:link w:val="Bodytext2"/>
    <w:rsid w:val="007E4F3E"/>
    <w:pPr>
      <w:widowControl w:val="0"/>
      <w:shd w:val="clear" w:color="auto" w:fill="FFFFFF"/>
      <w:spacing w:before="0" w:after="0" w:line="264" w:lineRule="exact"/>
      <w:ind w:hanging="560"/>
      <w:jc w:val="both"/>
    </w:pPr>
    <w:rPr>
      <w:rFonts w:ascii="Arial Narrow" w:eastAsia="Arial Narrow" w:hAnsi="Arial Narrow" w:cs="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8517">
      <w:bodyDiv w:val="1"/>
      <w:marLeft w:val="0"/>
      <w:marRight w:val="0"/>
      <w:marTop w:val="0"/>
      <w:marBottom w:val="0"/>
      <w:divBdr>
        <w:top w:val="none" w:sz="0" w:space="0" w:color="auto"/>
        <w:left w:val="none" w:sz="0" w:space="0" w:color="auto"/>
        <w:bottom w:val="none" w:sz="0" w:space="0" w:color="auto"/>
        <w:right w:val="none" w:sz="0" w:space="0" w:color="auto"/>
      </w:divBdr>
    </w:div>
    <w:div w:id="580070395">
      <w:bodyDiv w:val="1"/>
      <w:marLeft w:val="0"/>
      <w:marRight w:val="0"/>
      <w:marTop w:val="0"/>
      <w:marBottom w:val="0"/>
      <w:divBdr>
        <w:top w:val="none" w:sz="0" w:space="0" w:color="auto"/>
        <w:left w:val="none" w:sz="0" w:space="0" w:color="auto"/>
        <w:bottom w:val="none" w:sz="0" w:space="0" w:color="auto"/>
        <w:right w:val="none" w:sz="0" w:space="0" w:color="auto"/>
      </w:divBdr>
    </w:div>
    <w:div w:id="733819752">
      <w:bodyDiv w:val="1"/>
      <w:marLeft w:val="0"/>
      <w:marRight w:val="0"/>
      <w:marTop w:val="0"/>
      <w:marBottom w:val="0"/>
      <w:divBdr>
        <w:top w:val="none" w:sz="0" w:space="0" w:color="auto"/>
        <w:left w:val="none" w:sz="0" w:space="0" w:color="auto"/>
        <w:bottom w:val="none" w:sz="0" w:space="0" w:color="auto"/>
        <w:right w:val="none" w:sz="0" w:space="0" w:color="auto"/>
      </w:divBdr>
    </w:div>
    <w:div w:id="1601255102">
      <w:bodyDiv w:val="1"/>
      <w:marLeft w:val="0"/>
      <w:marRight w:val="0"/>
      <w:marTop w:val="0"/>
      <w:marBottom w:val="0"/>
      <w:divBdr>
        <w:top w:val="none" w:sz="0" w:space="0" w:color="auto"/>
        <w:left w:val="none" w:sz="0" w:space="0" w:color="auto"/>
        <w:bottom w:val="none" w:sz="0" w:space="0" w:color="auto"/>
        <w:right w:val="none" w:sz="0" w:space="0" w:color="auto"/>
      </w:divBdr>
    </w:div>
    <w:div w:id="1934704223">
      <w:bodyDiv w:val="1"/>
      <w:marLeft w:val="0"/>
      <w:marRight w:val="0"/>
      <w:marTop w:val="0"/>
      <w:marBottom w:val="0"/>
      <w:divBdr>
        <w:top w:val="none" w:sz="0" w:space="0" w:color="auto"/>
        <w:left w:val="none" w:sz="0" w:space="0" w:color="auto"/>
        <w:bottom w:val="none" w:sz="0" w:space="0" w:color="auto"/>
        <w:right w:val="none" w:sz="0" w:space="0" w:color="auto"/>
      </w:divBdr>
    </w:div>
    <w:div w:id="19902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rija.novak@pszupanij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mislav.vujnovic@pszupanija.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ja.novak@pszupanija.hr" TargetMode="External"/><Relationship Id="rId5" Type="http://schemas.openxmlformats.org/officeDocument/2006/relationships/settings" Target="settings.xml"/><Relationship Id="rId15" Type="http://schemas.openxmlformats.org/officeDocument/2006/relationships/hyperlink" Target="http://www.javnanabava.hr/userdocsimages/userfiles/file/EU%20akti/Prilog2-ESPD-obrazac.doc"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szupanija.h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11FCD-5801-421A-A5DA-00AE87AD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49</Pages>
  <Words>17160</Words>
  <Characters>97814</Characters>
  <Application>Microsoft Office Word</Application>
  <DocSecurity>0</DocSecurity>
  <Lines>815</Lines>
  <Paragraphs>229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dc:creator>
  <cp:lastModifiedBy>Darija</cp:lastModifiedBy>
  <cp:revision>64</cp:revision>
  <cp:lastPrinted>2017-04-04T09:54:00Z</cp:lastPrinted>
  <dcterms:created xsi:type="dcterms:W3CDTF">2017-03-02T08:14:00Z</dcterms:created>
  <dcterms:modified xsi:type="dcterms:W3CDTF">2017-10-27T08:51:00Z</dcterms:modified>
</cp:coreProperties>
</file>