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Na </w:t>
      </w:r>
      <w:r>
        <w:rPr>
          <w:rFonts w:ascii="Times New Roman" w:hAnsi="Times New Roman" w:cs="Times New Roman"/>
          <w:sz w:val="24"/>
          <w:szCs w:val="24"/>
        </w:rPr>
        <w:t>temelju</w:t>
      </w:r>
      <w:r w:rsidRPr="001100BF">
        <w:rPr>
          <w:rFonts w:ascii="Times New Roman" w:hAnsi="Times New Roman" w:cs="Times New Roman"/>
          <w:sz w:val="24"/>
          <w:szCs w:val="24"/>
        </w:rPr>
        <w:t xml:space="preserve"> Zakona o državnim potporama („Narodne novine“, broj 47/14; dalje: ZDP) propisuje se da se potpore male vrijednosti dodjeljuju u skladu s važećom uredbom Europske unije kojom se uređuju potpore male vrijednosti. Uredba koja se primjenjuje na dodjelu potpora male vrijednosti od 1. siječnja 2014. do 31. prosinca 2020. je Uredba Komisije br. 1407/2013, od 18. prosinca 2013., o primjeni članaka 107. i 108. UFEU-a na de </w:t>
      </w:r>
      <w:proofErr w:type="spellStart"/>
      <w:r w:rsidRPr="001100BF">
        <w:rPr>
          <w:rFonts w:ascii="Times New Roman" w:hAnsi="Times New Roman" w:cs="Times New Roman"/>
          <w:sz w:val="24"/>
          <w:szCs w:val="24"/>
        </w:rPr>
        <w:t>minimis</w:t>
      </w:r>
      <w:proofErr w:type="spellEnd"/>
      <w:r w:rsidRPr="001100BF">
        <w:rPr>
          <w:rFonts w:ascii="Times New Roman" w:hAnsi="Times New Roman" w:cs="Times New Roman"/>
          <w:sz w:val="24"/>
          <w:szCs w:val="24"/>
        </w:rPr>
        <w:t xml:space="preserve"> potpore (SL EU, L352, od 24.12.2013.) te Privremeni okvir za državne potpore radi pomoći gospodarstvu u kontekstu </w:t>
      </w:r>
      <w:proofErr w:type="spellStart"/>
      <w:r w:rsidRPr="001100BF">
        <w:rPr>
          <w:rFonts w:ascii="Times New Roman" w:hAnsi="Times New Roman" w:cs="Times New Roman"/>
          <w:sz w:val="24"/>
          <w:szCs w:val="24"/>
        </w:rPr>
        <w:t>pandemije</w:t>
      </w:r>
      <w:proofErr w:type="spellEnd"/>
      <w:r w:rsidRPr="001100BF">
        <w:rPr>
          <w:rFonts w:ascii="Times New Roman" w:hAnsi="Times New Roman" w:cs="Times New Roman"/>
          <w:sz w:val="24"/>
          <w:szCs w:val="24"/>
        </w:rPr>
        <w:t xml:space="preserve"> covida-19, na temelju članka 107. stavka 3. točke (b) Ugovora o funkcioniranju Europske unije. </w:t>
      </w:r>
    </w:p>
    <w:p w:rsidR="00EB4716" w:rsidRPr="001100BF" w:rsidRDefault="00EB4716" w:rsidP="00EB4716">
      <w:pPr>
        <w:jc w:val="both"/>
      </w:pPr>
      <w:r>
        <w:rPr>
          <w:rFonts w:ascii="Times New Roman" w:hAnsi="Times New Roman" w:cs="Times New Roman"/>
          <w:sz w:val="24"/>
          <w:szCs w:val="24"/>
        </w:rPr>
        <w:t xml:space="preserve">          </w:t>
      </w:r>
      <w:r w:rsidRPr="001100BF">
        <w:rPr>
          <w:rFonts w:ascii="Times New Roman" w:hAnsi="Times New Roman" w:cs="Times New Roman"/>
          <w:sz w:val="24"/>
          <w:szCs w:val="24"/>
        </w:rPr>
        <w:t xml:space="preserve">Na temelju </w:t>
      </w:r>
      <w:r>
        <w:rPr>
          <w:rFonts w:ascii="Times New Roman" w:hAnsi="Times New Roman" w:cs="Times New Roman"/>
          <w:sz w:val="24"/>
          <w:szCs w:val="24"/>
        </w:rPr>
        <w:t>članka 1.</w:t>
      </w:r>
      <w:r w:rsidRPr="001100BF">
        <w:rPr>
          <w:rFonts w:ascii="Times New Roman" w:hAnsi="Times New Roman" w:cs="Times New Roman"/>
          <w:sz w:val="24"/>
          <w:szCs w:val="24"/>
        </w:rPr>
        <w:t xml:space="preserve"> Odluke o raspisivanju Javnog poziva poduzetnicima za dodjelu potpora male vrijednosti za provedbu mjera radi ublažavanja posljedica epidemije bolesti COVID-19 u sektoru malog gospodarstva na području </w:t>
      </w:r>
      <w:r>
        <w:rPr>
          <w:rFonts w:ascii="Times New Roman" w:hAnsi="Times New Roman" w:cs="Times New Roman"/>
          <w:sz w:val="24"/>
          <w:szCs w:val="24"/>
        </w:rPr>
        <w:t xml:space="preserve">Požeško-slavonske </w:t>
      </w:r>
      <w:r w:rsidRPr="001100BF">
        <w:rPr>
          <w:rFonts w:ascii="Times New Roman" w:hAnsi="Times New Roman" w:cs="Times New Roman"/>
          <w:sz w:val="24"/>
          <w:szCs w:val="24"/>
        </w:rPr>
        <w:t xml:space="preserve"> županije u 2020. godini (Župan,</w:t>
      </w:r>
      <w:r>
        <w:rPr>
          <w:rFonts w:ascii="Times New Roman" w:hAnsi="Times New Roman" w:cs="Times New Roman"/>
          <w:sz w:val="24"/>
          <w:szCs w:val="24"/>
        </w:rPr>
        <w:t xml:space="preserve"> KLASA:300-01/20-01/8, URBROJ:2177/1-02-20-1 od 08. rujna 2020. godine)</w:t>
      </w:r>
      <w:r w:rsidRPr="001100B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B4716" w:rsidRPr="001100BF" w:rsidRDefault="00EB4716" w:rsidP="00EB4716">
      <w:pPr>
        <w:spacing w:after="0"/>
        <w:jc w:val="center"/>
        <w:rPr>
          <w:rFonts w:ascii="Times New Roman" w:hAnsi="Times New Roman" w:cs="Times New Roman"/>
          <w:b/>
          <w:sz w:val="24"/>
          <w:szCs w:val="24"/>
        </w:rPr>
      </w:pPr>
      <w:r w:rsidRPr="001100BF">
        <w:rPr>
          <w:rFonts w:ascii="Times New Roman" w:hAnsi="Times New Roman" w:cs="Times New Roman"/>
          <w:b/>
          <w:sz w:val="24"/>
          <w:szCs w:val="24"/>
        </w:rPr>
        <w:t>POŽEŠKO-SLAVONSKA ŽUPANIJA</w:t>
      </w:r>
    </w:p>
    <w:p w:rsidR="00EB4716" w:rsidRPr="001100BF" w:rsidRDefault="00EB4716" w:rsidP="00EB4716">
      <w:pPr>
        <w:spacing w:after="0"/>
        <w:jc w:val="center"/>
        <w:rPr>
          <w:rFonts w:ascii="Times New Roman" w:hAnsi="Times New Roman" w:cs="Times New Roman"/>
          <w:b/>
          <w:sz w:val="24"/>
          <w:szCs w:val="24"/>
        </w:rPr>
      </w:pPr>
      <w:r w:rsidRPr="001100BF">
        <w:rPr>
          <w:rFonts w:ascii="Times New Roman" w:hAnsi="Times New Roman" w:cs="Times New Roman"/>
          <w:b/>
          <w:sz w:val="24"/>
          <w:szCs w:val="24"/>
        </w:rPr>
        <w:t>Upravni odjel  gospodarstvo i graditeljstvo</w:t>
      </w:r>
    </w:p>
    <w:p w:rsidR="00EB4716" w:rsidRDefault="00EB4716" w:rsidP="00EB4716">
      <w:pPr>
        <w:spacing w:after="0"/>
        <w:jc w:val="center"/>
        <w:rPr>
          <w:rFonts w:ascii="Times New Roman" w:hAnsi="Times New Roman" w:cs="Times New Roman"/>
          <w:b/>
          <w:sz w:val="24"/>
          <w:szCs w:val="24"/>
        </w:rPr>
      </w:pPr>
      <w:r>
        <w:rPr>
          <w:rFonts w:ascii="Times New Roman" w:hAnsi="Times New Roman" w:cs="Times New Roman"/>
          <w:b/>
          <w:sz w:val="24"/>
          <w:szCs w:val="24"/>
        </w:rPr>
        <w:t>o</w:t>
      </w:r>
      <w:r w:rsidRPr="001100BF">
        <w:rPr>
          <w:rFonts w:ascii="Times New Roman" w:hAnsi="Times New Roman" w:cs="Times New Roman"/>
          <w:b/>
          <w:sz w:val="24"/>
          <w:szCs w:val="24"/>
        </w:rPr>
        <w:t xml:space="preserve"> b j a v </w:t>
      </w:r>
      <w:proofErr w:type="spellStart"/>
      <w:r w:rsidRPr="001100BF">
        <w:rPr>
          <w:rFonts w:ascii="Times New Roman" w:hAnsi="Times New Roman" w:cs="Times New Roman"/>
          <w:b/>
          <w:sz w:val="24"/>
          <w:szCs w:val="24"/>
        </w:rPr>
        <w:t>lj</w:t>
      </w:r>
      <w:proofErr w:type="spellEnd"/>
      <w:r w:rsidRPr="001100BF">
        <w:rPr>
          <w:rFonts w:ascii="Times New Roman" w:hAnsi="Times New Roman" w:cs="Times New Roman"/>
          <w:b/>
          <w:sz w:val="24"/>
          <w:szCs w:val="24"/>
        </w:rPr>
        <w:t xml:space="preserve"> u j e </w:t>
      </w:r>
      <w:r>
        <w:rPr>
          <w:rFonts w:ascii="Times New Roman" w:hAnsi="Times New Roman" w:cs="Times New Roman"/>
          <w:b/>
          <w:sz w:val="24"/>
          <w:szCs w:val="24"/>
        </w:rPr>
        <w:t xml:space="preserve"> </w:t>
      </w:r>
    </w:p>
    <w:p w:rsidR="00EB4716" w:rsidRPr="001100BF" w:rsidRDefault="00EB4716" w:rsidP="00EB4716">
      <w:pPr>
        <w:spacing w:after="0"/>
        <w:jc w:val="center"/>
        <w:rPr>
          <w:rFonts w:ascii="Times New Roman" w:hAnsi="Times New Roman" w:cs="Times New Roman"/>
          <w:b/>
          <w:sz w:val="24"/>
          <w:szCs w:val="24"/>
        </w:rPr>
      </w:pPr>
    </w:p>
    <w:p w:rsidR="00EB4716" w:rsidRPr="001100BF" w:rsidRDefault="00EB4716" w:rsidP="00EB4716">
      <w:pPr>
        <w:spacing w:after="0"/>
        <w:jc w:val="center"/>
        <w:rPr>
          <w:rFonts w:ascii="Times New Roman" w:hAnsi="Times New Roman" w:cs="Times New Roman"/>
          <w:b/>
          <w:sz w:val="24"/>
          <w:szCs w:val="24"/>
        </w:rPr>
      </w:pPr>
      <w:r w:rsidRPr="001100BF">
        <w:rPr>
          <w:rFonts w:ascii="Times New Roman" w:hAnsi="Times New Roman" w:cs="Times New Roman"/>
          <w:b/>
          <w:sz w:val="24"/>
          <w:szCs w:val="24"/>
        </w:rPr>
        <w:t>J A V N I</w:t>
      </w:r>
      <w:r>
        <w:rPr>
          <w:rFonts w:ascii="Times New Roman" w:hAnsi="Times New Roman" w:cs="Times New Roman"/>
          <w:b/>
          <w:sz w:val="24"/>
          <w:szCs w:val="24"/>
        </w:rPr>
        <w:t xml:space="preserve">   </w:t>
      </w:r>
      <w:r w:rsidRPr="001100BF">
        <w:rPr>
          <w:rFonts w:ascii="Times New Roman" w:hAnsi="Times New Roman" w:cs="Times New Roman"/>
          <w:b/>
          <w:sz w:val="24"/>
          <w:szCs w:val="24"/>
        </w:rPr>
        <w:t>P O Z I V</w:t>
      </w:r>
    </w:p>
    <w:p w:rsidR="00EB4716" w:rsidRPr="001100BF" w:rsidRDefault="00EB4716" w:rsidP="00EB4716">
      <w:pPr>
        <w:spacing w:after="0"/>
        <w:jc w:val="center"/>
        <w:rPr>
          <w:rFonts w:ascii="Times New Roman" w:hAnsi="Times New Roman" w:cs="Times New Roman"/>
          <w:b/>
          <w:sz w:val="24"/>
          <w:szCs w:val="24"/>
        </w:rPr>
      </w:pPr>
      <w:r>
        <w:rPr>
          <w:rFonts w:ascii="Times New Roman" w:hAnsi="Times New Roman" w:cs="Times New Roman"/>
          <w:b/>
          <w:sz w:val="24"/>
          <w:szCs w:val="24"/>
        </w:rPr>
        <w:t>p</w:t>
      </w:r>
      <w:r w:rsidRPr="001100BF">
        <w:rPr>
          <w:rFonts w:ascii="Times New Roman" w:hAnsi="Times New Roman" w:cs="Times New Roman"/>
          <w:b/>
          <w:sz w:val="24"/>
          <w:szCs w:val="24"/>
        </w:rPr>
        <w:t>oduzetnicima</w:t>
      </w:r>
      <w:r>
        <w:rPr>
          <w:rFonts w:ascii="Times New Roman" w:hAnsi="Times New Roman" w:cs="Times New Roman"/>
          <w:b/>
          <w:sz w:val="24"/>
          <w:szCs w:val="24"/>
        </w:rPr>
        <w:t xml:space="preserve"> </w:t>
      </w:r>
      <w:r w:rsidRPr="001100BF">
        <w:rPr>
          <w:rFonts w:ascii="Times New Roman" w:hAnsi="Times New Roman" w:cs="Times New Roman"/>
          <w:b/>
          <w:sz w:val="24"/>
          <w:szCs w:val="24"/>
        </w:rPr>
        <w:t xml:space="preserve"> za d</w:t>
      </w:r>
      <w:r>
        <w:rPr>
          <w:rFonts w:ascii="Times New Roman" w:hAnsi="Times New Roman" w:cs="Times New Roman"/>
          <w:b/>
          <w:sz w:val="24"/>
          <w:szCs w:val="24"/>
        </w:rPr>
        <w:t xml:space="preserve">odjelu potpora za provedbu mjere </w:t>
      </w:r>
      <w:r w:rsidRPr="001100BF">
        <w:rPr>
          <w:rFonts w:ascii="Times New Roman" w:hAnsi="Times New Roman" w:cs="Times New Roman"/>
          <w:b/>
          <w:sz w:val="24"/>
          <w:szCs w:val="24"/>
        </w:rPr>
        <w:t>ublažavanja</w:t>
      </w:r>
    </w:p>
    <w:p w:rsidR="00EB4716" w:rsidRPr="001100BF" w:rsidRDefault="00EB4716" w:rsidP="00EB4716">
      <w:pPr>
        <w:spacing w:after="0"/>
        <w:jc w:val="center"/>
        <w:rPr>
          <w:rFonts w:ascii="Times New Roman" w:hAnsi="Times New Roman" w:cs="Times New Roman"/>
          <w:b/>
          <w:sz w:val="24"/>
          <w:szCs w:val="24"/>
        </w:rPr>
      </w:pPr>
      <w:r w:rsidRPr="001100BF">
        <w:rPr>
          <w:rFonts w:ascii="Times New Roman" w:hAnsi="Times New Roman" w:cs="Times New Roman"/>
          <w:b/>
          <w:sz w:val="24"/>
          <w:szCs w:val="24"/>
        </w:rPr>
        <w:t>posljedica epidemije bolesti COVID-19 u sektoru malog gospodarstva</w:t>
      </w:r>
    </w:p>
    <w:p w:rsidR="00EB4716" w:rsidRDefault="00EB4716" w:rsidP="00EB4716">
      <w:pPr>
        <w:spacing w:after="0"/>
        <w:jc w:val="center"/>
        <w:rPr>
          <w:rFonts w:ascii="Times New Roman" w:hAnsi="Times New Roman" w:cs="Times New Roman"/>
          <w:b/>
          <w:sz w:val="24"/>
          <w:szCs w:val="24"/>
        </w:rPr>
      </w:pPr>
      <w:r w:rsidRPr="001100BF">
        <w:rPr>
          <w:rFonts w:ascii="Times New Roman" w:hAnsi="Times New Roman" w:cs="Times New Roman"/>
          <w:b/>
          <w:sz w:val="24"/>
          <w:szCs w:val="24"/>
        </w:rPr>
        <w:t>na području Požeško-slavonske županije u 2020.</w:t>
      </w:r>
      <w:r>
        <w:rPr>
          <w:rFonts w:ascii="Times New Roman" w:hAnsi="Times New Roman" w:cs="Times New Roman"/>
          <w:b/>
          <w:sz w:val="24"/>
          <w:szCs w:val="24"/>
        </w:rPr>
        <w:t xml:space="preserve"> godini</w:t>
      </w:r>
    </w:p>
    <w:p w:rsidR="00EB4716" w:rsidRPr="001100BF" w:rsidRDefault="00EB4716" w:rsidP="00EB4716">
      <w:pPr>
        <w:spacing w:after="0"/>
        <w:jc w:val="center"/>
        <w:rPr>
          <w:rFonts w:ascii="Times New Roman" w:hAnsi="Times New Roman" w:cs="Times New Roman"/>
          <w:b/>
          <w:sz w:val="24"/>
          <w:szCs w:val="24"/>
        </w:rPr>
      </w:pPr>
    </w:p>
    <w:p w:rsidR="00EB4716" w:rsidRDefault="00EB4716" w:rsidP="00EB4716">
      <w:pPr>
        <w:jc w:val="center"/>
        <w:rPr>
          <w:rFonts w:ascii="Times New Roman" w:hAnsi="Times New Roman" w:cs="Times New Roman"/>
          <w:sz w:val="24"/>
          <w:szCs w:val="24"/>
        </w:rPr>
      </w:pPr>
      <w:r w:rsidRPr="001100BF">
        <w:rPr>
          <w:rFonts w:ascii="Times New Roman" w:hAnsi="Times New Roman" w:cs="Times New Roman"/>
          <w:sz w:val="24"/>
          <w:szCs w:val="24"/>
        </w:rPr>
        <w:t>I.</w:t>
      </w:r>
      <w:r>
        <w:rPr>
          <w:rFonts w:ascii="Times New Roman" w:hAnsi="Times New Roman" w:cs="Times New Roman"/>
          <w:sz w:val="24"/>
          <w:szCs w:val="24"/>
        </w:rPr>
        <w:t xml:space="preserve"> </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Predmet Javnog poziva poduzetnicima za dodjelu potpora za provedbu mjera radi ublažavanja posljedica epidemije bolesti COVID-19 u sektoru malog gospodarstva na području </w:t>
      </w:r>
      <w:r w:rsidRPr="00B855FC">
        <w:rPr>
          <w:rFonts w:ascii="Times New Roman" w:hAnsi="Times New Roman" w:cs="Times New Roman"/>
          <w:sz w:val="24"/>
          <w:szCs w:val="24"/>
        </w:rPr>
        <w:t>Požeško-slavonske županije u 2020. godine je:</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Nabava opreme i sufinanciranje troškova vezanih za prilagodbu poslovanja poduzetnika zbog epidemije bolesti COVID-19 .</w:t>
      </w:r>
    </w:p>
    <w:p w:rsidR="00EB4716" w:rsidRDefault="00EB4716" w:rsidP="00EB4716">
      <w:pPr>
        <w:jc w:val="center"/>
        <w:rPr>
          <w:rFonts w:ascii="Times New Roman" w:hAnsi="Times New Roman" w:cs="Times New Roman"/>
          <w:sz w:val="24"/>
          <w:szCs w:val="24"/>
        </w:rPr>
      </w:pPr>
      <w:r w:rsidRPr="001100BF">
        <w:rPr>
          <w:rFonts w:ascii="Times New Roman" w:hAnsi="Times New Roman" w:cs="Times New Roman"/>
          <w:sz w:val="24"/>
          <w:szCs w:val="24"/>
        </w:rPr>
        <w:t>II.</w:t>
      </w:r>
    </w:p>
    <w:p w:rsidR="00EB4716" w:rsidRDefault="00EB4716" w:rsidP="00EB4716">
      <w:pPr>
        <w:jc w:val="both"/>
        <w:rPr>
          <w:rFonts w:ascii="Times New Roman" w:hAnsi="Times New Roman" w:cs="Times New Roman"/>
          <w:sz w:val="24"/>
          <w:szCs w:val="24"/>
        </w:rPr>
      </w:pPr>
      <w:r w:rsidRPr="001100BF">
        <w:rPr>
          <w:rFonts w:ascii="Times New Roman" w:hAnsi="Times New Roman" w:cs="Times New Roman"/>
          <w:b/>
          <w:sz w:val="24"/>
          <w:szCs w:val="24"/>
        </w:rPr>
        <w:t>Prihvatljivi prijavitelji:</w:t>
      </w:r>
      <w:r w:rsidRPr="001100BF">
        <w:rPr>
          <w:rFonts w:ascii="Times New Roman" w:hAnsi="Times New Roman" w:cs="Times New Roman"/>
          <w:sz w:val="24"/>
          <w:szCs w:val="24"/>
        </w:rPr>
        <w:t xml:space="preserve"> Korisnici mjere su poduzetnici registrirani u Republici Hrvatskoj odnosno mikro i mali subjekti malog gospodarstva sukladno važećem Zakonu o poticanju razvoja malog gospodarstva i, koji se ne bave po</w:t>
      </w:r>
      <w:r>
        <w:rPr>
          <w:rFonts w:ascii="Times New Roman" w:hAnsi="Times New Roman" w:cs="Times New Roman"/>
          <w:sz w:val="24"/>
          <w:szCs w:val="24"/>
        </w:rPr>
        <w:t xml:space="preserve">ljoprivrednom djelatnosti ( </w:t>
      </w:r>
      <w:r w:rsidRPr="001100BF">
        <w:rPr>
          <w:rFonts w:ascii="Times New Roman" w:hAnsi="Times New Roman" w:cs="Times New Roman"/>
          <w:sz w:val="24"/>
          <w:szCs w:val="24"/>
        </w:rPr>
        <w:t>obrti</w:t>
      </w:r>
      <w:r>
        <w:rPr>
          <w:rFonts w:ascii="Times New Roman" w:hAnsi="Times New Roman" w:cs="Times New Roman"/>
          <w:sz w:val="24"/>
          <w:szCs w:val="24"/>
        </w:rPr>
        <w:t xml:space="preserve"> </w:t>
      </w:r>
      <w:r w:rsidRPr="001100BF">
        <w:rPr>
          <w:rFonts w:ascii="Times New Roman" w:hAnsi="Times New Roman" w:cs="Times New Roman"/>
          <w:sz w:val="24"/>
          <w:szCs w:val="24"/>
        </w:rPr>
        <w:t>) u 100% privatnom vlasništvu koji imaju registrirano sjedište</w:t>
      </w:r>
      <w:r>
        <w:rPr>
          <w:rFonts w:ascii="Times New Roman" w:hAnsi="Times New Roman" w:cs="Times New Roman"/>
          <w:sz w:val="24"/>
          <w:szCs w:val="24"/>
        </w:rPr>
        <w:t xml:space="preserve"> na  području Požeško-slavonske županije</w:t>
      </w:r>
      <w:r w:rsidRPr="00B855FC">
        <w:rPr>
          <w:rFonts w:ascii="Times New Roman" w:hAnsi="Times New Roman" w:cs="Times New Roman"/>
          <w:sz w:val="24"/>
          <w:szCs w:val="24"/>
        </w:rPr>
        <w:t>.</w:t>
      </w:r>
      <w:r w:rsidRPr="001100BF">
        <w:rPr>
          <w:rFonts w:ascii="Times New Roman" w:hAnsi="Times New Roman" w:cs="Times New Roman"/>
          <w:sz w:val="24"/>
          <w:szCs w:val="24"/>
        </w:rPr>
        <w:t xml:space="preserve"> </w:t>
      </w:r>
      <w:r w:rsidRPr="00B855FC">
        <w:rPr>
          <w:rFonts w:ascii="Times New Roman" w:hAnsi="Times New Roman" w:cs="Times New Roman"/>
          <w:sz w:val="24"/>
          <w:szCs w:val="24"/>
        </w:rPr>
        <w:t xml:space="preserve"> </w:t>
      </w:r>
      <w:r w:rsidRPr="001100BF">
        <w:rPr>
          <w:rFonts w:ascii="Times New Roman" w:hAnsi="Times New Roman" w:cs="Times New Roman"/>
          <w:sz w:val="24"/>
          <w:szCs w:val="24"/>
        </w:rPr>
        <w:t xml:space="preserve"> </w:t>
      </w:r>
    </w:p>
    <w:p w:rsidR="00EB4716" w:rsidRPr="00D52467"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Korisnici moraju imati minimalno jednu zaposlenu osobu prilikom prijave na natječaj. Nisu prihvatljivi prijavitelji koji se bave poljoprivrednom djelatnosti (osim šumarstva), djelatnosti kockanja i klađenja, financijskom djelatnosti, djelatnosti osiguranja. </w:t>
      </w:r>
      <w:r>
        <w:rPr>
          <w:rFonts w:ascii="Times New Roman" w:hAnsi="Times New Roman" w:cs="Times New Roman"/>
          <w:sz w:val="24"/>
          <w:szCs w:val="24"/>
        </w:rPr>
        <w:t xml:space="preserve">Nisu prihvatljivi prijavitelji koji su korisnici mjera Hrvatskog zavoda za zapošljavanje – Potpora za očuvanje radnih mjesta u djelatnostima pogođenim </w:t>
      </w:r>
      <w:proofErr w:type="spellStart"/>
      <w:r>
        <w:rPr>
          <w:rFonts w:ascii="Times New Roman" w:hAnsi="Times New Roman" w:cs="Times New Roman"/>
          <w:sz w:val="24"/>
          <w:szCs w:val="24"/>
        </w:rPr>
        <w:t>koronavirusom</w:t>
      </w:r>
      <w:proofErr w:type="spellEnd"/>
      <w:r>
        <w:rPr>
          <w:rFonts w:ascii="Times New Roman" w:hAnsi="Times New Roman" w:cs="Times New Roman"/>
          <w:sz w:val="24"/>
          <w:szCs w:val="24"/>
        </w:rPr>
        <w:t xml:space="preserve"> (COVID-19),</w:t>
      </w:r>
      <w:r w:rsidRPr="00D52467">
        <w:rPr>
          <w:rFonts w:ascii="Times New Roman" w:hAnsi="Times New Roman"/>
          <w:color w:val="FF0000"/>
          <w:sz w:val="24"/>
          <w:szCs w:val="24"/>
        </w:rPr>
        <w:t xml:space="preserve"> </w:t>
      </w:r>
      <w:r w:rsidRPr="00D52467">
        <w:rPr>
          <w:rFonts w:ascii="Times New Roman" w:hAnsi="Times New Roman"/>
          <w:sz w:val="24"/>
          <w:szCs w:val="24"/>
        </w:rPr>
        <w:t>te korisnici koji su u 2020.</w:t>
      </w:r>
      <w:r>
        <w:rPr>
          <w:rFonts w:ascii="Times New Roman" w:hAnsi="Times New Roman"/>
          <w:sz w:val="24"/>
          <w:szCs w:val="24"/>
        </w:rPr>
        <w:t xml:space="preserve"> </w:t>
      </w:r>
      <w:r w:rsidRPr="00D52467">
        <w:rPr>
          <w:rFonts w:ascii="Times New Roman" w:hAnsi="Times New Roman"/>
          <w:sz w:val="24"/>
          <w:szCs w:val="24"/>
        </w:rPr>
        <w:t>godini ostvarili pravo na p</w:t>
      </w:r>
      <w:r>
        <w:rPr>
          <w:rFonts w:ascii="Times New Roman" w:hAnsi="Times New Roman"/>
          <w:sz w:val="24"/>
          <w:szCs w:val="24"/>
        </w:rPr>
        <w:t>oticaj za samozapošljavanje od H</w:t>
      </w:r>
      <w:r w:rsidRPr="00D52467">
        <w:rPr>
          <w:rFonts w:ascii="Times New Roman" w:hAnsi="Times New Roman"/>
          <w:sz w:val="24"/>
          <w:szCs w:val="24"/>
        </w:rPr>
        <w:t>rvatskog zavoda za  zapošljavanje</w:t>
      </w:r>
      <w:r>
        <w:rPr>
          <w:rFonts w:ascii="Times New Roman" w:hAnsi="Times New Roman"/>
          <w:sz w:val="24"/>
          <w:szCs w:val="24"/>
        </w:rPr>
        <w:t>.</w:t>
      </w:r>
    </w:p>
    <w:p w:rsidR="00EB4716" w:rsidRDefault="00EB4716" w:rsidP="00EB4716">
      <w:pPr>
        <w:jc w:val="center"/>
        <w:rPr>
          <w:rFonts w:ascii="Times New Roman" w:hAnsi="Times New Roman" w:cs="Times New Roman"/>
          <w:sz w:val="24"/>
          <w:szCs w:val="24"/>
        </w:rPr>
      </w:pPr>
      <w:r w:rsidRPr="001100BF">
        <w:rPr>
          <w:rFonts w:ascii="Times New Roman" w:hAnsi="Times New Roman" w:cs="Times New Roman"/>
          <w:sz w:val="24"/>
          <w:szCs w:val="24"/>
        </w:rPr>
        <w:t>III.</w:t>
      </w:r>
    </w:p>
    <w:p w:rsidR="00EB4716" w:rsidRDefault="00EB4716" w:rsidP="00EB4716">
      <w:pPr>
        <w:jc w:val="both"/>
        <w:rPr>
          <w:rFonts w:ascii="Times New Roman" w:hAnsi="Times New Roman" w:cs="Times New Roman"/>
          <w:sz w:val="24"/>
          <w:szCs w:val="24"/>
        </w:rPr>
      </w:pPr>
      <w:r w:rsidRPr="001100BF">
        <w:rPr>
          <w:rFonts w:ascii="Times New Roman" w:hAnsi="Times New Roman" w:cs="Times New Roman"/>
          <w:b/>
          <w:sz w:val="24"/>
          <w:szCs w:val="24"/>
        </w:rPr>
        <w:t>Prihvatljive aktivnosti / troškovi</w:t>
      </w:r>
      <w:r>
        <w:rPr>
          <w:rFonts w:ascii="Times New Roman" w:hAnsi="Times New Roman" w:cs="Times New Roman"/>
          <w:sz w:val="24"/>
          <w:szCs w:val="24"/>
        </w:rPr>
        <w:t>:</w:t>
      </w:r>
      <w:r w:rsidRPr="001100BF">
        <w:rPr>
          <w:rFonts w:ascii="Times New Roman" w:hAnsi="Times New Roman" w:cs="Times New Roman"/>
          <w:sz w:val="24"/>
          <w:szCs w:val="24"/>
        </w:rPr>
        <w:t xml:space="preserve"> Prihvatljive aktivnosti/troškovi su</w:t>
      </w:r>
      <w:r>
        <w:rPr>
          <w:rFonts w:ascii="Times New Roman" w:hAnsi="Times New Roman" w:cs="Times New Roman"/>
          <w:sz w:val="24"/>
          <w:szCs w:val="24"/>
        </w:rPr>
        <w:t>:</w:t>
      </w:r>
    </w:p>
    <w:p w:rsidR="00EB4716" w:rsidRDefault="00EB4716" w:rsidP="00EB471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Pr="001100BF">
        <w:rPr>
          <w:rFonts w:ascii="Times New Roman" w:hAnsi="Times New Roman" w:cs="Times New Roman"/>
          <w:sz w:val="24"/>
          <w:szCs w:val="24"/>
        </w:rPr>
        <w:t xml:space="preserve"> sufinanciranje nabave opreme kao ulaganja u dugotrajnu imovinu, </w:t>
      </w:r>
    </w:p>
    <w:p w:rsidR="00EB4716" w:rsidRDefault="00EB4716" w:rsidP="00EB4716">
      <w:pPr>
        <w:spacing w:after="0"/>
        <w:jc w:val="both"/>
        <w:rPr>
          <w:rFonts w:ascii="Times New Roman" w:hAnsi="Times New Roman" w:cs="Times New Roman"/>
          <w:sz w:val="24"/>
          <w:szCs w:val="24"/>
        </w:rPr>
      </w:pPr>
      <w:r>
        <w:rPr>
          <w:rFonts w:ascii="Times New Roman" w:hAnsi="Times New Roman" w:cs="Times New Roman"/>
          <w:sz w:val="24"/>
          <w:szCs w:val="24"/>
        </w:rPr>
        <w:t>- opremanje, uređenje i prilagodbu prostora u cilju provođenja protuepidemijskih mjera,</w:t>
      </w:r>
    </w:p>
    <w:p w:rsidR="00EB4716" w:rsidRDefault="00EB4716" w:rsidP="00EB4716">
      <w:pPr>
        <w:spacing w:after="0"/>
        <w:jc w:val="both"/>
        <w:rPr>
          <w:rFonts w:ascii="Times New Roman" w:hAnsi="Times New Roman" w:cs="Times New Roman"/>
          <w:sz w:val="24"/>
          <w:szCs w:val="24"/>
        </w:rPr>
      </w:pPr>
      <w:r>
        <w:rPr>
          <w:rFonts w:ascii="Times New Roman" w:hAnsi="Times New Roman" w:cs="Times New Roman"/>
          <w:sz w:val="24"/>
          <w:szCs w:val="24"/>
        </w:rPr>
        <w:t xml:space="preserve">- nabava </w:t>
      </w:r>
      <w:r w:rsidRPr="001100BF">
        <w:rPr>
          <w:rFonts w:ascii="Times New Roman" w:hAnsi="Times New Roman" w:cs="Times New Roman"/>
          <w:sz w:val="24"/>
          <w:szCs w:val="24"/>
        </w:rPr>
        <w:t>repromaterijala</w:t>
      </w:r>
      <w:r>
        <w:rPr>
          <w:rFonts w:ascii="Times New Roman" w:hAnsi="Times New Roman" w:cs="Times New Roman"/>
          <w:sz w:val="24"/>
          <w:szCs w:val="24"/>
        </w:rPr>
        <w:t xml:space="preserve"> (osim hrane i pića)</w:t>
      </w:r>
    </w:p>
    <w:p w:rsidR="00EB4716" w:rsidRDefault="00EB4716" w:rsidP="00EB4716">
      <w:pPr>
        <w:spacing w:after="0"/>
        <w:jc w:val="both"/>
        <w:rPr>
          <w:rFonts w:ascii="Times New Roman" w:hAnsi="Times New Roman" w:cs="Times New Roman"/>
          <w:sz w:val="24"/>
          <w:szCs w:val="24"/>
        </w:rPr>
      </w:pPr>
      <w:r>
        <w:rPr>
          <w:rFonts w:ascii="Times New Roman" w:hAnsi="Times New Roman" w:cs="Times New Roman"/>
          <w:sz w:val="24"/>
          <w:szCs w:val="24"/>
        </w:rPr>
        <w:t>- nabava sitnog inventara i sredstava</w:t>
      </w:r>
    </w:p>
    <w:p w:rsidR="00EB4716" w:rsidRDefault="00EB4716" w:rsidP="00EB4716">
      <w:pPr>
        <w:jc w:val="both"/>
        <w:rPr>
          <w:rFonts w:ascii="Times New Roman" w:hAnsi="Times New Roman" w:cs="Times New Roman"/>
          <w:sz w:val="24"/>
          <w:szCs w:val="24"/>
        </w:rPr>
      </w:pPr>
      <w:r>
        <w:rPr>
          <w:rFonts w:ascii="Times New Roman" w:hAnsi="Times New Roman" w:cs="Times New Roman"/>
          <w:sz w:val="24"/>
          <w:szCs w:val="24"/>
        </w:rPr>
        <w:t>-</w:t>
      </w:r>
      <w:r w:rsidRPr="001100BF">
        <w:rPr>
          <w:rFonts w:ascii="Times New Roman" w:hAnsi="Times New Roman" w:cs="Times New Roman"/>
          <w:sz w:val="24"/>
          <w:szCs w:val="24"/>
        </w:rPr>
        <w:t xml:space="preserve"> te sufinanciranje ostalih troškova vezanih za ublažavanje posljed</w:t>
      </w:r>
      <w:r>
        <w:rPr>
          <w:rFonts w:ascii="Times New Roman" w:hAnsi="Times New Roman" w:cs="Times New Roman"/>
          <w:sz w:val="24"/>
          <w:szCs w:val="24"/>
        </w:rPr>
        <w:t xml:space="preserve">ica epidemije bolesti COVID-19 koje treba detaljno i jasno obrazložiti u prijavnom obrascu. </w:t>
      </w:r>
    </w:p>
    <w:p w:rsidR="00EB4716" w:rsidRDefault="00EB4716" w:rsidP="00EB4716">
      <w:pPr>
        <w:jc w:val="both"/>
        <w:rPr>
          <w:rFonts w:ascii="Times New Roman" w:hAnsi="Times New Roman" w:cs="Times New Roman"/>
          <w:sz w:val="24"/>
          <w:szCs w:val="24"/>
        </w:rPr>
      </w:pPr>
      <w:r>
        <w:rPr>
          <w:rFonts w:ascii="Times New Roman" w:hAnsi="Times New Roman" w:cs="Times New Roman"/>
          <w:sz w:val="24"/>
          <w:szCs w:val="24"/>
        </w:rPr>
        <w:t>Prihvatljivi trošak je isključivo račun (ne predračun ili ponuda). Račun mora glasiti na prijavitelja, napisan na hrvatskom jeziku sa specificiranim troškovima sa opisom, nazivom troška i cijenom u kunama. Datum računa mora biti nakon 1. siječnja 2020. godine. Račun može sadržavati više stavki tj. više artikala, ali najmanji pojedinačni iznos računa koji će se razmatrati je 1.000,00 kuna (bez PDV).</w:t>
      </w:r>
    </w:p>
    <w:p w:rsidR="00EB4716" w:rsidRDefault="00EB4716" w:rsidP="00EB4716">
      <w:pPr>
        <w:jc w:val="center"/>
        <w:rPr>
          <w:rFonts w:ascii="Times New Roman" w:hAnsi="Times New Roman" w:cs="Times New Roman"/>
          <w:sz w:val="24"/>
          <w:szCs w:val="24"/>
        </w:rPr>
      </w:pPr>
      <w:r>
        <w:rPr>
          <w:rFonts w:ascii="Times New Roman" w:hAnsi="Times New Roman" w:cs="Times New Roman"/>
          <w:sz w:val="24"/>
          <w:szCs w:val="24"/>
        </w:rPr>
        <w:t>IV.</w:t>
      </w:r>
    </w:p>
    <w:p w:rsidR="00EB4716" w:rsidRDefault="00EB4716" w:rsidP="00EB4716">
      <w:pPr>
        <w:rPr>
          <w:rFonts w:ascii="Times New Roman" w:hAnsi="Times New Roman" w:cs="Times New Roman"/>
          <w:sz w:val="24"/>
          <w:szCs w:val="24"/>
        </w:rPr>
      </w:pPr>
      <w:r>
        <w:rPr>
          <w:rFonts w:ascii="Times New Roman" w:hAnsi="Times New Roman" w:cs="Times New Roman"/>
          <w:sz w:val="24"/>
          <w:szCs w:val="24"/>
        </w:rPr>
        <w:t>Nisu prihvatljivi troškovi:</w:t>
      </w:r>
    </w:p>
    <w:p w:rsidR="00EB4716" w:rsidRDefault="00EB4716" w:rsidP="00EB4716">
      <w:pPr>
        <w:spacing w:after="0"/>
        <w:jc w:val="both"/>
        <w:rPr>
          <w:rFonts w:ascii="Times New Roman" w:hAnsi="Times New Roman" w:cs="Times New Roman"/>
          <w:sz w:val="24"/>
          <w:szCs w:val="24"/>
        </w:rPr>
      </w:pPr>
      <w:r>
        <w:rPr>
          <w:rFonts w:ascii="Times New Roman" w:hAnsi="Times New Roman" w:cs="Times New Roman"/>
          <w:sz w:val="24"/>
          <w:szCs w:val="24"/>
        </w:rPr>
        <w:t>- porez na dodanu vrijednost (PDV), osim ako Prijavitelj dostavi Izjavu da nije u sustavu PDV</w:t>
      </w:r>
    </w:p>
    <w:p w:rsidR="00EB4716" w:rsidRDefault="00EB4716" w:rsidP="00EB4716">
      <w:pPr>
        <w:spacing w:after="0"/>
        <w:jc w:val="both"/>
        <w:rPr>
          <w:rFonts w:ascii="Times New Roman" w:hAnsi="Times New Roman" w:cs="Times New Roman"/>
          <w:sz w:val="24"/>
          <w:szCs w:val="24"/>
        </w:rPr>
      </w:pPr>
      <w:r>
        <w:rPr>
          <w:rFonts w:ascii="Times New Roman" w:hAnsi="Times New Roman" w:cs="Times New Roman"/>
          <w:sz w:val="24"/>
          <w:szCs w:val="24"/>
        </w:rPr>
        <w:t>- troškovi prijevoza, ugradnje i tehničke pomoći uz nabavu opreme  i takvi troškovi moraju biti iskazani odvojeno,</w:t>
      </w:r>
    </w:p>
    <w:p w:rsidR="00EB4716" w:rsidRDefault="00EB4716" w:rsidP="00EB4716">
      <w:pPr>
        <w:spacing w:after="0"/>
        <w:jc w:val="both"/>
        <w:rPr>
          <w:rFonts w:ascii="Times New Roman" w:hAnsi="Times New Roman" w:cs="Times New Roman"/>
          <w:sz w:val="24"/>
          <w:szCs w:val="24"/>
        </w:rPr>
      </w:pPr>
      <w:r>
        <w:rPr>
          <w:rFonts w:ascii="Times New Roman" w:hAnsi="Times New Roman" w:cs="Times New Roman"/>
          <w:sz w:val="24"/>
          <w:szCs w:val="24"/>
        </w:rPr>
        <w:t>- nabava osobnih vozila, plovila i uredskog namještaja,</w:t>
      </w:r>
    </w:p>
    <w:p w:rsidR="00EB4716" w:rsidRDefault="00EB4716" w:rsidP="00EB4716">
      <w:pPr>
        <w:spacing w:after="0"/>
        <w:jc w:val="both"/>
        <w:rPr>
          <w:rFonts w:ascii="Times New Roman" w:hAnsi="Times New Roman" w:cs="Times New Roman"/>
          <w:sz w:val="24"/>
          <w:szCs w:val="24"/>
        </w:rPr>
      </w:pPr>
      <w:r>
        <w:rPr>
          <w:rFonts w:ascii="Times New Roman" w:hAnsi="Times New Roman" w:cs="Times New Roman"/>
          <w:sz w:val="24"/>
          <w:szCs w:val="24"/>
        </w:rPr>
        <w:t>- trošak za kojeg je već ostvarena potpora iz nekog drugog izvora financiranja.</w:t>
      </w:r>
    </w:p>
    <w:p w:rsidR="00EB4716" w:rsidRDefault="00EB4716" w:rsidP="00EB4716">
      <w:pPr>
        <w:spacing w:after="0"/>
        <w:jc w:val="both"/>
        <w:rPr>
          <w:rFonts w:ascii="Times New Roman" w:hAnsi="Times New Roman" w:cs="Times New Roman"/>
          <w:sz w:val="24"/>
          <w:szCs w:val="24"/>
        </w:rPr>
      </w:pPr>
    </w:p>
    <w:p w:rsidR="00EB4716" w:rsidRDefault="00EB4716" w:rsidP="00EB4716">
      <w:pPr>
        <w:spacing w:after="0"/>
        <w:rPr>
          <w:rFonts w:ascii="Times New Roman" w:hAnsi="Times New Roman" w:cs="Times New Roman"/>
          <w:sz w:val="24"/>
          <w:szCs w:val="24"/>
        </w:rPr>
      </w:pPr>
      <w:r>
        <w:rPr>
          <w:rFonts w:ascii="Times New Roman" w:hAnsi="Times New Roman" w:cs="Times New Roman"/>
          <w:sz w:val="24"/>
          <w:szCs w:val="24"/>
        </w:rPr>
        <w:t>Poduzetnik se može samo jednom prijaviti na ovaj javni poziv.</w:t>
      </w:r>
    </w:p>
    <w:p w:rsidR="00EB4716" w:rsidRDefault="00EB4716" w:rsidP="00EB4716">
      <w:pPr>
        <w:spacing w:after="0"/>
        <w:rPr>
          <w:rFonts w:ascii="Times New Roman" w:hAnsi="Times New Roman" w:cs="Times New Roman"/>
          <w:sz w:val="24"/>
          <w:szCs w:val="24"/>
        </w:rPr>
      </w:pPr>
    </w:p>
    <w:p w:rsidR="00EB4716" w:rsidRDefault="00EB4716" w:rsidP="00EB4716">
      <w:pPr>
        <w:jc w:val="center"/>
        <w:rPr>
          <w:rFonts w:ascii="Times New Roman" w:hAnsi="Times New Roman" w:cs="Times New Roman"/>
          <w:sz w:val="24"/>
          <w:szCs w:val="24"/>
        </w:rPr>
      </w:pPr>
      <w:r>
        <w:rPr>
          <w:rFonts w:ascii="Times New Roman" w:hAnsi="Times New Roman" w:cs="Times New Roman"/>
          <w:sz w:val="24"/>
          <w:szCs w:val="24"/>
        </w:rPr>
        <w:t>V.</w:t>
      </w:r>
    </w:p>
    <w:p w:rsidR="00EB4716" w:rsidRPr="00B855FC"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Korisnik može za prijavljene aktivnosti u okviru jedne prijave ostvariti: </w:t>
      </w:r>
    </w:p>
    <w:p w:rsidR="00EB4716" w:rsidRPr="00B855FC" w:rsidRDefault="00EB4716" w:rsidP="00EB4716">
      <w:pPr>
        <w:spacing w:after="0"/>
        <w:jc w:val="both"/>
        <w:rPr>
          <w:rFonts w:ascii="Times New Roman" w:hAnsi="Times New Roman" w:cs="Times New Roman"/>
          <w:sz w:val="24"/>
          <w:szCs w:val="24"/>
        </w:rPr>
      </w:pPr>
      <w:r w:rsidRPr="001100BF">
        <w:rPr>
          <w:rFonts w:ascii="Times New Roman" w:hAnsi="Times New Roman" w:cs="Times New Roman"/>
          <w:sz w:val="24"/>
          <w:szCs w:val="24"/>
        </w:rPr>
        <w:sym w:font="Symbol" w:char="F0B7"/>
      </w:r>
      <w:r>
        <w:rPr>
          <w:rFonts w:ascii="Times New Roman" w:hAnsi="Times New Roman" w:cs="Times New Roman"/>
          <w:sz w:val="24"/>
          <w:szCs w:val="24"/>
        </w:rPr>
        <w:t xml:space="preserve"> 100% potpore, ali ne više od 3</w:t>
      </w:r>
      <w:r w:rsidRPr="001100BF">
        <w:rPr>
          <w:rFonts w:ascii="Times New Roman" w:hAnsi="Times New Roman" w:cs="Times New Roman"/>
          <w:sz w:val="24"/>
          <w:szCs w:val="24"/>
        </w:rPr>
        <w:t>0.000,00 kuna bez PDV-a po korisniku s najma</w:t>
      </w:r>
      <w:r>
        <w:rPr>
          <w:rFonts w:ascii="Times New Roman" w:hAnsi="Times New Roman" w:cs="Times New Roman"/>
          <w:sz w:val="24"/>
          <w:szCs w:val="24"/>
        </w:rPr>
        <w:t>nje jednim zaposlenim, odnosno 4</w:t>
      </w:r>
      <w:r w:rsidRPr="001100BF">
        <w:rPr>
          <w:rFonts w:ascii="Times New Roman" w:hAnsi="Times New Roman" w:cs="Times New Roman"/>
          <w:sz w:val="24"/>
          <w:szCs w:val="24"/>
        </w:rPr>
        <w:t>0.000,00 k</w:t>
      </w:r>
      <w:r>
        <w:rPr>
          <w:rFonts w:ascii="Times New Roman" w:hAnsi="Times New Roman" w:cs="Times New Roman"/>
          <w:sz w:val="24"/>
          <w:szCs w:val="24"/>
        </w:rPr>
        <w:t>una s više od jednog zaposlenog,</w:t>
      </w:r>
      <w:r w:rsidRPr="001100BF">
        <w:rPr>
          <w:rFonts w:ascii="Times New Roman" w:hAnsi="Times New Roman" w:cs="Times New Roman"/>
          <w:sz w:val="24"/>
          <w:szCs w:val="24"/>
        </w:rPr>
        <w:t xml:space="preserve"> </w:t>
      </w:r>
    </w:p>
    <w:p w:rsidR="00EB4716" w:rsidRPr="00B855FC" w:rsidRDefault="00EB4716" w:rsidP="00EB4716">
      <w:pPr>
        <w:spacing w:after="0"/>
        <w:jc w:val="both"/>
        <w:rPr>
          <w:rFonts w:ascii="Times New Roman" w:hAnsi="Times New Roman" w:cs="Times New Roman"/>
          <w:sz w:val="24"/>
          <w:szCs w:val="24"/>
        </w:rPr>
      </w:pPr>
      <w:r w:rsidRPr="001100BF">
        <w:rPr>
          <w:rFonts w:ascii="Times New Roman" w:hAnsi="Times New Roman" w:cs="Times New Roman"/>
          <w:sz w:val="24"/>
          <w:szCs w:val="24"/>
        </w:rPr>
        <w:sym w:font="Symbol" w:char="F0B7"/>
      </w:r>
      <w:r>
        <w:rPr>
          <w:rFonts w:ascii="Times New Roman" w:hAnsi="Times New Roman" w:cs="Times New Roman"/>
          <w:sz w:val="24"/>
          <w:szCs w:val="24"/>
        </w:rPr>
        <w:t xml:space="preserve"> m</w:t>
      </w:r>
      <w:r w:rsidRPr="001100BF">
        <w:rPr>
          <w:rFonts w:ascii="Times New Roman" w:hAnsi="Times New Roman" w:cs="Times New Roman"/>
          <w:sz w:val="24"/>
          <w:szCs w:val="24"/>
        </w:rPr>
        <w:t>in</w:t>
      </w:r>
      <w:r>
        <w:rPr>
          <w:rFonts w:ascii="Times New Roman" w:hAnsi="Times New Roman" w:cs="Times New Roman"/>
          <w:sz w:val="24"/>
          <w:szCs w:val="24"/>
        </w:rPr>
        <w:t>imalno</w:t>
      </w:r>
      <w:r w:rsidRPr="001100BF">
        <w:rPr>
          <w:rFonts w:ascii="Times New Roman" w:hAnsi="Times New Roman" w:cs="Times New Roman"/>
          <w:sz w:val="24"/>
          <w:szCs w:val="24"/>
        </w:rPr>
        <w:t xml:space="preserve"> 40% tražene potpore mora biti oprema kao ulaganje u dugotrajnu </w:t>
      </w:r>
      <w:r>
        <w:rPr>
          <w:rFonts w:ascii="Times New Roman" w:hAnsi="Times New Roman" w:cs="Times New Roman"/>
          <w:sz w:val="24"/>
          <w:szCs w:val="24"/>
        </w:rPr>
        <w:t>imovinu,</w:t>
      </w:r>
    </w:p>
    <w:p w:rsidR="00EB4716" w:rsidRPr="00B855FC" w:rsidRDefault="00EB4716" w:rsidP="00EB4716">
      <w:pPr>
        <w:spacing w:after="0"/>
        <w:jc w:val="both"/>
        <w:rPr>
          <w:rFonts w:ascii="Times New Roman" w:hAnsi="Times New Roman" w:cs="Times New Roman"/>
          <w:sz w:val="24"/>
          <w:szCs w:val="24"/>
        </w:rPr>
      </w:pPr>
      <w:r w:rsidRPr="001100BF">
        <w:rPr>
          <w:rFonts w:ascii="Times New Roman" w:hAnsi="Times New Roman" w:cs="Times New Roman"/>
          <w:sz w:val="24"/>
          <w:szCs w:val="24"/>
        </w:rPr>
        <w:sym w:font="Symbol" w:char="F0B7"/>
      </w:r>
      <w:r>
        <w:rPr>
          <w:rFonts w:ascii="Times New Roman" w:hAnsi="Times New Roman" w:cs="Times New Roman"/>
          <w:sz w:val="24"/>
          <w:szCs w:val="24"/>
        </w:rPr>
        <w:t xml:space="preserve"> n</w:t>
      </w:r>
      <w:r w:rsidRPr="001100BF">
        <w:rPr>
          <w:rFonts w:ascii="Times New Roman" w:hAnsi="Times New Roman" w:cs="Times New Roman"/>
          <w:sz w:val="24"/>
          <w:szCs w:val="24"/>
        </w:rPr>
        <w:t xml:space="preserve">ajmanja cijena opreme za koji se traži potpora mora iznositi 4.000,00 kuna bez PDV </w:t>
      </w:r>
    </w:p>
    <w:p w:rsidR="00EB4716" w:rsidRDefault="00EB4716" w:rsidP="00EB4716">
      <w:pPr>
        <w:spacing w:after="0"/>
        <w:jc w:val="both"/>
        <w:rPr>
          <w:rFonts w:ascii="Times New Roman" w:hAnsi="Times New Roman" w:cs="Times New Roman"/>
          <w:sz w:val="24"/>
          <w:szCs w:val="24"/>
        </w:rPr>
      </w:pPr>
      <w:r w:rsidRPr="001100BF">
        <w:rPr>
          <w:rFonts w:ascii="Times New Roman" w:hAnsi="Times New Roman" w:cs="Times New Roman"/>
          <w:sz w:val="24"/>
          <w:szCs w:val="24"/>
        </w:rPr>
        <w:sym w:font="Symbol" w:char="F0B7"/>
      </w:r>
      <w:r>
        <w:rPr>
          <w:rFonts w:ascii="Times New Roman" w:hAnsi="Times New Roman" w:cs="Times New Roman"/>
          <w:sz w:val="24"/>
          <w:szCs w:val="24"/>
        </w:rPr>
        <w:t xml:space="preserve"> n</w:t>
      </w:r>
      <w:r w:rsidRPr="001100BF">
        <w:rPr>
          <w:rFonts w:ascii="Times New Roman" w:hAnsi="Times New Roman" w:cs="Times New Roman"/>
          <w:sz w:val="24"/>
          <w:szCs w:val="24"/>
        </w:rPr>
        <w:t>a</w:t>
      </w:r>
      <w:r>
        <w:rPr>
          <w:rFonts w:ascii="Times New Roman" w:hAnsi="Times New Roman" w:cs="Times New Roman"/>
          <w:sz w:val="24"/>
          <w:szCs w:val="24"/>
        </w:rPr>
        <w:t>jmanji iznos potpore je 5</w:t>
      </w:r>
      <w:r w:rsidRPr="001100BF">
        <w:rPr>
          <w:rFonts w:ascii="Times New Roman" w:hAnsi="Times New Roman" w:cs="Times New Roman"/>
          <w:sz w:val="24"/>
          <w:szCs w:val="24"/>
        </w:rPr>
        <w:t>.000,00 kuna</w:t>
      </w:r>
      <w:r>
        <w:rPr>
          <w:rFonts w:ascii="Times New Roman" w:hAnsi="Times New Roman" w:cs="Times New Roman"/>
          <w:sz w:val="24"/>
          <w:szCs w:val="24"/>
        </w:rPr>
        <w:t>.</w:t>
      </w:r>
      <w:r w:rsidRPr="001100BF">
        <w:rPr>
          <w:rFonts w:ascii="Times New Roman" w:hAnsi="Times New Roman" w:cs="Times New Roman"/>
          <w:sz w:val="24"/>
          <w:szCs w:val="24"/>
        </w:rPr>
        <w:t xml:space="preserve"> </w:t>
      </w:r>
      <w:r w:rsidRPr="00B855FC">
        <w:rPr>
          <w:rFonts w:ascii="Times New Roman" w:hAnsi="Times New Roman" w:cs="Times New Roman"/>
          <w:sz w:val="24"/>
          <w:szCs w:val="24"/>
        </w:rPr>
        <w:t xml:space="preserve"> </w:t>
      </w:r>
    </w:p>
    <w:p w:rsidR="00EB4716" w:rsidRPr="001100BF" w:rsidRDefault="00EB4716" w:rsidP="00EB4716">
      <w:pPr>
        <w:spacing w:after="0"/>
        <w:jc w:val="both"/>
        <w:rPr>
          <w:rFonts w:ascii="Times New Roman" w:hAnsi="Times New Roman" w:cs="Times New Roman"/>
          <w:sz w:val="24"/>
          <w:szCs w:val="24"/>
        </w:rPr>
      </w:pPr>
    </w:p>
    <w:p w:rsidR="00EB4716" w:rsidRDefault="00EB4716" w:rsidP="00EB4716">
      <w:pPr>
        <w:jc w:val="center"/>
        <w:rPr>
          <w:rFonts w:ascii="Times New Roman" w:hAnsi="Times New Roman" w:cs="Times New Roman"/>
          <w:sz w:val="24"/>
          <w:szCs w:val="24"/>
        </w:rPr>
      </w:pPr>
      <w:r w:rsidRPr="001100BF">
        <w:rPr>
          <w:rFonts w:ascii="Times New Roman" w:hAnsi="Times New Roman" w:cs="Times New Roman"/>
          <w:sz w:val="24"/>
          <w:szCs w:val="24"/>
        </w:rPr>
        <w:t>V</w:t>
      </w:r>
      <w:r>
        <w:rPr>
          <w:rFonts w:ascii="Times New Roman" w:hAnsi="Times New Roman" w:cs="Times New Roman"/>
          <w:sz w:val="24"/>
          <w:szCs w:val="24"/>
        </w:rPr>
        <w:t>I</w:t>
      </w:r>
      <w:r w:rsidRPr="001100BF">
        <w:rPr>
          <w:rFonts w:ascii="Times New Roman" w:hAnsi="Times New Roman" w:cs="Times New Roman"/>
          <w:sz w:val="24"/>
          <w:szCs w:val="24"/>
        </w:rPr>
        <w:t>.</w:t>
      </w:r>
    </w:p>
    <w:p w:rsidR="00EB4716" w:rsidRPr="00B855FC" w:rsidRDefault="00EB4716" w:rsidP="00EB4716">
      <w:pPr>
        <w:jc w:val="both"/>
        <w:rPr>
          <w:rFonts w:ascii="Times New Roman" w:hAnsi="Times New Roman" w:cs="Times New Roman"/>
          <w:sz w:val="24"/>
          <w:szCs w:val="24"/>
        </w:rPr>
      </w:pPr>
      <w:r w:rsidRPr="001100BF">
        <w:rPr>
          <w:rFonts w:ascii="Times New Roman" w:hAnsi="Times New Roman" w:cs="Times New Roman"/>
          <w:b/>
          <w:sz w:val="24"/>
          <w:szCs w:val="24"/>
        </w:rPr>
        <w:t>Rok za podnošenje prijava:</w:t>
      </w:r>
      <w:r w:rsidRPr="001100BF">
        <w:rPr>
          <w:rFonts w:ascii="Times New Roman" w:hAnsi="Times New Roman" w:cs="Times New Roman"/>
          <w:sz w:val="24"/>
          <w:szCs w:val="24"/>
        </w:rPr>
        <w:t xml:space="preserve"> Prijave se zaprimaju kontinuirano do iskorištenja raspoloživih sredstava u proračunu </w:t>
      </w:r>
      <w:r w:rsidRPr="00B855FC">
        <w:rPr>
          <w:rFonts w:ascii="Times New Roman" w:hAnsi="Times New Roman" w:cs="Times New Roman"/>
          <w:sz w:val="24"/>
          <w:szCs w:val="24"/>
        </w:rPr>
        <w:t xml:space="preserve">Požeško-slavonske </w:t>
      </w:r>
      <w:r w:rsidRPr="001100BF">
        <w:rPr>
          <w:rFonts w:ascii="Times New Roman" w:hAnsi="Times New Roman" w:cs="Times New Roman"/>
          <w:sz w:val="24"/>
          <w:szCs w:val="24"/>
        </w:rPr>
        <w:t>županije za</w:t>
      </w:r>
      <w:r w:rsidRPr="00B855FC">
        <w:rPr>
          <w:rFonts w:ascii="Times New Roman" w:hAnsi="Times New Roman" w:cs="Times New Roman"/>
          <w:sz w:val="24"/>
          <w:szCs w:val="24"/>
        </w:rPr>
        <w:t xml:space="preserve"> ovu namjenu, a najkasnije do </w:t>
      </w:r>
      <w:r>
        <w:rPr>
          <w:rFonts w:ascii="Times New Roman" w:hAnsi="Times New Roman" w:cs="Times New Roman"/>
          <w:sz w:val="24"/>
          <w:szCs w:val="24"/>
        </w:rPr>
        <w:t>30</w:t>
      </w:r>
      <w:r w:rsidRPr="001100BF">
        <w:rPr>
          <w:rFonts w:ascii="Times New Roman" w:hAnsi="Times New Roman" w:cs="Times New Roman"/>
          <w:sz w:val="24"/>
          <w:szCs w:val="24"/>
        </w:rPr>
        <w:t>.</w:t>
      </w:r>
      <w:r w:rsidRPr="00B855FC">
        <w:rPr>
          <w:rFonts w:ascii="Times New Roman" w:hAnsi="Times New Roman" w:cs="Times New Roman"/>
          <w:sz w:val="24"/>
          <w:szCs w:val="24"/>
        </w:rPr>
        <w:t xml:space="preserve"> </w:t>
      </w:r>
      <w:r>
        <w:rPr>
          <w:rFonts w:ascii="Times New Roman" w:hAnsi="Times New Roman" w:cs="Times New Roman"/>
          <w:sz w:val="24"/>
          <w:szCs w:val="24"/>
        </w:rPr>
        <w:t xml:space="preserve">studenog </w:t>
      </w:r>
      <w:r w:rsidRPr="001100BF">
        <w:rPr>
          <w:rFonts w:ascii="Times New Roman" w:hAnsi="Times New Roman" w:cs="Times New Roman"/>
          <w:sz w:val="24"/>
          <w:szCs w:val="24"/>
        </w:rPr>
        <w:t>2020.</w:t>
      </w:r>
      <w:r w:rsidRPr="00B855FC">
        <w:rPr>
          <w:rFonts w:ascii="Times New Roman" w:hAnsi="Times New Roman" w:cs="Times New Roman"/>
          <w:sz w:val="24"/>
          <w:szCs w:val="24"/>
        </w:rPr>
        <w:t xml:space="preserve"> godine.</w:t>
      </w:r>
      <w:r w:rsidRPr="001100BF">
        <w:rPr>
          <w:rFonts w:ascii="Times New Roman" w:hAnsi="Times New Roman" w:cs="Times New Roman"/>
          <w:sz w:val="24"/>
          <w:szCs w:val="24"/>
        </w:rPr>
        <w:t xml:space="preserve"> Pristigle prijave će </w:t>
      </w:r>
      <w:r>
        <w:rPr>
          <w:rFonts w:ascii="Times New Roman" w:hAnsi="Times New Roman" w:cs="Times New Roman"/>
          <w:sz w:val="24"/>
          <w:szCs w:val="24"/>
        </w:rPr>
        <w:t xml:space="preserve"> razmatrati </w:t>
      </w:r>
      <w:r w:rsidRPr="001100BF">
        <w:rPr>
          <w:rFonts w:ascii="Times New Roman" w:hAnsi="Times New Roman" w:cs="Times New Roman"/>
          <w:sz w:val="24"/>
          <w:szCs w:val="24"/>
        </w:rPr>
        <w:t xml:space="preserve">Povjerenstva za dodjelu potpora poduzetnicima za provedbu mjera radi ublažavanja posljedica epidemije bolesti COVID-19 u sektoru malog gospodarstva na području </w:t>
      </w:r>
      <w:r w:rsidRPr="00B855FC">
        <w:rPr>
          <w:rFonts w:ascii="Times New Roman" w:hAnsi="Times New Roman" w:cs="Times New Roman"/>
          <w:sz w:val="24"/>
          <w:szCs w:val="24"/>
        </w:rPr>
        <w:t xml:space="preserve">Požeško-slavonske </w:t>
      </w:r>
      <w:r w:rsidRPr="001100BF">
        <w:rPr>
          <w:rFonts w:ascii="Times New Roman" w:hAnsi="Times New Roman" w:cs="Times New Roman"/>
          <w:sz w:val="24"/>
          <w:szCs w:val="24"/>
        </w:rPr>
        <w:t xml:space="preserve">županije u 2020. </w:t>
      </w:r>
      <w:r>
        <w:rPr>
          <w:rFonts w:ascii="Times New Roman" w:hAnsi="Times New Roman" w:cs="Times New Roman"/>
          <w:sz w:val="24"/>
          <w:szCs w:val="24"/>
        </w:rPr>
        <w:t xml:space="preserve"> godini.</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U trenutku iskorištenja raspoloživih sredstava </w:t>
      </w:r>
      <w:r w:rsidRPr="00B855FC">
        <w:rPr>
          <w:rFonts w:ascii="Times New Roman" w:hAnsi="Times New Roman" w:cs="Times New Roman"/>
          <w:sz w:val="24"/>
          <w:szCs w:val="24"/>
        </w:rPr>
        <w:t>Požeško-slavonska</w:t>
      </w:r>
      <w:r w:rsidRPr="001100BF">
        <w:rPr>
          <w:rFonts w:ascii="Times New Roman" w:hAnsi="Times New Roman" w:cs="Times New Roman"/>
          <w:sz w:val="24"/>
          <w:szCs w:val="24"/>
        </w:rPr>
        <w:t xml:space="preserve"> županija će informaciju o tome objaviti na svojoj Internet stranici.</w:t>
      </w:r>
    </w:p>
    <w:p w:rsidR="00EB4716" w:rsidRPr="0046448A" w:rsidRDefault="00EB4716" w:rsidP="00EB4716">
      <w:pPr>
        <w:jc w:val="center"/>
        <w:rPr>
          <w:rFonts w:ascii="Times New Roman" w:hAnsi="Times New Roman" w:cs="Times New Roman"/>
          <w:sz w:val="24"/>
          <w:szCs w:val="24"/>
        </w:rPr>
      </w:pPr>
      <w:r w:rsidRPr="001100BF">
        <w:rPr>
          <w:rFonts w:ascii="Times New Roman" w:hAnsi="Times New Roman" w:cs="Times New Roman"/>
          <w:sz w:val="24"/>
          <w:szCs w:val="24"/>
        </w:rPr>
        <w:t>V</w:t>
      </w:r>
      <w:r>
        <w:rPr>
          <w:rFonts w:ascii="Times New Roman" w:hAnsi="Times New Roman" w:cs="Times New Roman"/>
          <w:sz w:val="24"/>
          <w:szCs w:val="24"/>
        </w:rPr>
        <w:t>II</w:t>
      </w:r>
      <w:r w:rsidRPr="001100BF">
        <w:rPr>
          <w:rFonts w:ascii="Times New Roman" w:hAnsi="Times New Roman" w:cs="Times New Roman"/>
          <w:sz w:val="24"/>
          <w:szCs w:val="24"/>
        </w:rPr>
        <w:t>.</w:t>
      </w:r>
    </w:p>
    <w:p w:rsidR="00EB4716" w:rsidRPr="0046448A" w:rsidRDefault="00EB4716" w:rsidP="00EB4716">
      <w:pPr>
        <w:jc w:val="both"/>
        <w:rPr>
          <w:rFonts w:ascii="Times New Roman" w:hAnsi="Times New Roman" w:cs="Times New Roman"/>
          <w:sz w:val="24"/>
          <w:szCs w:val="24"/>
        </w:rPr>
      </w:pPr>
      <w:r w:rsidRPr="001100BF">
        <w:rPr>
          <w:rFonts w:ascii="Times New Roman" w:hAnsi="Times New Roman" w:cs="Times New Roman"/>
          <w:b/>
          <w:sz w:val="24"/>
          <w:szCs w:val="24"/>
        </w:rPr>
        <w:t>Podnošenje prijava:</w:t>
      </w:r>
      <w:r w:rsidRPr="001100BF">
        <w:rPr>
          <w:rFonts w:ascii="Times New Roman" w:hAnsi="Times New Roman" w:cs="Times New Roman"/>
          <w:sz w:val="24"/>
          <w:szCs w:val="24"/>
        </w:rPr>
        <w:t xml:space="preserve"> Prijave se dostavljaju isključivo na obrascima koji su priloženi ovom Javnom pozivu i s obaveznom dokumentacijom u prilogu, sve u skladu s ovim Javnim pozivom. </w:t>
      </w:r>
      <w:r w:rsidRPr="001100BF">
        <w:rPr>
          <w:rFonts w:ascii="Times New Roman" w:hAnsi="Times New Roman" w:cs="Times New Roman"/>
          <w:sz w:val="24"/>
          <w:szCs w:val="24"/>
        </w:rPr>
        <w:lastRenderedPageBreak/>
        <w:t xml:space="preserve">Obrasci za prijavu i natječajna dokumentacija dostupni su na službenoj internet – stranici </w:t>
      </w:r>
      <w:r w:rsidRPr="0046448A">
        <w:rPr>
          <w:rFonts w:ascii="Times New Roman" w:hAnsi="Times New Roman" w:cs="Times New Roman"/>
          <w:sz w:val="24"/>
          <w:szCs w:val="24"/>
        </w:rPr>
        <w:t>Požeško-slavonske</w:t>
      </w:r>
      <w:r w:rsidRPr="001100BF">
        <w:rPr>
          <w:rFonts w:ascii="Times New Roman" w:hAnsi="Times New Roman" w:cs="Times New Roman"/>
          <w:sz w:val="24"/>
          <w:szCs w:val="24"/>
        </w:rPr>
        <w:t xml:space="preserve"> županije www.</w:t>
      </w:r>
      <w:r w:rsidRPr="0046448A">
        <w:rPr>
          <w:rFonts w:ascii="Times New Roman" w:hAnsi="Times New Roman" w:cs="Times New Roman"/>
          <w:sz w:val="24"/>
          <w:szCs w:val="24"/>
        </w:rPr>
        <w:t>pszupanija.hr</w:t>
      </w:r>
      <w:r>
        <w:rPr>
          <w:rFonts w:ascii="Times New Roman" w:hAnsi="Times New Roman" w:cs="Times New Roman"/>
          <w:sz w:val="24"/>
          <w:szCs w:val="24"/>
        </w:rPr>
        <w:t>.</w:t>
      </w:r>
      <w:r w:rsidRPr="001100BF">
        <w:rPr>
          <w:rFonts w:ascii="Times New Roman" w:hAnsi="Times New Roman" w:cs="Times New Roman"/>
          <w:sz w:val="24"/>
          <w:szCs w:val="24"/>
        </w:rPr>
        <w:t xml:space="preserve"> </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Prijave se podnose u zatvorenoj omotnici</w:t>
      </w:r>
      <w:r w:rsidRPr="0046448A">
        <w:rPr>
          <w:rFonts w:ascii="Times New Roman" w:hAnsi="Times New Roman" w:cs="Times New Roman"/>
          <w:sz w:val="24"/>
          <w:szCs w:val="24"/>
        </w:rPr>
        <w:t xml:space="preserve"> na naslov:</w:t>
      </w:r>
      <w:r>
        <w:rPr>
          <w:rFonts w:ascii="Times New Roman" w:hAnsi="Times New Roman" w:cs="Times New Roman"/>
          <w:sz w:val="24"/>
          <w:szCs w:val="24"/>
        </w:rPr>
        <w:t xml:space="preserve"> </w:t>
      </w:r>
      <w:r w:rsidRPr="0046448A">
        <w:rPr>
          <w:rFonts w:ascii="Times New Roman" w:hAnsi="Times New Roman" w:cs="Times New Roman"/>
          <w:sz w:val="24"/>
          <w:szCs w:val="24"/>
        </w:rPr>
        <w:t xml:space="preserve">Požeško-slavonska </w:t>
      </w:r>
      <w:r w:rsidRPr="001100BF">
        <w:rPr>
          <w:rFonts w:ascii="Times New Roman" w:hAnsi="Times New Roman" w:cs="Times New Roman"/>
          <w:sz w:val="24"/>
          <w:szCs w:val="24"/>
        </w:rPr>
        <w:t xml:space="preserve"> </w:t>
      </w:r>
      <w:r w:rsidRPr="0046448A">
        <w:rPr>
          <w:rFonts w:ascii="Times New Roman" w:hAnsi="Times New Roman" w:cs="Times New Roman"/>
          <w:sz w:val="24"/>
          <w:szCs w:val="24"/>
        </w:rPr>
        <w:t xml:space="preserve">županija, </w:t>
      </w:r>
      <w:r w:rsidRPr="001100BF">
        <w:rPr>
          <w:rFonts w:ascii="Times New Roman" w:hAnsi="Times New Roman" w:cs="Times New Roman"/>
          <w:sz w:val="24"/>
          <w:szCs w:val="24"/>
        </w:rPr>
        <w:t xml:space="preserve">Upravni odjel </w:t>
      </w:r>
      <w:r w:rsidRPr="0046448A">
        <w:rPr>
          <w:rFonts w:ascii="Times New Roman" w:hAnsi="Times New Roman" w:cs="Times New Roman"/>
          <w:sz w:val="24"/>
          <w:szCs w:val="24"/>
        </w:rPr>
        <w:t>gospodarstvo i graditeljstvo, 34000 Požega, Županijska 7</w:t>
      </w:r>
      <w:r w:rsidRPr="001100BF">
        <w:rPr>
          <w:rFonts w:ascii="Times New Roman" w:hAnsi="Times New Roman" w:cs="Times New Roman"/>
          <w:sz w:val="24"/>
          <w:szCs w:val="24"/>
        </w:rPr>
        <w:t xml:space="preserve"> </w:t>
      </w:r>
      <w:r w:rsidRPr="0046448A">
        <w:rPr>
          <w:rFonts w:ascii="Times New Roman" w:hAnsi="Times New Roman" w:cs="Times New Roman"/>
          <w:sz w:val="24"/>
          <w:szCs w:val="24"/>
        </w:rPr>
        <w:t xml:space="preserve"> </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Prijava na Javni poziv poduzetnicima za dodjelu potpora </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Mjera: Nabava opreme i sufinanciranje troškova vezanih za prilagodbu poslovanja poduzetnika zbog epidemije bolesti COVID-19 </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Na omotnici sa stražnje strane potrebno je navesti:</w:t>
      </w:r>
      <w:r>
        <w:rPr>
          <w:rFonts w:ascii="Times New Roman" w:hAnsi="Times New Roman" w:cs="Times New Roman"/>
          <w:sz w:val="24"/>
          <w:szCs w:val="24"/>
        </w:rPr>
        <w:t xml:space="preserve"> potpun naziv prijavitelja, ime i funkciju odgovorne osobe, organizacijski oblik, s</w:t>
      </w:r>
      <w:r w:rsidRPr="001100BF">
        <w:rPr>
          <w:rFonts w:ascii="Times New Roman" w:hAnsi="Times New Roman" w:cs="Times New Roman"/>
          <w:sz w:val="24"/>
          <w:szCs w:val="24"/>
        </w:rPr>
        <w:t xml:space="preserve">jedište i adresu </w:t>
      </w:r>
      <w:r w:rsidRPr="0046448A">
        <w:rPr>
          <w:rFonts w:ascii="Times New Roman" w:hAnsi="Times New Roman" w:cs="Times New Roman"/>
          <w:sz w:val="24"/>
          <w:szCs w:val="24"/>
        </w:rPr>
        <w:t xml:space="preserve"> </w:t>
      </w:r>
      <w:r w:rsidRPr="001100BF">
        <w:rPr>
          <w:rFonts w:ascii="Times New Roman" w:hAnsi="Times New Roman" w:cs="Times New Roman"/>
          <w:sz w:val="24"/>
          <w:szCs w:val="24"/>
        </w:rPr>
        <w:t xml:space="preserve">prijavitelja </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Podnositelj zahtjev šalje poštom (ili predaje osobno u pisarnicu Županije u prizemlju zgrade na adresi </w:t>
      </w:r>
      <w:r w:rsidRPr="0046448A">
        <w:rPr>
          <w:rFonts w:ascii="Times New Roman" w:hAnsi="Times New Roman" w:cs="Times New Roman"/>
          <w:sz w:val="24"/>
          <w:szCs w:val="24"/>
        </w:rPr>
        <w:t>Požega, Županijska 7</w:t>
      </w:r>
      <w:r w:rsidRPr="001100BF">
        <w:rPr>
          <w:rFonts w:ascii="Times New Roman" w:hAnsi="Times New Roman" w:cs="Times New Roman"/>
          <w:sz w:val="24"/>
          <w:szCs w:val="24"/>
        </w:rPr>
        <w:t xml:space="preserve">). </w:t>
      </w:r>
    </w:p>
    <w:p w:rsidR="00EB4716" w:rsidRPr="002307E6" w:rsidRDefault="00EB4716" w:rsidP="00EB4716">
      <w:pPr>
        <w:jc w:val="both"/>
        <w:rPr>
          <w:rFonts w:ascii="Times New Roman" w:hAnsi="Times New Roman" w:cs="Times New Roman"/>
          <w:sz w:val="24"/>
          <w:szCs w:val="24"/>
        </w:rPr>
      </w:pPr>
      <w:r>
        <w:rPr>
          <w:rFonts w:ascii="Times New Roman" w:hAnsi="Times New Roman" w:cs="Times New Roman"/>
          <w:sz w:val="24"/>
          <w:szCs w:val="24"/>
        </w:rPr>
        <w:t>Po završetku roka za podnošenje prijava, p</w:t>
      </w:r>
      <w:r w:rsidRPr="001100BF">
        <w:rPr>
          <w:rFonts w:ascii="Times New Roman" w:hAnsi="Times New Roman" w:cs="Times New Roman"/>
          <w:sz w:val="24"/>
          <w:szCs w:val="24"/>
        </w:rPr>
        <w:t xml:space="preserve">ostupak zaprimanja, otvaranja, prihvatljivi prijavitelji i aktivnosti, kriteriji odabira, uvjeti i visina financiranja, donošenje Odluke o dodjeli potpora i </w:t>
      </w:r>
      <w:r>
        <w:rPr>
          <w:rFonts w:ascii="Times New Roman" w:hAnsi="Times New Roman" w:cs="Times New Roman"/>
          <w:sz w:val="24"/>
          <w:szCs w:val="24"/>
        </w:rPr>
        <w:t xml:space="preserve">provodit će Povjerenstvo </w:t>
      </w:r>
      <w:r w:rsidRPr="002307E6">
        <w:rPr>
          <w:rFonts w:ascii="Times New Roman" w:hAnsi="Times New Roman" w:cs="Times New Roman"/>
          <w:sz w:val="24"/>
          <w:szCs w:val="24"/>
        </w:rPr>
        <w:t>za dodjelu potpora za provedbu mjere   ublažavanja posljedica epidemije bolesti covid-19 u sektoru m</w:t>
      </w:r>
      <w:r>
        <w:rPr>
          <w:rFonts w:ascii="Times New Roman" w:hAnsi="Times New Roman" w:cs="Times New Roman"/>
          <w:sz w:val="24"/>
          <w:szCs w:val="24"/>
        </w:rPr>
        <w:t>alog gospodarstva  na području P</w:t>
      </w:r>
      <w:r w:rsidRPr="002307E6">
        <w:rPr>
          <w:rFonts w:ascii="Times New Roman" w:hAnsi="Times New Roman" w:cs="Times New Roman"/>
          <w:sz w:val="24"/>
          <w:szCs w:val="24"/>
        </w:rPr>
        <w:t>ožeško-slavonske županije u 2020. godin</w:t>
      </w:r>
      <w:r>
        <w:rPr>
          <w:rFonts w:ascii="Times New Roman" w:hAnsi="Times New Roman" w:cs="Times New Roman"/>
          <w:sz w:val="24"/>
          <w:szCs w:val="24"/>
        </w:rPr>
        <w:t>i</w:t>
      </w:r>
      <w:r w:rsidRPr="002307E6">
        <w:rPr>
          <w:rFonts w:ascii="Times New Roman" w:hAnsi="Times New Roman" w:cs="Times New Roman"/>
          <w:sz w:val="24"/>
          <w:szCs w:val="24"/>
        </w:rPr>
        <w:t xml:space="preserve">. </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b/>
          <w:sz w:val="24"/>
          <w:szCs w:val="24"/>
        </w:rPr>
        <w:t>POSEBNA NAPOMENA:</w:t>
      </w:r>
      <w:r w:rsidRPr="001100BF">
        <w:rPr>
          <w:rFonts w:ascii="Times New Roman" w:hAnsi="Times New Roman" w:cs="Times New Roman"/>
          <w:sz w:val="24"/>
          <w:szCs w:val="24"/>
        </w:rPr>
        <w:t xml:space="preserve"> Prijava u kojoj ne bude dostavljena sva dokumentacija </w:t>
      </w:r>
      <w:r>
        <w:rPr>
          <w:rFonts w:ascii="Times New Roman" w:hAnsi="Times New Roman" w:cs="Times New Roman"/>
          <w:sz w:val="24"/>
          <w:szCs w:val="24"/>
        </w:rPr>
        <w:t xml:space="preserve"> i ne bude u skladu s propisanom dokumentacijom </w:t>
      </w:r>
      <w:r w:rsidRPr="001100BF">
        <w:rPr>
          <w:rFonts w:ascii="Times New Roman" w:hAnsi="Times New Roman" w:cs="Times New Roman"/>
          <w:sz w:val="24"/>
          <w:szCs w:val="24"/>
        </w:rPr>
        <w:t xml:space="preserve"> ili iz istih ne budu vidljive činjenice koje se iz njih trebaju utvrditi, smatrat će se formalno neispravnom i neće se dalje razmatrati.</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Županija ima pravo u bilo kojem trenutku provedbe ovog javnog poziva zatražiti od prijavitelja da izvrši uvid u originale dokumenata koji se prilažu prijavi i prijavitelj ih je dužan dostaviti. </w:t>
      </w:r>
    </w:p>
    <w:p w:rsidR="00EB4716" w:rsidRDefault="00EB4716" w:rsidP="00EB4716">
      <w:pPr>
        <w:jc w:val="center"/>
        <w:rPr>
          <w:rFonts w:ascii="Times New Roman" w:hAnsi="Times New Roman" w:cs="Times New Roman"/>
          <w:sz w:val="24"/>
          <w:szCs w:val="24"/>
        </w:rPr>
      </w:pPr>
      <w:r w:rsidRPr="001100BF">
        <w:rPr>
          <w:rFonts w:ascii="Times New Roman" w:hAnsi="Times New Roman" w:cs="Times New Roman"/>
          <w:sz w:val="24"/>
          <w:szCs w:val="24"/>
        </w:rPr>
        <w:t>VII.</w:t>
      </w:r>
    </w:p>
    <w:p w:rsidR="00EB4716"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Rok za donošenje Odluke o dodjeli potpora  s pripadajućim iznosom odobrenih novčanih sredstava biti će donijeta u roku od </w:t>
      </w:r>
      <w:r>
        <w:rPr>
          <w:rFonts w:ascii="Times New Roman" w:hAnsi="Times New Roman" w:cs="Times New Roman"/>
          <w:sz w:val="24"/>
          <w:szCs w:val="24"/>
        </w:rPr>
        <w:t>8</w:t>
      </w:r>
      <w:r w:rsidRPr="001100BF">
        <w:rPr>
          <w:rFonts w:ascii="Times New Roman" w:hAnsi="Times New Roman" w:cs="Times New Roman"/>
          <w:sz w:val="24"/>
          <w:szCs w:val="24"/>
        </w:rPr>
        <w:t xml:space="preserve"> dana od dana </w:t>
      </w:r>
      <w:r w:rsidRPr="009A1D05">
        <w:rPr>
          <w:rFonts w:ascii="Times New Roman" w:hAnsi="Times New Roman" w:cs="Times New Roman"/>
          <w:sz w:val="24"/>
          <w:szCs w:val="24"/>
        </w:rPr>
        <w:t>donošenja Odluke Povjerenstva za dodjelu potpora.</w:t>
      </w:r>
    </w:p>
    <w:p w:rsidR="00EB4716" w:rsidRPr="009A1D05" w:rsidRDefault="00EB4716" w:rsidP="00EB4716">
      <w:pPr>
        <w:jc w:val="center"/>
        <w:rPr>
          <w:rFonts w:ascii="Times New Roman" w:hAnsi="Times New Roman" w:cs="Times New Roman"/>
        </w:rPr>
      </w:pPr>
      <w:r w:rsidRPr="001100BF">
        <w:rPr>
          <w:rFonts w:ascii="Times New Roman" w:hAnsi="Times New Roman" w:cs="Times New Roman"/>
        </w:rPr>
        <w:t>VIII.</w:t>
      </w:r>
    </w:p>
    <w:p w:rsidR="00EB4716" w:rsidRPr="001100BF" w:rsidRDefault="00EB4716" w:rsidP="00EB4716">
      <w:pPr>
        <w:jc w:val="both"/>
        <w:rPr>
          <w:rFonts w:ascii="Times New Roman" w:hAnsi="Times New Roman" w:cs="Times New Roman"/>
          <w:sz w:val="24"/>
          <w:szCs w:val="24"/>
        </w:rPr>
      </w:pPr>
      <w:r w:rsidRPr="001100BF">
        <w:rPr>
          <w:rFonts w:ascii="Times New Roman" w:hAnsi="Times New Roman" w:cs="Times New Roman"/>
          <w:sz w:val="24"/>
          <w:szCs w:val="24"/>
        </w:rPr>
        <w:t xml:space="preserve">Svi korisnici potpora će pisanim putem primiti Obavijest o ostvarenoj potpori male vrijednosti. </w:t>
      </w:r>
    </w:p>
    <w:p w:rsidR="00EB4716" w:rsidRPr="009A1D05" w:rsidRDefault="00EB4716" w:rsidP="00EB4716">
      <w:pPr>
        <w:jc w:val="center"/>
        <w:rPr>
          <w:rFonts w:ascii="Times New Roman" w:hAnsi="Times New Roman" w:cs="Times New Roman"/>
          <w:sz w:val="24"/>
          <w:szCs w:val="24"/>
        </w:rPr>
      </w:pPr>
      <w:r w:rsidRPr="001100BF">
        <w:rPr>
          <w:rFonts w:ascii="Times New Roman" w:hAnsi="Times New Roman" w:cs="Times New Roman"/>
          <w:sz w:val="24"/>
          <w:szCs w:val="24"/>
        </w:rPr>
        <w:t>IX.</w:t>
      </w:r>
    </w:p>
    <w:p w:rsidR="00EB4716" w:rsidRDefault="00EB4716" w:rsidP="00EB4716">
      <w:pPr>
        <w:jc w:val="both"/>
        <w:rPr>
          <w:rFonts w:ascii="Times New Roman" w:hAnsi="Times New Roman" w:cs="Times New Roman"/>
          <w:sz w:val="24"/>
          <w:szCs w:val="24"/>
        </w:rPr>
      </w:pPr>
      <w:r>
        <w:rPr>
          <w:rFonts w:ascii="Times New Roman" w:hAnsi="Times New Roman" w:cs="Times New Roman"/>
          <w:sz w:val="24"/>
          <w:szCs w:val="24"/>
        </w:rPr>
        <w:t>Kontakt podaci za pitanja d</w:t>
      </w:r>
      <w:r w:rsidRPr="001100BF">
        <w:rPr>
          <w:rFonts w:ascii="Times New Roman" w:hAnsi="Times New Roman" w:cs="Times New Roman"/>
          <w:sz w:val="24"/>
          <w:szCs w:val="24"/>
        </w:rPr>
        <w:t xml:space="preserve">odatna obrazloženja i informacije u vezi s predmetom Javnog poziva mogu se dobiti putem </w:t>
      </w:r>
      <w:r>
        <w:rPr>
          <w:rFonts w:ascii="Times New Roman" w:hAnsi="Times New Roman" w:cs="Times New Roman"/>
          <w:sz w:val="24"/>
          <w:szCs w:val="24"/>
        </w:rPr>
        <w:t xml:space="preserve">  e</w:t>
      </w:r>
      <w:r w:rsidRPr="001100BF">
        <w:rPr>
          <w:rFonts w:ascii="Times New Roman" w:hAnsi="Times New Roman" w:cs="Times New Roman"/>
          <w:sz w:val="24"/>
          <w:szCs w:val="24"/>
        </w:rPr>
        <w:t xml:space="preserve">-pošte na </w:t>
      </w:r>
      <w:r>
        <w:rPr>
          <w:rFonts w:ascii="Times New Roman" w:hAnsi="Times New Roman" w:cs="Times New Roman"/>
          <w:sz w:val="24"/>
          <w:szCs w:val="24"/>
        </w:rPr>
        <w:t>e</w:t>
      </w:r>
      <w:r w:rsidRPr="001100BF">
        <w:rPr>
          <w:rFonts w:ascii="Times New Roman" w:hAnsi="Times New Roman" w:cs="Times New Roman"/>
          <w:sz w:val="24"/>
          <w:szCs w:val="24"/>
        </w:rPr>
        <w:t xml:space="preserve">-adresu: </w:t>
      </w:r>
      <w:hyperlink r:id="rId5" w:history="1">
        <w:r w:rsidRPr="00F050F0">
          <w:rPr>
            <w:rStyle w:val="Hiperveza"/>
            <w:rFonts w:ascii="Times New Roman" w:hAnsi="Times New Roman" w:cs="Times New Roman"/>
            <w:sz w:val="24"/>
            <w:szCs w:val="24"/>
          </w:rPr>
          <w:t>gospodarstvo@pszupanija..hr</w:t>
        </w:r>
      </w:hyperlink>
      <w:r w:rsidRPr="001100BF">
        <w:rPr>
          <w:rFonts w:ascii="Times New Roman" w:hAnsi="Times New Roman" w:cs="Times New Roman"/>
          <w:sz w:val="24"/>
          <w:szCs w:val="24"/>
        </w:rPr>
        <w:t xml:space="preserve"> </w:t>
      </w:r>
    </w:p>
    <w:p w:rsidR="00EB4716" w:rsidRPr="003C63BB" w:rsidRDefault="00EB4716" w:rsidP="00EB4716">
      <w:pPr>
        <w:spacing w:after="0" w:line="276" w:lineRule="auto"/>
        <w:rPr>
          <w:rFonts w:ascii="Times New Roman" w:eastAsia="Times New Roman" w:hAnsi="Times New Roman" w:cs="Times New Roman"/>
        </w:rPr>
      </w:pPr>
      <w:r w:rsidRPr="003C63BB">
        <w:rPr>
          <w:rFonts w:ascii="Times New Roman" w:eastAsia="Times New Roman" w:hAnsi="Times New Roman" w:cs="Times New Roman"/>
        </w:rPr>
        <w:t>KLASA: 300-01/20-01/8</w:t>
      </w:r>
    </w:p>
    <w:p w:rsidR="00EB4716" w:rsidRPr="003C63BB" w:rsidRDefault="00EB4716" w:rsidP="00EB4716">
      <w:pPr>
        <w:spacing w:after="0" w:line="276" w:lineRule="auto"/>
        <w:rPr>
          <w:rFonts w:ascii="Times New Roman" w:eastAsia="Times New Roman" w:hAnsi="Times New Roman" w:cs="Times New Roman"/>
        </w:rPr>
      </w:pPr>
      <w:r>
        <w:rPr>
          <w:rFonts w:ascii="Times New Roman" w:eastAsia="Times New Roman" w:hAnsi="Times New Roman" w:cs="Times New Roman"/>
        </w:rPr>
        <w:t>URBROJ: 2177/1-03/1-20-2</w:t>
      </w:r>
    </w:p>
    <w:p w:rsidR="00EB4716" w:rsidRDefault="00EB4716" w:rsidP="00EB4716">
      <w:pPr>
        <w:rPr>
          <w:rFonts w:ascii="Times New Roman" w:hAnsi="Times New Roman" w:cs="Times New Roman"/>
          <w:sz w:val="24"/>
          <w:szCs w:val="24"/>
        </w:rPr>
      </w:pPr>
      <w:r>
        <w:rPr>
          <w:rFonts w:ascii="Times New Roman" w:hAnsi="Times New Roman" w:cs="Times New Roman"/>
          <w:sz w:val="24"/>
          <w:szCs w:val="24"/>
        </w:rPr>
        <w:t>Požega, 30. listopada 2020. godine</w:t>
      </w:r>
    </w:p>
    <w:p w:rsidR="00EB4716" w:rsidRPr="001100BF" w:rsidRDefault="00EB4716" w:rsidP="00EB4716">
      <w:pPr>
        <w:rPr>
          <w:rFonts w:ascii="Times New Roman" w:hAnsi="Times New Roman" w:cs="Times New Roman"/>
          <w:sz w:val="24"/>
          <w:szCs w:val="24"/>
        </w:rPr>
      </w:pPr>
    </w:p>
    <w:p w:rsidR="00EB4716" w:rsidRDefault="00EB4716" w:rsidP="00EB471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POŽEŠKO-SLAVONSKA </w:t>
      </w:r>
      <w:r w:rsidRPr="009A1D05">
        <w:rPr>
          <w:rFonts w:ascii="Times New Roman" w:hAnsi="Times New Roman" w:cs="Times New Roman"/>
          <w:b/>
          <w:sz w:val="24"/>
          <w:szCs w:val="24"/>
        </w:rPr>
        <w:t xml:space="preserve"> ŽUPANIJA</w:t>
      </w:r>
    </w:p>
    <w:p w:rsidR="00EB4716" w:rsidRDefault="00EB4716" w:rsidP="00EB4716">
      <w:pPr>
        <w:spacing w:after="0"/>
        <w:jc w:val="center"/>
        <w:rPr>
          <w:rFonts w:ascii="Times New Roman" w:hAnsi="Times New Roman" w:cs="Times New Roman"/>
          <w:b/>
          <w:sz w:val="24"/>
          <w:szCs w:val="24"/>
        </w:rPr>
      </w:pPr>
      <w:r w:rsidRPr="009A1D05">
        <w:rPr>
          <w:rFonts w:ascii="Times New Roman" w:hAnsi="Times New Roman" w:cs="Times New Roman"/>
          <w:b/>
          <w:sz w:val="24"/>
          <w:szCs w:val="24"/>
        </w:rPr>
        <w:t xml:space="preserve">UPRAVNI ODJEL </w:t>
      </w:r>
      <w:r>
        <w:rPr>
          <w:rFonts w:ascii="Times New Roman" w:hAnsi="Times New Roman" w:cs="Times New Roman"/>
          <w:b/>
          <w:sz w:val="24"/>
          <w:szCs w:val="24"/>
        </w:rPr>
        <w:t xml:space="preserve"> GOSPODARSTVO I GRADITELJSTVO</w:t>
      </w:r>
    </w:p>
    <w:p w:rsidR="00EB4716" w:rsidRPr="00F66D5E" w:rsidRDefault="00EB4716" w:rsidP="00EB471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B4716" w:rsidRDefault="00EB4716" w:rsidP="00EB4716"/>
    <w:p w:rsidR="00EB4716" w:rsidRPr="00963002" w:rsidRDefault="00EB4716" w:rsidP="00EB4716">
      <w:pPr>
        <w:rPr>
          <w:rFonts w:ascii="Times New Roman" w:hAnsi="Times New Roman" w:cs="Times New Roman"/>
          <w:b/>
          <w:sz w:val="24"/>
          <w:szCs w:val="24"/>
          <w:u w:val="single"/>
        </w:rPr>
      </w:pPr>
      <w:r w:rsidRPr="00BE0442">
        <w:rPr>
          <w:rFonts w:ascii="Times New Roman" w:hAnsi="Times New Roman" w:cs="Times New Roman"/>
          <w:b/>
          <w:sz w:val="24"/>
          <w:szCs w:val="24"/>
          <w:u w:val="single"/>
        </w:rPr>
        <w:lastRenderedPageBreak/>
        <w:t>Prilog 1.</w:t>
      </w:r>
    </w:p>
    <w:p w:rsidR="00EB4716" w:rsidRPr="00963002" w:rsidRDefault="00EB4716" w:rsidP="00EB4716">
      <w:pPr>
        <w:spacing w:after="0" w:line="240" w:lineRule="auto"/>
        <w:ind w:right="3344"/>
        <w:rPr>
          <w:rFonts w:ascii="Times New Roman" w:eastAsia="Times New Roman" w:hAnsi="Times New Roman" w:cs="Times New Roman"/>
          <w:sz w:val="24"/>
          <w:szCs w:val="24"/>
          <w:lang w:eastAsia="hr-HR"/>
        </w:rPr>
      </w:pPr>
    </w:p>
    <w:p w:rsidR="00EB4716" w:rsidRPr="00963002" w:rsidRDefault="00EB4716" w:rsidP="00EB4716">
      <w:pPr>
        <w:spacing w:after="0" w:line="240" w:lineRule="auto"/>
        <w:ind w:right="-108"/>
        <w:rPr>
          <w:rFonts w:ascii="Times New Roman" w:eastAsia="Times New Roman" w:hAnsi="Times New Roman" w:cs="Times New Roman"/>
          <w:sz w:val="24"/>
          <w:szCs w:val="24"/>
          <w:lang w:eastAsia="hr-HR"/>
        </w:rPr>
      </w:pPr>
      <w:r w:rsidRPr="0096300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963002">
        <w:rPr>
          <w:rFonts w:ascii="Times New Roman" w:eastAsia="Times New Roman" w:hAnsi="Times New Roman" w:cs="Times New Roman"/>
          <w:sz w:val="24"/>
          <w:szCs w:val="24"/>
          <w:lang w:eastAsia="hr-HR"/>
        </w:rPr>
        <w:t xml:space="preserve">   </w:t>
      </w:r>
      <w:r w:rsidRPr="00963002">
        <w:rPr>
          <w:rFonts w:ascii="Times New Roman" w:eastAsia="Times New Roman" w:hAnsi="Times New Roman" w:cs="Times New Roman"/>
          <w:noProof/>
          <w:sz w:val="24"/>
          <w:szCs w:val="24"/>
          <w:lang w:eastAsia="hr-HR"/>
        </w:rPr>
        <w:drawing>
          <wp:inline distT="0" distB="0" distL="0" distR="0" wp14:anchorId="244D6905" wp14:editId="48C2A388">
            <wp:extent cx="428625" cy="552450"/>
            <wp:effectExtent l="0" t="0" r="9525" b="0"/>
            <wp:docPr id="1" name="Slika 1" descr="GrbR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GrbRH00"/>
                    <pic:cNvPicPr>
                      <a:picLocks noChangeAspect="1" noChangeArrowheads="1"/>
                    </pic:cNvPicPr>
                  </pic:nvPicPr>
                  <pic:blipFill>
                    <a:blip r:embed="rId6">
                      <a:lum contrast="72000"/>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EB4716" w:rsidRPr="00963002" w:rsidRDefault="00EB4716" w:rsidP="00EB4716">
      <w:pPr>
        <w:tabs>
          <w:tab w:val="left" w:pos="720"/>
          <w:tab w:val="center" w:pos="4320"/>
          <w:tab w:val="right" w:pos="8640"/>
        </w:tabs>
        <w:spacing w:after="0" w:line="240" w:lineRule="auto"/>
        <w:ind w:left="709" w:right="3344"/>
        <w:jc w:val="center"/>
        <w:rPr>
          <w:rFonts w:ascii="Times New Roman" w:eastAsia="Times New Roman" w:hAnsi="Times New Roman" w:cs="Times New Roman"/>
          <w:b/>
          <w:spacing w:val="30"/>
          <w:sz w:val="24"/>
          <w:szCs w:val="24"/>
          <w:lang w:eastAsia="hr-HR"/>
        </w:rPr>
      </w:pPr>
      <w:r w:rsidRPr="00963002">
        <w:rPr>
          <w:rFonts w:ascii="CRO_Garamond-Normal" w:eastAsia="Times New Roman" w:hAnsi="CRO_Garamond-Normal" w:cs="Times New Roman"/>
          <w:b/>
          <w:noProof/>
          <w:sz w:val="24"/>
          <w:szCs w:val="24"/>
          <w:lang w:eastAsia="hr-HR"/>
        </w:rPr>
        <mc:AlternateContent>
          <mc:Choice Requires="wps">
            <w:drawing>
              <wp:anchor distT="0" distB="0" distL="114300" distR="114300" simplePos="0" relativeHeight="251659264" behindDoc="0" locked="0" layoutInCell="0" allowOverlap="1" wp14:anchorId="6E087384" wp14:editId="55448A5C">
                <wp:simplePos x="0" y="0"/>
                <wp:positionH relativeFrom="column">
                  <wp:posOffset>-45720</wp:posOffset>
                </wp:positionH>
                <wp:positionV relativeFrom="paragraph">
                  <wp:posOffset>0</wp:posOffset>
                </wp:positionV>
                <wp:extent cx="501650" cy="485140"/>
                <wp:effectExtent l="0" t="0" r="6985" b="4445"/>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48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716" w:rsidRDefault="00EB4716" w:rsidP="00EB4716">
                            <w:r w:rsidRPr="006C735B">
                              <w:rPr>
                                <w:noProof/>
                                <w:sz w:val="20"/>
                                <w:lang w:eastAsia="hr-HR"/>
                              </w:rPr>
                              <w:drawing>
                                <wp:inline distT="0" distB="0" distL="0" distR="0" wp14:anchorId="517BCAD1" wp14:editId="1520A080">
                                  <wp:extent cx="314325" cy="390525"/>
                                  <wp:effectExtent l="0" t="0" r="9525" b="9525"/>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PSZ"/>
                                          <pic:cNvPicPr>
                                            <a:picLocks noChangeAspect="1" noChangeArrowheads="1"/>
                                          </pic:cNvPicPr>
                                        </pic:nvPicPr>
                                        <pic:blipFill>
                                          <a:blip r:embed="rId7">
                                            <a:lum bright="12000" contrast="48000"/>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087384" id="_x0000_t202" coordsize="21600,21600" o:spt="202" path="m,l,21600r21600,l21600,xe">
                <v:stroke joinstyle="miter"/>
                <v:path gradientshapeok="t" o:connecttype="rect"/>
              </v:shapetype>
              <v:shape id="Tekstni okvir 3" o:spid="_x0000_s1026" type="#_x0000_t202" style="position:absolute;left:0;text-align:left;margin-left:-3.6pt;margin-top:0;width:39.5pt;height:38.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" o:allowincell="f" stroked="f">
                <v:textbox style="mso-fit-shape-to-text:t">
                  <w:txbxContent>
                    <w:p w:rsidR="00EB4716" w:rsidRDefault="00EB4716" w:rsidP="00EB4716">
                      <w:r w:rsidRPr="006C735B">
                        <w:rPr>
                          <w:noProof/>
                          <w:sz w:val="20"/>
                          <w:lang w:eastAsia="hr-HR"/>
                        </w:rPr>
                        <w:drawing>
                          <wp:inline distT="0" distB="0" distL="0" distR="0" wp14:anchorId="517BCAD1" wp14:editId="1520A080">
                            <wp:extent cx="314325" cy="390525"/>
                            <wp:effectExtent l="0" t="0" r="9525" b="9525"/>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PSZ"/>
                                    <pic:cNvPicPr>
                                      <a:picLocks noChangeAspect="1" noChangeArrowheads="1"/>
                                    </pic:cNvPicPr>
                                  </pic:nvPicPr>
                                  <pic:blipFill>
                                    <a:blip r:embed="rId7">
                                      <a:lum bright="12000" contrast="48000"/>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p>
                  </w:txbxContent>
                </v:textbox>
              </v:shape>
            </w:pict>
          </mc:Fallback>
        </mc:AlternateContent>
      </w:r>
      <w:r w:rsidRPr="00963002">
        <w:rPr>
          <w:rFonts w:ascii="Times New Roman" w:eastAsia="Times New Roman" w:hAnsi="Times New Roman" w:cs="Times New Roman"/>
          <w:b/>
          <w:spacing w:val="30"/>
          <w:sz w:val="24"/>
          <w:szCs w:val="24"/>
          <w:lang w:val="nl-NL" w:eastAsia="hr-HR"/>
        </w:rPr>
        <w:t>REPUBLIKA</w:t>
      </w:r>
      <w:r w:rsidRPr="00963002">
        <w:rPr>
          <w:rFonts w:ascii="Times New Roman" w:eastAsia="Times New Roman" w:hAnsi="Times New Roman" w:cs="Times New Roman"/>
          <w:b/>
          <w:spacing w:val="30"/>
          <w:sz w:val="24"/>
          <w:szCs w:val="24"/>
          <w:lang w:eastAsia="hr-HR"/>
        </w:rPr>
        <w:t xml:space="preserve"> </w:t>
      </w:r>
      <w:r w:rsidRPr="00963002">
        <w:rPr>
          <w:rFonts w:ascii="Times New Roman" w:eastAsia="Times New Roman" w:hAnsi="Times New Roman" w:cs="Times New Roman"/>
          <w:b/>
          <w:spacing w:val="30"/>
          <w:sz w:val="24"/>
          <w:szCs w:val="24"/>
          <w:lang w:val="nl-NL" w:eastAsia="hr-HR"/>
        </w:rPr>
        <w:t>HRVATSKA</w:t>
      </w:r>
    </w:p>
    <w:p w:rsidR="00EB4716" w:rsidRDefault="00EB4716" w:rsidP="00EB4716">
      <w:pPr>
        <w:tabs>
          <w:tab w:val="left" w:pos="720"/>
          <w:tab w:val="center" w:pos="4320"/>
          <w:tab w:val="right" w:pos="8640"/>
        </w:tabs>
        <w:spacing w:after="0" w:line="240" w:lineRule="auto"/>
        <w:ind w:left="709" w:right="3344"/>
        <w:jc w:val="center"/>
        <w:rPr>
          <w:rFonts w:ascii="Times New Roman" w:eastAsia="Times New Roman" w:hAnsi="Times New Roman" w:cs="Times New Roman"/>
          <w:b/>
          <w:sz w:val="24"/>
          <w:szCs w:val="24"/>
          <w:lang w:val="nl-NL" w:eastAsia="hr-HR"/>
        </w:rPr>
      </w:pPr>
      <w:r w:rsidRPr="00963002">
        <w:rPr>
          <w:rFonts w:ascii="Times New Roman" w:eastAsia="Times New Roman" w:hAnsi="Times New Roman" w:cs="Times New Roman"/>
          <w:b/>
          <w:sz w:val="24"/>
          <w:szCs w:val="24"/>
          <w:lang w:val="nl-NL" w:eastAsia="hr-HR"/>
        </w:rPr>
        <w:t>PO</w:t>
      </w:r>
      <w:r w:rsidRPr="00963002">
        <w:rPr>
          <w:rFonts w:ascii="Times New Roman" w:eastAsia="Times New Roman" w:hAnsi="Times New Roman" w:cs="Times New Roman"/>
          <w:b/>
          <w:sz w:val="24"/>
          <w:szCs w:val="24"/>
          <w:lang w:eastAsia="hr-HR"/>
        </w:rPr>
        <w:t>Ž</w:t>
      </w:r>
      <w:r w:rsidRPr="00963002">
        <w:rPr>
          <w:rFonts w:ascii="Times New Roman" w:eastAsia="Times New Roman" w:hAnsi="Times New Roman" w:cs="Times New Roman"/>
          <w:b/>
          <w:sz w:val="24"/>
          <w:szCs w:val="24"/>
          <w:lang w:val="nl-NL" w:eastAsia="hr-HR"/>
        </w:rPr>
        <w:t>E</w:t>
      </w:r>
      <w:r w:rsidRPr="00963002">
        <w:rPr>
          <w:rFonts w:ascii="Times New Roman" w:eastAsia="Times New Roman" w:hAnsi="Times New Roman" w:cs="Times New Roman"/>
          <w:b/>
          <w:sz w:val="24"/>
          <w:szCs w:val="24"/>
          <w:lang w:eastAsia="hr-HR"/>
        </w:rPr>
        <w:t>Š</w:t>
      </w:r>
      <w:r w:rsidRPr="00963002">
        <w:rPr>
          <w:rFonts w:ascii="Times New Roman" w:eastAsia="Times New Roman" w:hAnsi="Times New Roman" w:cs="Times New Roman"/>
          <w:b/>
          <w:sz w:val="24"/>
          <w:szCs w:val="24"/>
          <w:lang w:val="nl-NL" w:eastAsia="hr-HR"/>
        </w:rPr>
        <w:t>KO</w:t>
      </w:r>
      <w:r w:rsidRPr="00963002">
        <w:rPr>
          <w:rFonts w:ascii="Times New Roman" w:eastAsia="Times New Roman" w:hAnsi="Times New Roman" w:cs="Times New Roman"/>
          <w:b/>
          <w:sz w:val="24"/>
          <w:szCs w:val="24"/>
          <w:lang w:eastAsia="hr-HR"/>
        </w:rPr>
        <w:t>-</w:t>
      </w:r>
      <w:r w:rsidRPr="00963002">
        <w:rPr>
          <w:rFonts w:ascii="Times New Roman" w:eastAsia="Times New Roman" w:hAnsi="Times New Roman" w:cs="Times New Roman"/>
          <w:b/>
          <w:sz w:val="24"/>
          <w:szCs w:val="24"/>
          <w:lang w:val="nl-NL" w:eastAsia="hr-HR"/>
        </w:rPr>
        <w:t>SLAVONSKA</w:t>
      </w:r>
      <w:r w:rsidRPr="00963002">
        <w:rPr>
          <w:rFonts w:ascii="Times New Roman" w:eastAsia="Times New Roman" w:hAnsi="Times New Roman" w:cs="Times New Roman"/>
          <w:b/>
          <w:sz w:val="24"/>
          <w:szCs w:val="24"/>
          <w:lang w:eastAsia="hr-HR"/>
        </w:rPr>
        <w:t xml:space="preserve"> Ž</w:t>
      </w:r>
      <w:r w:rsidRPr="00963002">
        <w:rPr>
          <w:rFonts w:ascii="Times New Roman" w:eastAsia="Times New Roman" w:hAnsi="Times New Roman" w:cs="Times New Roman"/>
          <w:b/>
          <w:sz w:val="24"/>
          <w:szCs w:val="24"/>
          <w:lang w:val="nl-NL" w:eastAsia="hr-HR"/>
        </w:rPr>
        <w:t>UPANIJA</w:t>
      </w:r>
    </w:p>
    <w:p w:rsidR="00EB4716" w:rsidRDefault="00EB4716" w:rsidP="00EB4716">
      <w:pPr>
        <w:tabs>
          <w:tab w:val="left" w:pos="720"/>
          <w:tab w:val="center" w:pos="4320"/>
          <w:tab w:val="right" w:pos="8640"/>
        </w:tabs>
        <w:spacing w:after="0" w:line="240" w:lineRule="auto"/>
        <w:ind w:left="709" w:right="3344"/>
        <w:jc w:val="center"/>
        <w:rPr>
          <w:rFonts w:ascii="Times New Roman" w:eastAsia="Times New Roman" w:hAnsi="Times New Roman" w:cs="Times New Roman"/>
          <w:b/>
          <w:sz w:val="24"/>
          <w:szCs w:val="24"/>
          <w:lang w:val="nl-NL" w:eastAsia="hr-HR"/>
        </w:rPr>
      </w:pPr>
    </w:p>
    <w:p w:rsidR="00EB4716" w:rsidRPr="00963002" w:rsidRDefault="00EB4716" w:rsidP="00EB4716">
      <w:pPr>
        <w:tabs>
          <w:tab w:val="left" w:pos="720"/>
          <w:tab w:val="center" w:pos="4320"/>
          <w:tab w:val="right" w:pos="8640"/>
        </w:tabs>
        <w:spacing w:after="0" w:line="240" w:lineRule="auto"/>
        <w:ind w:left="709" w:right="3344"/>
        <w:jc w:val="center"/>
        <w:rPr>
          <w:rFonts w:ascii="Times New Roman" w:eastAsia="Times New Roman" w:hAnsi="Times New Roman" w:cs="Times New Roman"/>
          <w:b/>
          <w:sz w:val="24"/>
          <w:szCs w:val="24"/>
          <w:lang w:val="nl-NL" w:eastAsia="hr-HR"/>
        </w:rPr>
      </w:pPr>
    </w:p>
    <w:tbl>
      <w:tblPr>
        <w:tblStyle w:val="Reetkatablice"/>
        <w:tblW w:w="0" w:type="auto"/>
        <w:tblInd w:w="709" w:type="dxa"/>
        <w:shd w:val="clear" w:color="auto" w:fill="A8D08D" w:themeFill="accent6" w:themeFillTint="99"/>
        <w:tblLook w:val="04A0" w:firstRow="1" w:lastRow="0" w:firstColumn="1" w:lastColumn="0" w:noHBand="0" w:noVBand="1"/>
      </w:tblPr>
      <w:tblGrid>
        <w:gridCol w:w="8353"/>
      </w:tblGrid>
      <w:tr w:rsidR="00EB4716" w:rsidTr="008979F1">
        <w:tc>
          <w:tcPr>
            <w:tcW w:w="9062" w:type="dxa"/>
            <w:shd w:val="clear" w:color="auto" w:fill="A8D08D" w:themeFill="accent6" w:themeFillTint="99"/>
          </w:tcPr>
          <w:p w:rsidR="00EB4716" w:rsidRPr="001100BF" w:rsidRDefault="00EB4716" w:rsidP="008979F1">
            <w:pPr>
              <w:jc w:val="center"/>
              <w:rPr>
                <w:rFonts w:ascii="Times New Roman" w:hAnsi="Times New Roman" w:cs="Times New Roman"/>
                <w:b/>
                <w:sz w:val="24"/>
                <w:szCs w:val="24"/>
              </w:rPr>
            </w:pPr>
            <w:r w:rsidRPr="00963002">
              <w:rPr>
                <w:rFonts w:ascii="Times New Roman" w:eastAsia="Times New Roman" w:hAnsi="Times New Roman" w:cs="Times New Roman"/>
                <w:b/>
                <w:bCs/>
                <w:sz w:val="24"/>
                <w:szCs w:val="24"/>
                <w:lang w:eastAsia="x-none"/>
              </w:rPr>
              <w:t xml:space="preserve">ZAHTJEV ZA DODJELU POTPORE SUKLADNO </w:t>
            </w:r>
            <w:r>
              <w:rPr>
                <w:rFonts w:ascii="Times New Roman" w:eastAsia="Times New Roman" w:hAnsi="Times New Roman" w:cs="Times New Roman"/>
                <w:b/>
                <w:bCs/>
                <w:sz w:val="24"/>
                <w:szCs w:val="24"/>
                <w:lang w:eastAsia="x-none"/>
              </w:rPr>
              <w:t xml:space="preserve">  </w:t>
            </w:r>
            <w:r>
              <w:rPr>
                <w:rFonts w:ascii="Times New Roman" w:hAnsi="Times New Roman" w:cs="Times New Roman"/>
                <w:b/>
                <w:sz w:val="24"/>
                <w:szCs w:val="24"/>
              </w:rPr>
              <w:t>JAVNOM POZI</w:t>
            </w:r>
            <w:r w:rsidRPr="001100BF">
              <w:rPr>
                <w:rFonts w:ascii="Times New Roman" w:hAnsi="Times New Roman" w:cs="Times New Roman"/>
                <w:b/>
                <w:sz w:val="24"/>
                <w:szCs w:val="24"/>
              </w:rPr>
              <w:t>V</w:t>
            </w:r>
            <w:r>
              <w:rPr>
                <w:rFonts w:ascii="Times New Roman" w:hAnsi="Times New Roman" w:cs="Times New Roman"/>
                <w:b/>
                <w:sz w:val="24"/>
                <w:szCs w:val="24"/>
              </w:rPr>
              <w:t>U</w:t>
            </w:r>
          </w:p>
          <w:p w:rsidR="00EB4716" w:rsidRPr="008C4D21" w:rsidRDefault="00EB4716" w:rsidP="008979F1">
            <w:pPr>
              <w:jc w:val="center"/>
              <w:rPr>
                <w:rFonts w:ascii="Times New Roman" w:hAnsi="Times New Roman" w:cs="Times New Roman"/>
                <w:b/>
                <w:sz w:val="24"/>
                <w:szCs w:val="24"/>
              </w:rPr>
            </w:pPr>
            <w:r>
              <w:rPr>
                <w:rFonts w:ascii="Times New Roman" w:hAnsi="Times New Roman" w:cs="Times New Roman"/>
                <w:b/>
                <w:sz w:val="24"/>
                <w:szCs w:val="24"/>
              </w:rPr>
              <w:t>P</w:t>
            </w:r>
            <w:r w:rsidRPr="001100BF">
              <w:rPr>
                <w:rFonts w:ascii="Times New Roman" w:hAnsi="Times New Roman" w:cs="Times New Roman"/>
                <w:b/>
                <w:sz w:val="24"/>
                <w:szCs w:val="24"/>
              </w:rPr>
              <w:t>ODUZETNICIMA</w:t>
            </w:r>
            <w:r>
              <w:rPr>
                <w:rFonts w:ascii="Times New Roman" w:hAnsi="Times New Roman" w:cs="Times New Roman"/>
                <w:b/>
                <w:sz w:val="24"/>
                <w:szCs w:val="24"/>
              </w:rPr>
              <w:t xml:space="preserve"> </w:t>
            </w:r>
            <w:r w:rsidRPr="001100BF">
              <w:rPr>
                <w:rFonts w:ascii="Times New Roman" w:hAnsi="Times New Roman" w:cs="Times New Roman"/>
                <w:b/>
                <w:sz w:val="24"/>
                <w:szCs w:val="24"/>
              </w:rPr>
              <w:t xml:space="preserve"> ZA DODJELU</w:t>
            </w:r>
            <w:r>
              <w:rPr>
                <w:rFonts w:ascii="Times New Roman" w:hAnsi="Times New Roman" w:cs="Times New Roman"/>
                <w:b/>
                <w:sz w:val="24"/>
                <w:szCs w:val="24"/>
              </w:rPr>
              <w:t xml:space="preserve"> POTPORA ZA PROVEDBU MJERE   </w:t>
            </w:r>
            <w:r w:rsidRPr="001100BF">
              <w:rPr>
                <w:rFonts w:ascii="Times New Roman" w:hAnsi="Times New Roman" w:cs="Times New Roman"/>
                <w:b/>
                <w:sz w:val="24"/>
                <w:szCs w:val="24"/>
              </w:rPr>
              <w:t>UBLAŽAVANJA</w:t>
            </w:r>
            <w:r>
              <w:rPr>
                <w:rFonts w:ascii="Times New Roman" w:hAnsi="Times New Roman" w:cs="Times New Roman"/>
                <w:b/>
                <w:sz w:val="24"/>
                <w:szCs w:val="24"/>
              </w:rPr>
              <w:t xml:space="preserve"> POSLJEDICA EPIDEMIJE BOLESTI COVID-19 U SEKTORU </w:t>
            </w:r>
            <w:r w:rsidRPr="001100BF">
              <w:rPr>
                <w:rFonts w:ascii="Times New Roman" w:hAnsi="Times New Roman" w:cs="Times New Roman"/>
                <w:b/>
                <w:sz w:val="24"/>
                <w:szCs w:val="24"/>
              </w:rPr>
              <w:t>MALOG GOSPODARSTVA</w:t>
            </w:r>
            <w:r>
              <w:rPr>
                <w:rFonts w:ascii="Times New Roman" w:hAnsi="Times New Roman" w:cs="Times New Roman"/>
                <w:b/>
                <w:sz w:val="24"/>
                <w:szCs w:val="24"/>
              </w:rPr>
              <w:t xml:space="preserve">  </w:t>
            </w:r>
            <w:r w:rsidRPr="001100BF">
              <w:rPr>
                <w:rFonts w:ascii="Times New Roman" w:hAnsi="Times New Roman" w:cs="Times New Roman"/>
                <w:b/>
                <w:sz w:val="24"/>
                <w:szCs w:val="24"/>
              </w:rPr>
              <w:t>NA PODRUČJU POŽEŠKO-SLAVONSKE ŽUPANIJE U 2020.</w:t>
            </w:r>
            <w:r>
              <w:rPr>
                <w:rFonts w:ascii="Times New Roman" w:hAnsi="Times New Roman" w:cs="Times New Roman"/>
                <w:b/>
                <w:sz w:val="24"/>
                <w:szCs w:val="24"/>
              </w:rPr>
              <w:t xml:space="preserve"> GODINI</w:t>
            </w:r>
          </w:p>
        </w:tc>
      </w:tr>
    </w:tbl>
    <w:p w:rsidR="00EB4716" w:rsidRPr="00963002" w:rsidRDefault="00EB4716" w:rsidP="00EB4716">
      <w:pPr>
        <w:spacing w:after="0"/>
        <w:jc w:val="center"/>
        <w:rPr>
          <w:rFonts w:ascii="Times New Roman" w:hAnsi="Times New Roman" w:cs="Times New Roman"/>
          <w:b/>
          <w:sz w:val="24"/>
          <w:szCs w:val="24"/>
        </w:rPr>
      </w:pPr>
      <w:r>
        <w:rPr>
          <w:rFonts w:ascii="Times New Roman" w:eastAsia="Times New Roman" w:hAnsi="Times New Roman" w:cs="Times New Roman"/>
          <w:b/>
          <w:sz w:val="24"/>
          <w:szCs w:val="24"/>
          <w:lang w:val="nl-NL" w:eastAsia="hr-HR"/>
        </w:rPr>
        <w:t xml:space="preserve"> </w:t>
      </w:r>
    </w:p>
    <w:p w:rsidR="00EB4716" w:rsidRPr="00963002" w:rsidRDefault="00EB4716" w:rsidP="00EB4716">
      <w:pPr>
        <w:spacing w:after="0" w:line="240" w:lineRule="auto"/>
        <w:ind w:left="4860"/>
        <w:rPr>
          <w:rFonts w:ascii="Times New Roman" w:eastAsia="Times New Roman" w:hAnsi="Times New Roman" w:cs="Times New Roman"/>
          <w:lang w:eastAsia="hr-HR"/>
        </w:rPr>
      </w:pPr>
    </w:p>
    <w:p w:rsidR="00EB4716" w:rsidRPr="00963002" w:rsidRDefault="00EB4716" w:rsidP="00EB4716">
      <w:pPr>
        <w:tabs>
          <w:tab w:val="left" w:pos="-720"/>
        </w:tabs>
        <w:spacing w:after="0" w:line="240" w:lineRule="auto"/>
        <w:jc w:val="both"/>
        <w:rPr>
          <w:rFonts w:ascii="Times New Roman" w:eastAsia="Times New Roman" w:hAnsi="Times New Roman" w:cs="Times New Roman"/>
          <w:b/>
          <w:sz w:val="24"/>
          <w:szCs w:val="24"/>
          <w:u w:val="single"/>
          <w:lang w:eastAsia="hr-HR"/>
        </w:rPr>
      </w:pPr>
      <w:r w:rsidRPr="00963002">
        <w:rPr>
          <w:rFonts w:ascii="Times New Roman" w:eastAsia="Times New Roman" w:hAnsi="Times New Roman" w:cs="Times New Roman"/>
          <w:b/>
          <w:sz w:val="24"/>
          <w:szCs w:val="24"/>
          <w:u w:val="single"/>
          <w:lang w:eastAsia="hr-HR"/>
        </w:rPr>
        <w:t>1.  OSNOVNI PODACI O   PODNOSITELJU ZAHTJEVA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57"/>
        <w:gridCol w:w="4913"/>
      </w:tblGrid>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sidRPr="00963002">
              <w:rPr>
                <w:rFonts w:ascii="Times New Roman" w:eastAsia="Times New Roman" w:hAnsi="Times New Roman" w:cs="Times New Roman"/>
                <w:b/>
                <w:noProof/>
                <w:spacing w:val="-2"/>
                <w:sz w:val="24"/>
                <w:szCs w:val="24"/>
                <w:lang w:eastAsia="ar-SA"/>
              </w:rPr>
              <w:t>Podnositelj zahtjeva</w:t>
            </w:r>
            <w:r>
              <w:rPr>
                <w:rFonts w:ascii="Times New Roman" w:eastAsia="Times New Roman" w:hAnsi="Times New Roman" w:cs="Times New Roman"/>
                <w:b/>
                <w:noProof/>
                <w:spacing w:val="-2"/>
                <w:sz w:val="24"/>
                <w:szCs w:val="24"/>
                <w:lang w:eastAsia="ar-SA"/>
              </w:rPr>
              <w:t xml:space="preserve"> </w:t>
            </w:r>
            <w:r w:rsidRPr="008C4D21">
              <w:rPr>
                <w:rFonts w:ascii="Times New Roman" w:eastAsia="Times New Roman" w:hAnsi="Times New Roman" w:cs="Times New Roman"/>
                <w:noProof/>
                <w:spacing w:val="-2"/>
                <w:sz w:val="24"/>
                <w:szCs w:val="24"/>
                <w:lang w:eastAsia="ar-SA"/>
              </w:rPr>
              <w:t>(puni naziv i organizacijski oblik</w:t>
            </w:r>
            <w:r>
              <w:rPr>
                <w:rFonts w:ascii="Times New Roman" w:eastAsia="Times New Roman" w:hAnsi="Times New Roman" w:cs="Times New Roman"/>
                <w:noProof/>
                <w:spacing w:val="-2"/>
                <w:sz w:val="24"/>
                <w:szCs w:val="24"/>
                <w:lang w:eastAsia="ar-SA"/>
              </w:rPr>
              <w:t>prijavitelja)</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 xml:space="preserve">Sjedište i adresa </w:t>
            </w:r>
            <w:r w:rsidRPr="008C4D21">
              <w:rPr>
                <w:rFonts w:ascii="Times New Roman" w:eastAsia="Times New Roman" w:hAnsi="Times New Roman" w:cs="Times New Roman"/>
                <w:noProof/>
                <w:spacing w:val="-2"/>
                <w:sz w:val="24"/>
                <w:szCs w:val="24"/>
                <w:lang w:eastAsia="ar-SA"/>
              </w:rPr>
              <w:t>(upisati ulicu i kućni broj, poštanski broj i mjesto)</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sidRPr="00963002">
              <w:rPr>
                <w:rFonts w:ascii="Times New Roman" w:eastAsia="Times New Roman" w:hAnsi="Times New Roman" w:cs="Times New Roman"/>
                <w:b/>
                <w:noProof/>
                <w:spacing w:val="-2"/>
                <w:sz w:val="24"/>
                <w:szCs w:val="24"/>
                <w:lang w:eastAsia="ar-SA"/>
              </w:rPr>
              <w:t>OIB</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Telefon/mobitel</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4111" w:type="dxa"/>
          </w:tcPr>
          <w:p w:rsidR="00EB4716"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E-pošta</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4111" w:type="dxa"/>
          </w:tcPr>
          <w:p w:rsidR="00EB4716"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Osoba za kontakt</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 xml:space="preserve">Poslovna banka i broj žiro računa- </w:t>
            </w:r>
            <w:r w:rsidRPr="00963002">
              <w:rPr>
                <w:rFonts w:ascii="Times New Roman" w:eastAsia="Times New Roman" w:hAnsi="Times New Roman" w:cs="Times New Roman"/>
                <w:b/>
                <w:noProof/>
                <w:spacing w:val="-2"/>
                <w:sz w:val="24"/>
                <w:szCs w:val="24"/>
                <w:lang w:eastAsia="ar-SA"/>
              </w:rPr>
              <w:t>IBAN</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 xml:space="preserve">Djelatnost </w:t>
            </w:r>
            <w:r w:rsidRPr="008C4D21">
              <w:rPr>
                <w:rFonts w:ascii="Times New Roman" w:eastAsia="Times New Roman" w:hAnsi="Times New Roman" w:cs="Times New Roman"/>
                <w:noProof/>
                <w:spacing w:val="-2"/>
                <w:sz w:val="24"/>
                <w:szCs w:val="24"/>
                <w:lang w:eastAsia="ar-SA"/>
              </w:rPr>
              <w:t>koju prijavitelj obavlja (prema NKD iz 2007), naziv, oznaka sukladno obavijsti DZS o razvrstavanju polovnih subjekata</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 xml:space="preserve"> </w:t>
            </w:r>
          </w:p>
        </w:tc>
      </w:tr>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 xml:space="preserve">Ostvaren prihod i rashod/primitak i izdatak u prethodnoj godini </w:t>
            </w:r>
            <w:r w:rsidRPr="008C4D21">
              <w:rPr>
                <w:rFonts w:ascii="Times New Roman" w:eastAsia="Times New Roman" w:hAnsi="Times New Roman" w:cs="Times New Roman"/>
                <w:noProof/>
                <w:spacing w:val="-2"/>
                <w:sz w:val="24"/>
                <w:szCs w:val="24"/>
                <w:lang w:eastAsia="ar-SA"/>
              </w:rPr>
              <w:t>(prema podacima iz financijskog izvješća)</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Broj zaposlenih na dan prijave</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 xml:space="preserve">Prijavitelj je obveznik PDV </w:t>
            </w:r>
            <w:r w:rsidRPr="004B0168">
              <w:rPr>
                <w:rFonts w:ascii="Times New Roman" w:eastAsia="Times New Roman" w:hAnsi="Times New Roman" w:cs="Times New Roman"/>
                <w:noProof/>
                <w:spacing w:val="-2"/>
                <w:sz w:val="24"/>
                <w:szCs w:val="24"/>
                <w:lang w:eastAsia="ar-SA"/>
              </w:rPr>
              <w:t>(označiti)</w:t>
            </w:r>
          </w:p>
        </w:tc>
        <w:tc>
          <w:tcPr>
            <w:tcW w:w="5670" w:type="dxa"/>
            <w:gridSpan w:val="2"/>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DA                                              NE</w:t>
            </w:r>
          </w:p>
        </w:tc>
      </w:tr>
      <w:tr w:rsidR="00EB4716" w:rsidRPr="00963002" w:rsidTr="008979F1">
        <w:tc>
          <w:tcPr>
            <w:tcW w:w="4111"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sidRPr="00963002">
              <w:rPr>
                <w:rFonts w:ascii="Times New Roman" w:eastAsia="Times New Roman" w:hAnsi="Times New Roman" w:cs="Times New Roman"/>
                <w:b/>
                <w:noProof/>
                <w:spacing w:val="-2"/>
                <w:sz w:val="24"/>
                <w:szCs w:val="24"/>
                <w:lang w:eastAsia="ar-SA"/>
              </w:rPr>
              <w:t xml:space="preserve">Traženi iznos potpore </w:t>
            </w:r>
            <w:r>
              <w:rPr>
                <w:rFonts w:ascii="Times New Roman" w:eastAsia="Times New Roman" w:hAnsi="Times New Roman" w:cs="Times New Roman"/>
                <w:b/>
                <w:noProof/>
                <w:spacing w:val="-2"/>
                <w:sz w:val="24"/>
                <w:szCs w:val="24"/>
                <w:lang w:eastAsia="ar-SA"/>
              </w:rPr>
              <w:t>od Županije</w:t>
            </w:r>
          </w:p>
        </w:tc>
        <w:tc>
          <w:tcPr>
            <w:tcW w:w="757"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KN</w:t>
            </w:r>
          </w:p>
        </w:tc>
        <w:tc>
          <w:tcPr>
            <w:tcW w:w="4913"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bl>
    <w:p w:rsidR="00EB4716" w:rsidRDefault="00EB4716" w:rsidP="00EB4716">
      <w:pPr>
        <w:widowControl w:val="0"/>
        <w:tabs>
          <w:tab w:val="right" w:pos="8789"/>
        </w:tabs>
        <w:suppressAutoHyphens/>
        <w:spacing w:before="120" w:after="0" w:line="240" w:lineRule="auto"/>
        <w:ind w:left="567" w:hanging="567"/>
        <w:jc w:val="both"/>
        <w:rPr>
          <w:rFonts w:ascii="Times New Roman" w:eastAsia="Times New Roman" w:hAnsi="Times New Roman" w:cs="Times New Roman"/>
          <w:b/>
          <w:noProof/>
          <w:spacing w:val="-2"/>
          <w:sz w:val="24"/>
          <w:szCs w:val="24"/>
          <w:lang w:eastAsia="ar-SA"/>
        </w:rPr>
      </w:pPr>
    </w:p>
    <w:p w:rsidR="00EB4716" w:rsidRDefault="00EB4716" w:rsidP="00EB4716">
      <w:pPr>
        <w:widowControl w:val="0"/>
        <w:tabs>
          <w:tab w:val="right" w:pos="8789"/>
        </w:tabs>
        <w:suppressAutoHyphens/>
        <w:spacing w:before="120" w:after="0" w:line="240" w:lineRule="auto"/>
        <w:ind w:left="567" w:hanging="567"/>
        <w:jc w:val="both"/>
        <w:rPr>
          <w:rFonts w:ascii="Times New Roman" w:eastAsia="Times New Roman" w:hAnsi="Times New Roman" w:cs="Times New Roman"/>
          <w:b/>
          <w:noProof/>
          <w:spacing w:val="-2"/>
          <w:sz w:val="24"/>
          <w:szCs w:val="24"/>
          <w:lang w:eastAsia="ar-SA"/>
        </w:rPr>
      </w:pPr>
    </w:p>
    <w:p w:rsidR="00EB4716" w:rsidRDefault="00EB4716" w:rsidP="00EB4716">
      <w:pPr>
        <w:widowControl w:val="0"/>
        <w:tabs>
          <w:tab w:val="right" w:pos="8789"/>
        </w:tabs>
        <w:suppressAutoHyphens/>
        <w:spacing w:before="120" w:after="0" w:line="240" w:lineRule="auto"/>
        <w:ind w:left="567" w:hanging="567"/>
        <w:jc w:val="both"/>
        <w:rPr>
          <w:rFonts w:ascii="Times New Roman" w:eastAsia="Times New Roman" w:hAnsi="Times New Roman" w:cs="Times New Roman"/>
          <w:b/>
          <w:noProof/>
          <w:spacing w:val="-2"/>
          <w:sz w:val="24"/>
          <w:szCs w:val="24"/>
          <w:lang w:eastAsia="ar-SA"/>
        </w:rPr>
      </w:pPr>
    </w:p>
    <w:p w:rsidR="00EB4716" w:rsidRDefault="00EB4716" w:rsidP="00EB4716">
      <w:pPr>
        <w:widowControl w:val="0"/>
        <w:tabs>
          <w:tab w:val="right" w:pos="8789"/>
        </w:tabs>
        <w:suppressAutoHyphens/>
        <w:spacing w:before="120" w:after="0" w:line="240" w:lineRule="auto"/>
        <w:ind w:left="567" w:hanging="567"/>
        <w:jc w:val="both"/>
        <w:rPr>
          <w:rFonts w:ascii="Times New Roman" w:eastAsia="Times New Roman" w:hAnsi="Times New Roman" w:cs="Times New Roman"/>
          <w:b/>
          <w:noProof/>
          <w:spacing w:val="-2"/>
          <w:sz w:val="24"/>
          <w:szCs w:val="24"/>
          <w:lang w:eastAsia="ar-SA"/>
        </w:rPr>
      </w:pPr>
    </w:p>
    <w:p w:rsidR="00EB4716" w:rsidRPr="00963002" w:rsidRDefault="00EB4716" w:rsidP="00EB4716">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p w:rsidR="00EB4716" w:rsidRPr="00963002" w:rsidRDefault="00EB4716" w:rsidP="00EB4716">
      <w:pPr>
        <w:widowControl w:val="0"/>
        <w:tabs>
          <w:tab w:val="right" w:pos="8789"/>
        </w:tabs>
        <w:suppressAutoHyphens/>
        <w:spacing w:before="120" w:after="0" w:line="240" w:lineRule="auto"/>
        <w:ind w:left="567" w:hanging="567"/>
        <w:jc w:val="both"/>
        <w:rPr>
          <w:rFonts w:ascii="Times New Roman" w:eastAsia="Times New Roman" w:hAnsi="Times New Roman" w:cs="Times New Roman"/>
          <w:b/>
          <w:noProof/>
          <w:spacing w:val="-2"/>
          <w:sz w:val="24"/>
          <w:szCs w:val="24"/>
          <w:u w:val="single"/>
          <w:lang w:eastAsia="ar-SA"/>
        </w:rPr>
      </w:pPr>
      <w:r w:rsidRPr="00963002">
        <w:rPr>
          <w:rFonts w:ascii="Times New Roman" w:eastAsia="Times New Roman" w:hAnsi="Times New Roman" w:cs="Times New Roman"/>
          <w:b/>
          <w:noProof/>
          <w:spacing w:val="-2"/>
          <w:sz w:val="24"/>
          <w:szCs w:val="24"/>
          <w:u w:val="single"/>
          <w:lang w:eastAsia="ar-SA"/>
        </w:rPr>
        <w:lastRenderedPageBreak/>
        <w:t xml:space="preserve">2. </w:t>
      </w:r>
      <w:r>
        <w:rPr>
          <w:rFonts w:ascii="Times New Roman" w:eastAsia="Times New Roman" w:hAnsi="Times New Roman" w:cs="Times New Roman"/>
          <w:b/>
          <w:noProof/>
          <w:spacing w:val="-2"/>
          <w:sz w:val="24"/>
          <w:szCs w:val="24"/>
          <w:u w:val="single"/>
          <w:lang w:eastAsia="ar-SA"/>
        </w:rPr>
        <w:t>OSNOVNI PODACI O AKTIVNOSTIMA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EB4716" w:rsidRPr="00963002" w:rsidTr="008979F1">
        <w:trPr>
          <w:trHeight w:val="1143"/>
        </w:trPr>
        <w:tc>
          <w:tcPr>
            <w:tcW w:w="4395" w:type="dxa"/>
            <w:tcBorders>
              <w:top w:val="single" w:sz="4" w:space="0" w:color="auto"/>
              <w:left w:val="single" w:sz="4" w:space="0" w:color="auto"/>
              <w:bottom w:val="single" w:sz="4" w:space="0" w:color="auto"/>
              <w:right w:val="single" w:sz="4" w:space="0" w:color="auto"/>
            </w:tcBorders>
          </w:tcPr>
          <w:p w:rsidR="00EB4716" w:rsidRPr="00963002" w:rsidRDefault="00EB4716" w:rsidP="008979F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Naziv aktivnosti za koju se traži potpora Županije (</w:t>
            </w:r>
            <w:r w:rsidRPr="004B0168">
              <w:rPr>
                <w:rFonts w:ascii="Times New Roman" w:eastAsia="Times New Roman" w:hAnsi="Times New Roman" w:cs="Times New Roman"/>
                <w:sz w:val="24"/>
                <w:szCs w:val="24"/>
                <w:lang w:eastAsia="hr-HR"/>
              </w:rPr>
              <w:t>naziv ulaganja/opreme koja se nabavlja):</w:t>
            </w:r>
          </w:p>
          <w:p w:rsidR="00EB4716"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p w:rsidR="00EB4716"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p w:rsidR="00EB4716"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rPr>
          <w:trHeight w:val="1316"/>
        </w:trPr>
        <w:tc>
          <w:tcPr>
            <w:tcW w:w="4395" w:type="dxa"/>
            <w:tcBorders>
              <w:top w:val="single" w:sz="4" w:space="0" w:color="auto"/>
              <w:left w:val="single" w:sz="4" w:space="0" w:color="auto"/>
              <w:bottom w:val="single" w:sz="4" w:space="0" w:color="auto"/>
              <w:right w:val="single" w:sz="4" w:space="0" w:color="auto"/>
            </w:tcBorders>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r>
              <w:rPr>
                <w:rFonts w:ascii="Times New Roman" w:eastAsia="Times New Roman" w:hAnsi="Times New Roman" w:cs="Times New Roman"/>
                <w:b/>
                <w:noProof/>
                <w:spacing w:val="-2"/>
                <w:sz w:val="24"/>
                <w:szCs w:val="24"/>
                <w:lang w:eastAsia="ar-SA"/>
              </w:rPr>
              <w:t>Ciljevi provedbe aktivnosti</w:t>
            </w:r>
          </w:p>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rPr>
          <w:trHeight w:val="982"/>
        </w:trPr>
        <w:tc>
          <w:tcPr>
            <w:tcW w:w="4395" w:type="dxa"/>
            <w:tcBorders>
              <w:top w:val="single" w:sz="4" w:space="0" w:color="auto"/>
              <w:left w:val="single" w:sz="4" w:space="0" w:color="auto"/>
              <w:bottom w:val="single" w:sz="4" w:space="0" w:color="auto"/>
              <w:right w:val="single" w:sz="4" w:space="0" w:color="auto"/>
            </w:tcBorders>
          </w:tcPr>
          <w:p w:rsidR="00EB4716" w:rsidRDefault="00EB4716" w:rsidP="008979F1">
            <w:pPr>
              <w:widowControl w:val="0"/>
              <w:tabs>
                <w:tab w:val="right" w:pos="8789"/>
              </w:tabs>
              <w:suppressAutoHyphens/>
              <w:spacing w:after="0" w:line="240" w:lineRule="auto"/>
              <w:jc w:val="both"/>
              <w:rPr>
                <w:rFonts w:ascii="Times New Roman" w:eastAsia="Times New Roman" w:hAnsi="Times New Roman" w:cs="Times New Roman"/>
                <w:b/>
                <w:noProof/>
                <w:spacing w:val="-2"/>
                <w:sz w:val="24"/>
                <w:szCs w:val="24"/>
                <w:lang w:val="en-GB" w:eastAsia="ar-SA"/>
              </w:rPr>
            </w:pPr>
            <w:r>
              <w:rPr>
                <w:rFonts w:ascii="Times New Roman" w:eastAsia="Times New Roman" w:hAnsi="Times New Roman" w:cs="Times New Roman"/>
                <w:b/>
                <w:noProof/>
                <w:spacing w:val="-2"/>
                <w:sz w:val="24"/>
                <w:szCs w:val="24"/>
                <w:lang w:val="en-GB" w:eastAsia="ar-SA"/>
              </w:rPr>
              <w:t>Opis aktivnosti (u opisu navesti opis ulaganja na temelju čega se traži potpora te navesti:</w:t>
            </w:r>
          </w:p>
          <w:p w:rsidR="00EB4716" w:rsidRPr="004B0168" w:rsidRDefault="00EB4716" w:rsidP="008979F1">
            <w:pPr>
              <w:pStyle w:val="Odlomakpopisa"/>
              <w:widowControl w:val="0"/>
              <w:numPr>
                <w:ilvl w:val="0"/>
                <w:numId w:val="1"/>
              </w:numPr>
              <w:tabs>
                <w:tab w:val="right" w:pos="8789"/>
              </w:tabs>
              <w:suppressAutoHyphens/>
              <w:spacing w:after="0" w:line="240" w:lineRule="auto"/>
              <w:jc w:val="both"/>
              <w:rPr>
                <w:rFonts w:ascii="Times New Roman" w:eastAsia="Times New Roman" w:hAnsi="Times New Roman" w:cs="Times New Roman"/>
                <w:noProof/>
                <w:spacing w:val="-2"/>
                <w:sz w:val="24"/>
                <w:szCs w:val="24"/>
                <w:lang w:eastAsia="ar-SA"/>
              </w:rPr>
            </w:pPr>
            <w:r>
              <w:rPr>
                <w:rFonts w:ascii="Times New Roman" w:eastAsia="Times New Roman" w:hAnsi="Times New Roman" w:cs="Times New Roman"/>
                <w:noProof/>
                <w:spacing w:val="-2"/>
                <w:sz w:val="24"/>
                <w:szCs w:val="24"/>
                <w:lang w:eastAsia="ar-SA"/>
              </w:rPr>
              <w:t>n</w:t>
            </w:r>
            <w:r w:rsidRPr="004B0168">
              <w:rPr>
                <w:rFonts w:ascii="Times New Roman" w:eastAsia="Times New Roman" w:hAnsi="Times New Roman" w:cs="Times New Roman"/>
                <w:noProof/>
                <w:spacing w:val="-2"/>
                <w:sz w:val="24"/>
                <w:szCs w:val="24"/>
                <w:lang w:eastAsia="ar-SA"/>
              </w:rPr>
              <w:t>amjena ulaganja</w:t>
            </w:r>
          </w:p>
          <w:p w:rsidR="00EB4716" w:rsidRPr="004B0168" w:rsidRDefault="00EB4716" w:rsidP="008979F1">
            <w:pPr>
              <w:pStyle w:val="Odlomakpopisa"/>
              <w:widowControl w:val="0"/>
              <w:numPr>
                <w:ilvl w:val="0"/>
                <w:numId w:val="1"/>
              </w:numPr>
              <w:tabs>
                <w:tab w:val="right" w:pos="8789"/>
              </w:tabs>
              <w:suppressAutoHyphens/>
              <w:spacing w:after="0" w:line="240" w:lineRule="auto"/>
              <w:jc w:val="both"/>
              <w:rPr>
                <w:rFonts w:ascii="Times New Roman" w:eastAsia="Times New Roman" w:hAnsi="Times New Roman" w:cs="Times New Roman"/>
                <w:noProof/>
                <w:spacing w:val="-2"/>
                <w:sz w:val="24"/>
                <w:szCs w:val="24"/>
                <w:lang w:eastAsia="ar-SA"/>
              </w:rPr>
            </w:pPr>
            <w:r w:rsidRPr="004B0168">
              <w:rPr>
                <w:rFonts w:ascii="Times New Roman" w:eastAsia="Times New Roman" w:hAnsi="Times New Roman" w:cs="Times New Roman"/>
                <w:noProof/>
                <w:spacing w:val="-2"/>
                <w:sz w:val="24"/>
                <w:szCs w:val="24"/>
                <w:lang w:eastAsia="ar-SA"/>
              </w:rPr>
              <w:t>razlozi i prednosti ulaganja u opremu</w:t>
            </w:r>
          </w:p>
          <w:p w:rsidR="00EB4716" w:rsidRPr="00E05975" w:rsidRDefault="00EB4716" w:rsidP="008979F1">
            <w:pPr>
              <w:pStyle w:val="Odlomakpopisa"/>
              <w:widowControl w:val="0"/>
              <w:numPr>
                <w:ilvl w:val="0"/>
                <w:numId w:val="1"/>
              </w:numPr>
              <w:tabs>
                <w:tab w:val="right" w:pos="8789"/>
              </w:tabs>
              <w:suppressAutoHyphens/>
              <w:spacing w:after="0" w:line="240" w:lineRule="auto"/>
              <w:jc w:val="both"/>
              <w:rPr>
                <w:rFonts w:ascii="Times New Roman" w:eastAsia="Times New Roman" w:hAnsi="Times New Roman" w:cs="Times New Roman"/>
                <w:noProof/>
                <w:spacing w:val="-2"/>
                <w:sz w:val="24"/>
                <w:szCs w:val="24"/>
                <w:lang w:eastAsia="ar-SA"/>
              </w:rPr>
            </w:pPr>
            <w:r w:rsidRPr="00E05975">
              <w:rPr>
                <w:rFonts w:ascii="Times New Roman" w:eastAsia="Times New Roman" w:hAnsi="Times New Roman" w:cs="Times New Roman"/>
                <w:noProof/>
                <w:spacing w:val="-2"/>
                <w:sz w:val="24"/>
                <w:szCs w:val="24"/>
                <w:lang w:eastAsia="ar-SA"/>
              </w:rPr>
              <w:t>očekivani rezultati</w:t>
            </w:r>
            <w:r w:rsidRPr="00E05975">
              <w:rPr>
                <w:rFonts w:ascii="Times New Roman" w:eastAsia="Times New Roman" w:hAnsi="Times New Roman" w:cs="Times New Roman"/>
                <w:b/>
                <w:noProof/>
                <w:spacing w:val="-2"/>
                <w:sz w:val="24"/>
                <w:szCs w:val="24"/>
                <w:lang w:eastAsia="ar-SA"/>
              </w:rPr>
              <w:t xml:space="preserve"> </w:t>
            </w:r>
            <w:r w:rsidRPr="00E05975">
              <w:rPr>
                <w:rFonts w:ascii="Times New Roman" w:eastAsia="Times New Roman" w:hAnsi="Times New Roman" w:cs="Times New Roman"/>
                <w:noProof/>
                <w:spacing w:val="-2"/>
                <w:sz w:val="24"/>
                <w:szCs w:val="24"/>
                <w:lang w:eastAsia="ar-SA"/>
              </w:rPr>
              <w:t>i učinci ulaganja</w:t>
            </w:r>
          </w:p>
          <w:p w:rsidR="00EB4716" w:rsidRDefault="00EB4716" w:rsidP="008979F1">
            <w:pPr>
              <w:pStyle w:val="Odlomakpopisa"/>
              <w:widowControl w:val="0"/>
              <w:tabs>
                <w:tab w:val="right" w:pos="8789"/>
              </w:tabs>
              <w:suppressAutoHyphens/>
              <w:spacing w:after="0" w:line="240" w:lineRule="auto"/>
              <w:ind w:left="360"/>
              <w:jc w:val="both"/>
              <w:rPr>
                <w:rFonts w:ascii="Times New Roman" w:eastAsia="Times New Roman" w:hAnsi="Times New Roman" w:cs="Times New Roman"/>
                <w:b/>
                <w:noProof/>
                <w:spacing w:val="-2"/>
                <w:sz w:val="24"/>
                <w:szCs w:val="24"/>
                <w:lang w:eastAsia="ar-SA"/>
              </w:rPr>
            </w:pPr>
          </w:p>
          <w:p w:rsidR="00EB4716" w:rsidRPr="00E05975" w:rsidRDefault="00EB4716" w:rsidP="008979F1">
            <w:pPr>
              <w:pStyle w:val="Odlomakpopisa"/>
              <w:widowControl w:val="0"/>
              <w:tabs>
                <w:tab w:val="right" w:pos="8789"/>
              </w:tabs>
              <w:suppressAutoHyphens/>
              <w:spacing w:after="0" w:line="240" w:lineRule="auto"/>
              <w:ind w:left="360"/>
              <w:jc w:val="both"/>
              <w:rPr>
                <w:rFonts w:ascii="Times New Roman" w:eastAsia="Times New Roman" w:hAnsi="Times New Roman" w:cs="Times New Roman"/>
                <w:b/>
                <w:noProof/>
                <w:spacing w:val="-2"/>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bl>
    <w:p w:rsidR="00EB4716" w:rsidRDefault="00EB4716" w:rsidP="00EB4716">
      <w:pPr>
        <w:spacing w:after="0" w:line="240" w:lineRule="auto"/>
        <w:jc w:val="both"/>
        <w:rPr>
          <w:rFonts w:ascii="Times New Roman" w:eastAsia="Times New Roman" w:hAnsi="Times New Roman" w:cs="Times New Roman"/>
          <w:b/>
          <w:bCs/>
          <w:sz w:val="24"/>
          <w:szCs w:val="24"/>
          <w:u w:val="single"/>
          <w:lang w:eastAsia="x-none"/>
        </w:rPr>
      </w:pPr>
    </w:p>
    <w:p w:rsidR="00EB4716" w:rsidRDefault="00EB4716" w:rsidP="00EB4716">
      <w:pPr>
        <w:pStyle w:val="Odlomakpopisa"/>
        <w:numPr>
          <w:ilvl w:val="0"/>
          <w:numId w:val="1"/>
        </w:numPr>
        <w:spacing w:after="0" w:line="240" w:lineRule="auto"/>
        <w:jc w:val="both"/>
        <w:rPr>
          <w:rFonts w:ascii="Times New Roman" w:eastAsia="Times New Roman" w:hAnsi="Times New Roman" w:cs="Times New Roman"/>
          <w:b/>
          <w:bCs/>
          <w:sz w:val="24"/>
          <w:szCs w:val="24"/>
          <w:u w:val="single"/>
          <w:lang w:eastAsia="x-none"/>
        </w:rPr>
      </w:pPr>
      <w:r>
        <w:rPr>
          <w:rFonts w:ascii="Times New Roman" w:eastAsia="Times New Roman" w:hAnsi="Times New Roman" w:cs="Times New Roman"/>
          <w:b/>
          <w:bCs/>
          <w:sz w:val="24"/>
          <w:szCs w:val="24"/>
          <w:u w:val="single"/>
          <w:lang w:eastAsia="x-none"/>
        </w:rPr>
        <w:t>PREGLED PRILOŽENIH RAČUNA</w:t>
      </w:r>
    </w:p>
    <w:tbl>
      <w:tblPr>
        <w:tblStyle w:val="Reetkatablice"/>
        <w:tblW w:w="9781" w:type="dxa"/>
        <w:tblInd w:w="137" w:type="dxa"/>
        <w:tblLook w:val="04A0" w:firstRow="1" w:lastRow="0" w:firstColumn="1" w:lastColumn="0" w:noHBand="0" w:noVBand="1"/>
      </w:tblPr>
      <w:tblGrid>
        <w:gridCol w:w="2772"/>
        <w:gridCol w:w="1764"/>
        <w:gridCol w:w="1418"/>
        <w:gridCol w:w="1334"/>
        <w:gridCol w:w="2493"/>
      </w:tblGrid>
      <w:tr w:rsidR="00EB4716" w:rsidTr="008979F1">
        <w:tc>
          <w:tcPr>
            <w:tcW w:w="2772" w:type="dxa"/>
          </w:tcPr>
          <w:p w:rsidR="00EB4716" w:rsidRPr="007F40E4" w:rsidRDefault="00EB4716" w:rsidP="008979F1">
            <w:pPr>
              <w:pStyle w:val="Odlomakpopisa"/>
              <w:ind w:left="0"/>
              <w:jc w:val="both"/>
              <w:rPr>
                <w:rFonts w:ascii="Times New Roman" w:eastAsia="Times New Roman" w:hAnsi="Times New Roman" w:cs="Times New Roman"/>
                <w:b/>
                <w:bCs/>
                <w:sz w:val="24"/>
                <w:szCs w:val="24"/>
                <w:lang w:eastAsia="x-none"/>
              </w:rPr>
            </w:pPr>
            <w:r w:rsidRPr="007F40E4">
              <w:rPr>
                <w:rFonts w:ascii="Times New Roman" w:eastAsia="Times New Roman" w:hAnsi="Times New Roman" w:cs="Times New Roman"/>
                <w:b/>
                <w:bCs/>
                <w:sz w:val="24"/>
                <w:szCs w:val="24"/>
                <w:lang w:eastAsia="x-none"/>
              </w:rPr>
              <w:t>Specifikacija utrošenih sredstava</w:t>
            </w:r>
            <w:r>
              <w:rPr>
                <w:rFonts w:ascii="Times New Roman" w:eastAsia="Times New Roman" w:hAnsi="Times New Roman" w:cs="Times New Roman"/>
                <w:b/>
                <w:bCs/>
                <w:sz w:val="24"/>
                <w:szCs w:val="24"/>
                <w:lang w:eastAsia="x-none"/>
              </w:rPr>
              <w:t xml:space="preserve"> za koje se traži potpora </w:t>
            </w:r>
            <w:r w:rsidRPr="007F40E4">
              <w:rPr>
                <w:rFonts w:ascii="Times New Roman" w:eastAsia="Times New Roman" w:hAnsi="Times New Roman" w:cs="Times New Roman"/>
                <w:bCs/>
                <w:sz w:val="24"/>
                <w:szCs w:val="24"/>
                <w:lang w:eastAsia="x-none"/>
              </w:rPr>
              <w:t>(na hrvatskom jeziku sukladno računima koji se dostavljaju uz prijavu)</w:t>
            </w:r>
          </w:p>
        </w:tc>
        <w:tc>
          <w:tcPr>
            <w:tcW w:w="1764" w:type="dxa"/>
          </w:tcPr>
          <w:p w:rsidR="00EB4716" w:rsidRPr="007F40E4" w:rsidRDefault="00EB4716" w:rsidP="008979F1">
            <w:pPr>
              <w:pStyle w:val="Odlomakpopisa"/>
              <w:ind w:left="0"/>
              <w:jc w:val="both"/>
              <w:rPr>
                <w:rFonts w:ascii="Times New Roman" w:eastAsia="Times New Roman" w:hAnsi="Times New Roman" w:cs="Times New Roman"/>
                <w:b/>
                <w:bCs/>
                <w:sz w:val="24"/>
                <w:szCs w:val="24"/>
                <w:lang w:eastAsia="x-none"/>
              </w:rPr>
            </w:pPr>
            <w:r w:rsidRPr="007F40E4">
              <w:rPr>
                <w:rFonts w:ascii="Times New Roman" w:eastAsia="Times New Roman" w:hAnsi="Times New Roman" w:cs="Times New Roman"/>
                <w:b/>
                <w:bCs/>
                <w:sz w:val="24"/>
                <w:szCs w:val="24"/>
                <w:lang w:eastAsia="x-none"/>
              </w:rPr>
              <w:t>Izdavatelj računa</w:t>
            </w:r>
          </w:p>
        </w:tc>
        <w:tc>
          <w:tcPr>
            <w:tcW w:w="1418" w:type="dxa"/>
          </w:tcPr>
          <w:p w:rsidR="00EB4716" w:rsidRPr="007F40E4" w:rsidRDefault="00EB4716" w:rsidP="008979F1">
            <w:pPr>
              <w:pStyle w:val="Odlomakpopisa"/>
              <w:ind w:left="0"/>
              <w:jc w:val="both"/>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Broj računa</w:t>
            </w:r>
          </w:p>
        </w:tc>
        <w:tc>
          <w:tcPr>
            <w:tcW w:w="1334" w:type="dxa"/>
          </w:tcPr>
          <w:p w:rsidR="00EB4716" w:rsidRPr="007F40E4" w:rsidRDefault="00EB4716" w:rsidP="008979F1">
            <w:pPr>
              <w:pStyle w:val="Odlomakpopisa"/>
              <w:ind w:left="0"/>
              <w:jc w:val="both"/>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Datum računa</w:t>
            </w:r>
          </w:p>
        </w:tc>
        <w:tc>
          <w:tcPr>
            <w:tcW w:w="2493" w:type="dxa"/>
          </w:tcPr>
          <w:p w:rsidR="00EB4716" w:rsidRPr="007F40E4" w:rsidRDefault="00EB4716" w:rsidP="008979F1">
            <w:pPr>
              <w:pStyle w:val="Odlomakpopisa"/>
              <w:ind w:left="0"/>
              <w:jc w:val="both"/>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 xml:space="preserve">Iznos u kn bez PDV </w:t>
            </w:r>
            <w:r w:rsidRPr="007F40E4">
              <w:rPr>
                <w:rFonts w:ascii="Times New Roman" w:eastAsia="Times New Roman" w:hAnsi="Times New Roman" w:cs="Times New Roman"/>
                <w:bCs/>
                <w:sz w:val="24"/>
                <w:szCs w:val="24"/>
                <w:lang w:eastAsia="x-none"/>
              </w:rPr>
              <w:t>(osim za prijavitelj</w:t>
            </w:r>
            <w:r>
              <w:rPr>
                <w:rFonts w:ascii="Times New Roman" w:eastAsia="Times New Roman" w:hAnsi="Times New Roman" w:cs="Times New Roman"/>
                <w:bCs/>
                <w:sz w:val="24"/>
                <w:szCs w:val="24"/>
                <w:lang w:eastAsia="x-none"/>
              </w:rPr>
              <w:t>e</w:t>
            </w:r>
            <w:r w:rsidRPr="007F40E4">
              <w:rPr>
                <w:rFonts w:ascii="Times New Roman" w:eastAsia="Times New Roman" w:hAnsi="Times New Roman" w:cs="Times New Roman"/>
                <w:bCs/>
                <w:sz w:val="24"/>
                <w:szCs w:val="24"/>
                <w:lang w:eastAsia="x-none"/>
              </w:rPr>
              <w:t xml:space="preserve"> koji nisu u sustavu PDV</w:t>
            </w:r>
            <w:r>
              <w:rPr>
                <w:rFonts w:ascii="Times New Roman" w:eastAsia="Times New Roman" w:hAnsi="Times New Roman" w:cs="Times New Roman"/>
                <w:b/>
                <w:bCs/>
                <w:sz w:val="24"/>
                <w:szCs w:val="24"/>
                <w:lang w:eastAsia="x-none"/>
              </w:rPr>
              <w:t>)</w:t>
            </w:r>
          </w:p>
        </w:tc>
      </w:tr>
      <w:tr w:rsidR="00EB4716" w:rsidTr="008979F1">
        <w:tc>
          <w:tcPr>
            <w:tcW w:w="2772" w:type="dxa"/>
          </w:tcPr>
          <w:p w:rsidR="00EB4716" w:rsidRPr="007F40E4" w:rsidRDefault="00EB4716" w:rsidP="008979F1">
            <w:pPr>
              <w:pStyle w:val="Odlomakpopisa"/>
              <w:ind w:left="0"/>
              <w:jc w:val="both"/>
              <w:rPr>
                <w:rFonts w:ascii="Times New Roman" w:eastAsia="Times New Roman" w:hAnsi="Times New Roman" w:cs="Times New Roman"/>
                <w:bCs/>
                <w:sz w:val="24"/>
                <w:szCs w:val="24"/>
                <w:lang w:eastAsia="x-none"/>
              </w:rPr>
            </w:pPr>
            <w:r w:rsidRPr="007F40E4">
              <w:rPr>
                <w:rFonts w:ascii="Times New Roman" w:eastAsia="Times New Roman" w:hAnsi="Times New Roman" w:cs="Times New Roman"/>
                <w:bCs/>
                <w:sz w:val="24"/>
                <w:szCs w:val="24"/>
                <w:lang w:eastAsia="x-none"/>
              </w:rPr>
              <w:t>1.</w:t>
            </w:r>
          </w:p>
        </w:tc>
        <w:tc>
          <w:tcPr>
            <w:tcW w:w="1764"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418"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334"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2493"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r>
      <w:tr w:rsidR="00EB4716" w:rsidTr="008979F1">
        <w:tc>
          <w:tcPr>
            <w:tcW w:w="2772" w:type="dxa"/>
          </w:tcPr>
          <w:p w:rsidR="00EB4716" w:rsidRPr="007F40E4" w:rsidRDefault="00EB4716" w:rsidP="008979F1">
            <w:pPr>
              <w:pStyle w:val="Odlomakpopisa"/>
              <w:ind w:left="0"/>
              <w:jc w:val="both"/>
              <w:rPr>
                <w:rFonts w:ascii="Times New Roman" w:eastAsia="Times New Roman" w:hAnsi="Times New Roman" w:cs="Times New Roman"/>
                <w:bCs/>
                <w:sz w:val="24"/>
                <w:szCs w:val="24"/>
                <w:lang w:eastAsia="x-none"/>
              </w:rPr>
            </w:pPr>
            <w:r w:rsidRPr="007F40E4">
              <w:rPr>
                <w:rFonts w:ascii="Times New Roman" w:eastAsia="Times New Roman" w:hAnsi="Times New Roman" w:cs="Times New Roman"/>
                <w:bCs/>
                <w:sz w:val="24"/>
                <w:szCs w:val="24"/>
                <w:lang w:eastAsia="x-none"/>
              </w:rPr>
              <w:t>2.</w:t>
            </w:r>
          </w:p>
        </w:tc>
        <w:tc>
          <w:tcPr>
            <w:tcW w:w="1764"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418"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334"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2493"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r>
      <w:tr w:rsidR="00EB4716" w:rsidTr="008979F1">
        <w:tc>
          <w:tcPr>
            <w:tcW w:w="2772" w:type="dxa"/>
          </w:tcPr>
          <w:p w:rsidR="00EB4716" w:rsidRPr="007F40E4" w:rsidRDefault="00EB4716" w:rsidP="008979F1">
            <w:pPr>
              <w:pStyle w:val="Odlomakpopisa"/>
              <w:ind w:left="0"/>
              <w:jc w:val="both"/>
              <w:rPr>
                <w:rFonts w:ascii="Times New Roman" w:eastAsia="Times New Roman" w:hAnsi="Times New Roman" w:cs="Times New Roman"/>
                <w:bCs/>
                <w:sz w:val="24"/>
                <w:szCs w:val="24"/>
                <w:lang w:eastAsia="x-none"/>
              </w:rPr>
            </w:pPr>
            <w:r w:rsidRPr="007F40E4">
              <w:rPr>
                <w:rFonts w:ascii="Times New Roman" w:eastAsia="Times New Roman" w:hAnsi="Times New Roman" w:cs="Times New Roman"/>
                <w:bCs/>
                <w:sz w:val="24"/>
                <w:szCs w:val="24"/>
                <w:lang w:eastAsia="x-none"/>
              </w:rPr>
              <w:t>3.</w:t>
            </w:r>
          </w:p>
        </w:tc>
        <w:tc>
          <w:tcPr>
            <w:tcW w:w="1764"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418"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334"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2493"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r>
      <w:tr w:rsidR="00EB4716" w:rsidTr="008979F1">
        <w:tc>
          <w:tcPr>
            <w:tcW w:w="2772" w:type="dxa"/>
            <w:tcBorders>
              <w:bottom w:val="single" w:sz="4" w:space="0" w:color="auto"/>
            </w:tcBorders>
          </w:tcPr>
          <w:p w:rsidR="00EB4716" w:rsidRPr="007F40E4" w:rsidRDefault="00EB4716" w:rsidP="008979F1">
            <w:pPr>
              <w:pStyle w:val="Odlomakpopisa"/>
              <w:ind w:left="0"/>
              <w:jc w:val="both"/>
              <w:rPr>
                <w:rFonts w:ascii="Times New Roman" w:eastAsia="Times New Roman" w:hAnsi="Times New Roman" w:cs="Times New Roman"/>
                <w:bCs/>
                <w:sz w:val="24"/>
                <w:szCs w:val="24"/>
                <w:lang w:eastAsia="x-none"/>
              </w:rPr>
            </w:pPr>
            <w:r w:rsidRPr="007F40E4">
              <w:rPr>
                <w:rFonts w:ascii="Times New Roman" w:eastAsia="Times New Roman" w:hAnsi="Times New Roman" w:cs="Times New Roman"/>
                <w:bCs/>
                <w:sz w:val="24"/>
                <w:szCs w:val="24"/>
                <w:lang w:eastAsia="x-none"/>
              </w:rPr>
              <w:t>4.</w:t>
            </w:r>
          </w:p>
        </w:tc>
        <w:tc>
          <w:tcPr>
            <w:tcW w:w="1764" w:type="dxa"/>
            <w:tcBorders>
              <w:bottom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418" w:type="dxa"/>
            <w:tcBorders>
              <w:bottom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334" w:type="dxa"/>
            <w:tcBorders>
              <w:bottom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2493" w:type="dxa"/>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r>
      <w:tr w:rsidR="00EB4716" w:rsidTr="008979F1">
        <w:tc>
          <w:tcPr>
            <w:tcW w:w="2772" w:type="dxa"/>
            <w:tcBorders>
              <w:bottom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764" w:type="dxa"/>
            <w:tcBorders>
              <w:bottom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418" w:type="dxa"/>
            <w:tcBorders>
              <w:bottom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334" w:type="dxa"/>
            <w:tcBorders>
              <w:bottom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2493" w:type="dxa"/>
            <w:tcBorders>
              <w:bottom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r>
      <w:tr w:rsidR="00EB4716" w:rsidTr="008979F1">
        <w:trPr>
          <w:trHeight w:val="805"/>
        </w:trPr>
        <w:tc>
          <w:tcPr>
            <w:tcW w:w="2772" w:type="dxa"/>
            <w:tcBorders>
              <w:top w:val="single" w:sz="4" w:space="0" w:color="auto"/>
              <w:left w:val="single" w:sz="4" w:space="0" w:color="auto"/>
              <w:bottom w:val="single" w:sz="4" w:space="0" w:color="auto"/>
              <w:right w:val="nil"/>
            </w:tcBorders>
          </w:tcPr>
          <w:p w:rsidR="00EB4716" w:rsidRDefault="00EB4716" w:rsidP="008979F1">
            <w:pPr>
              <w:pStyle w:val="Odlomakpopisa"/>
              <w:ind w:left="0"/>
              <w:jc w:val="both"/>
              <w:rPr>
                <w:rFonts w:ascii="Times New Roman" w:eastAsia="Times New Roman" w:hAnsi="Times New Roman" w:cs="Times New Roman"/>
                <w:b/>
                <w:bCs/>
                <w:sz w:val="24"/>
                <w:szCs w:val="24"/>
                <w:lang w:eastAsia="x-none"/>
              </w:rPr>
            </w:pPr>
          </w:p>
          <w:p w:rsidR="00EB4716" w:rsidRPr="007F40E4" w:rsidRDefault="00EB4716" w:rsidP="008979F1">
            <w:pPr>
              <w:pStyle w:val="Odlomakpopisa"/>
              <w:ind w:left="0"/>
              <w:jc w:val="both"/>
              <w:rPr>
                <w:rFonts w:ascii="Times New Roman" w:eastAsia="Times New Roman" w:hAnsi="Times New Roman" w:cs="Times New Roman"/>
                <w:bCs/>
                <w:sz w:val="24"/>
                <w:szCs w:val="24"/>
                <w:lang w:eastAsia="x-none"/>
              </w:rPr>
            </w:pPr>
            <w:r w:rsidRPr="007F40E4">
              <w:rPr>
                <w:rFonts w:ascii="Times New Roman" w:eastAsia="Times New Roman" w:hAnsi="Times New Roman" w:cs="Times New Roman"/>
                <w:b/>
                <w:bCs/>
                <w:sz w:val="24"/>
                <w:szCs w:val="24"/>
                <w:lang w:eastAsia="x-none"/>
              </w:rPr>
              <w:t>RAČUNI UKUPNO</w:t>
            </w:r>
          </w:p>
        </w:tc>
        <w:tc>
          <w:tcPr>
            <w:tcW w:w="1764" w:type="dxa"/>
            <w:tcBorders>
              <w:top w:val="single" w:sz="4" w:space="0" w:color="auto"/>
              <w:left w:val="nil"/>
              <w:bottom w:val="single" w:sz="4" w:space="0" w:color="auto"/>
              <w:right w:val="nil"/>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418" w:type="dxa"/>
            <w:tcBorders>
              <w:top w:val="single" w:sz="4" w:space="0" w:color="auto"/>
              <w:left w:val="nil"/>
              <w:bottom w:val="single" w:sz="4" w:space="0" w:color="auto"/>
              <w:right w:val="nil"/>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1334" w:type="dxa"/>
            <w:tcBorders>
              <w:top w:val="single" w:sz="4" w:space="0" w:color="auto"/>
              <w:left w:val="nil"/>
              <w:bottom w:val="single" w:sz="4" w:space="0" w:color="auto"/>
              <w:right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c>
          <w:tcPr>
            <w:tcW w:w="2493" w:type="dxa"/>
            <w:tcBorders>
              <w:left w:val="single" w:sz="4" w:space="0" w:color="auto"/>
            </w:tcBorders>
          </w:tcPr>
          <w:p w:rsidR="00EB4716" w:rsidRDefault="00EB4716" w:rsidP="008979F1">
            <w:pPr>
              <w:pStyle w:val="Odlomakpopisa"/>
              <w:ind w:left="0"/>
              <w:jc w:val="both"/>
              <w:rPr>
                <w:rFonts w:ascii="Times New Roman" w:eastAsia="Times New Roman" w:hAnsi="Times New Roman" w:cs="Times New Roman"/>
                <w:b/>
                <w:bCs/>
                <w:sz w:val="24"/>
                <w:szCs w:val="24"/>
                <w:u w:val="single"/>
                <w:lang w:eastAsia="x-none"/>
              </w:rPr>
            </w:pPr>
          </w:p>
        </w:tc>
      </w:tr>
    </w:tbl>
    <w:p w:rsidR="00EB4716" w:rsidRDefault="00EB4716" w:rsidP="00EB4716">
      <w:pPr>
        <w:pStyle w:val="Odlomakpopisa"/>
        <w:spacing w:after="0" w:line="240" w:lineRule="auto"/>
        <w:ind w:left="360"/>
        <w:jc w:val="both"/>
        <w:rPr>
          <w:rFonts w:ascii="Times New Roman" w:eastAsia="Times New Roman" w:hAnsi="Times New Roman" w:cs="Times New Roman"/>
          <w:b/>
          <w:bCs/>
          <w:sz w:val="24"/>
          <w:szCs w:val="24"/>
          <w:u w:val="single"/>
          <w:lang w:eastAsia="x-none"/>
        </w:rPr>
      </w:pPr>
    </w:p>
    <w:p w:rsidR="00EB4716" w:rsidRDefault="00EB4716" w:rsidP="00EB4716">
      <w:pPr>
        <w:pStyle w:val="Odlomakpopisa"/>
        <w:spacing w:after="0" w:line="240" w:lineRule="auto"/>
        <w:ind w:left="360"/>
        <w:jc w:val="both"/>
        <w:rPr>
          <w:rFonts w:ascii="Times New Roman" w:eastAsia="Times New Roman" w:hAnsi="Times New Roman" w:cs="Times New Roman"/>
          <w:bCs/>
          <w:sz w:val="24"/>
          <w:szCs w:val="24"/>
          <w:lang w:eastAsia="x-none"/>
        </w:rPr>
      </w:pPr>
    </w:p>
    <w:p w:rsidR="00EB4716" w:rsidRPr="007F40E4" w:rsidRDefault="00EB4716" w:rsidP="00EB4716">
      <w:pPr>
        <w:pStyle w:val="Odlomakpopisa"/>
        <w:spacing w:after="0" w:line="240" w:lineRule="auto"/>
        <w:ind w:left="360"/>
        <w:jc w:val="both"/>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Datum prijave:___________________ 2020. godine</w:t>
      </w:r>
    </w:p>
    <w:p w:rsidR="00EB4716" w:rsidRDefault="00EB4716" w:rsidP="00EB4716">
      <w:pPr>
        <w:spacing w:after="0" w:line="240" w:lineRule="auto"/>
        <w:jc w:val="both"/>
        <w:rPr>
          <w:rFonts w:ascii="Times New Roman" w:eastAsia="Times New Roman" w:hAnsi="Times New Roman" w:cs="Times New Roman"/>
          <w:bCs/>
          <w:sz w:val="24"/>
          <w:szCs w:val="24"/>
          <w:u w:val="single"/>
          <w:lang w:eastAsia="x-none"/>
        </w:rPr>
      </w:pPr>
    </w:p>
    <w:p w:rsidR="00EB4716" w:rsidRDefault="00EB4716" w:rsidP="00EB4716">
      <w:pPr>
        <w:spacing w:after="0" w:line="240" w:lineRule="auto"/>
        <w:jc w:val="both"/>
        <w:rPr>
          <w:rFonts w:ascii="Times New Roman" w:eastAsia="Times New Roman" w:hAnsi="Times New Roman" w:cs="Times New Roman"/>
          <w:bCs/>
          <w:sz w:val="24"/>
          <w:szCs w:val="24"/>
          <w:u w:val="single"/>
          <w:lang w:eastAsia="x-none"/>
        </w:rPr>
      </w:pPr>
    </w:p>
    <w:p w:rsidR="00EB4716" w:rsidRDefault="00EB4716" w:rsidP="00EB4716">
      <w:pPr>
        <w:spacing w:after="0" w:line="240" w:lineRule="auto"/>
        <w:jc w:val="both"/>
        <w:rPr>
          <w:rFonts w:ascii="Times New Roman" w:eastAsia="Times New Roman" w:hAnsi="Times New Roman" w:cs="Times New Roman"/>
          <w:bCs/>
          <w:sz w:val="24"/>
          <w:szCs w:val="24"/>
          <w:u w:val="single"/>
          <w:lang w:eastAsia="x-none"/>
        </w:rPr>
      </w:pPr>
      <w:r>
        <w:rPr>
          <w:rFonts w:ascii="Times New Roman" w:eastAsia="Times New Roman" w:hAnsi="Times New Roman" w:cs="Times New Roman"/>
          <w:bCs/>
          <w:sz w:val="24"/>
          <w:szCs w:val="24"/>
          <w:u w:val="single"/>
          <w:lang w:eastAsia="x-none"/>
        </w:rPr>
        <w:t xml:space="preserve">                      </w:t>
      </w:r>
    </w:p>
    <w:p w:rsidR="00EB4716" w:rsidRDefault="00EB4716" w:rsidP="00EB4716">
      <w:pPr>
        <w:pStyle w:val="Odlomakpopisa"/>
        <w:spacing w:after="0" w:line="240" w:lineRule="auto"/>
        <w:ind w:left="360"/>
        <w:jc w:val="both"/>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 xml:space="preserve">                                                                                 </w:t>
      </w:r>
      <w:r w:rsidRPr="007F40E4">
        <w:rPr>
          <w:rFonts w:ascii="Times New Roman" w:eastAsia="Times New Roman" w:hAnsi="Times New Roman" w:cs="Times New Roman"/>
          <w:b/>
          <w:bCs/>
          <w:sz w:val="24"/>
          <w:szCs w:val="24"/>
          <w:lang w:eastAsia="x-none"/>
        </w:rPr>
        <w:t xml:space="preserve">Odgovorna osoba- podnositelj prijave     </w:t>
      </w:r>
    </w:p>
    <w:p w:rsidR="00EB4716" w:rsidRDefault="00EB4716" w:rsidP="00EB4716">
      <w:pPr>
        <w:pStyle w:val="Odlomakpopisa"/>
        <w:spacing w:after="0" w:line="240" w:lineRule="auto"/>
        <w:ind w:left="360"/>
        <w:jc w:val="both"/>
        <w:rPr>
          <w:rFonts w:ascii="Times New Roman" w:eastAsia="Times New Roman" w:hAnsi="Times New Roman" w:cs="Times New Roman"/>
          <w:b/>
          <w:bCs/>
          <w:sz w:val="24"/>
          <w:szCs w:val="24"/>
          <w:lang w:eastAsia="x-none"/>
        </w:rPr>
      </w:pPr>
    </w:p>
    <w:p w:rsidR="00EB4716" w:rsidRDefault="00EB4716" w:rsidP="00EB4716">
      <w:pPr>
        <w:pStyle w:val="Odlomakpopisa"/>
        <w:spacing w:after="0" w:line="240" w:lineRule="auto"/>
        <w:ind w:left="360"/>
        <w:jc w:val="both"/>
        <w:rPr>
          <w:rFonts w:ascii="Times New Roman" w:eastAsia="Times New Roman" w:hAnsi="Times New Roman" w:cs="Times New Roman"/>
          <w:b/>
          <w:bCs/>
          <w:sz w:val="24"/>
          <w:szCs w:val="24"/>
          <w:lang w:eastAsia="x-none"/>
        </w:rPr>
      </w:pPr>
      <w:r w:rsidRPr="007F40E4">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 xml:space="preserve">                         </w:t>
      </w:r>
    </w:p>
    <w:p w:rsidR="00EB4716" w:rsidRDefault="00EB4716" w:rsidP="00EB4716">
      <w:pPr>
        <w:pStyle w:val="Odlomakpopisa"/>
        <w:spacing w:after="0" w:line="240" w:lineRule="auto"/>
        <w:ind w:left="360"/>
        <w:jc w:val="both"/>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 xml:space="preserve">                                                                                       </w:t>
      </w:r>
      <w:r w:rsidRPr="007F40E4">
        <w:rPr>
          <w:rFonts w:ascii="Times New Roman" w:eastAsia="Times New Roman" w:hAnsi="Times New Roman" w:cs="Times New Roman"/>
          <w:b/>
          <w:bCs/>
          <w:sz w:val="24"/>
          <w:szCs w:val="24"/>
          <w:lang w:eastAsia="x-none"/>
        </w:rPr>
        <w:t>______________</w:t>
      </w:r>
      <w:r>
        <w:rPr>
          <w:rFonts w:ascii="Times New Roman" w:eastAsia="Times New Roman" w:hAnsi="Times New Roman" w:cs="Times New Roman"/>
          <w:b/>
          <w:bCs/>
          <w:sz w:val="24"/>
          <w:szCs w:val="24"/>
          <w:lang w:eastAsia="x-none"/>
        </w:rPr>
        <w:t>____________</w:t>
      </w:r>
    </w:p>
    <w:p w:rsidR="00EB4716" w:rsidRDefault="00EB4716" w:rsidP="00EB4716">
      <w:pPr>
        <w:pStyle w:val="Odlomakpopisa"/>
        <w:spacing w:after="0" w:line="240" w:lineRule="auto"/>
        <w:ind w:left="360"/>
        <w:jc w:val="both"/>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                                                                                              </w:t>
      </w:r>
      <w:r w:rsidRPr="007F40E4">
        <w:rPr>
          <w:rFonts w:ascii="Times New Roman" w:eastAsia="Times New Roman" w:hAnsi="Times New Roman" w:cs="Times New Roman"/>
          <w:bCs/>
          <w:sz w:val="24"/>
          <w:szCs w:val="24"/>
          <w:lang w:eastAsia="x-none"/>
        </w:rPr>
        <w:t>(Ime i prezime i funkcija)</w:t>
      </w:r>
    </w:p>
    <w:p w:rsidR="00EB4716" w:rsidRPr="00963002" w:rsidRDefault="00EB4716" w:rsidP="00EB4716">
      <w:pPr>
        <w:spacing w:after="0" w:line="240" w:lineRule="auto"/>
        <w:jc w:val="both"/>
        <w:rPr>
          <w:rFonts w:ascii="Times New Roman" w:eastAsia="Times New Roman" w:hAnsi="Times New Roman" w:cs="Times New Roman"/>
          <w:b/>
          <w:noProof/>
          <w:spacing w:val="-2"/>
          <w:sz w:val="24"/>
          <w:szCs w:val="24"/>
          <w:u w:val="single"/>
          <w:lang w:eastAsia="ar-SA"/>
        </w:rPr>
      </w:pPr>
      <w:r w:rsidRPr="00BE0442">
        <w:rPr>
          <w:rFonts w:ascii="Times New Roman" w:eastAsia="Times New Roman" w:hAnsi="Times New Roman" w:cs="Times New Roman"/>
          <w:b/>
          <w:noProof/>
          <w:spacing w:val="-2"/>
          <w:sz w:val="24"/>
          <w:szCs w:val="24"/>
          <w:u w:val="single"/>
          <w:lang w:eastAsia="ar-SA"/>
        </w:rPr>
        <w:lastRenderedPageBreak/>
        <w:t>Prilog 2.</w:t>
      </w:r>
    </w:p>
    <w:p w:rsidR="00EB4716" w:rsidRPr="00BE0442" w:rsidRDefault="00EB4716" w:rsidP="00EB4716">
      <w:pPr>
        <w:spacing w:after="200" w:line="276" w:lineRule="auto"/>
        <w:ind w:left="720"/>
        <w:contextualSpacing/>
        <w:jc w:val="both"/>
        <w:rPr>
          <w:rFonts w:ascii="Times New Roman" w:eastAsia="Calibri" w:hAnsi="Times New Roman" w:cs="Times New Roman"/>
          <w:b/>
          <w:noProof/>
          <w:sz w:val="24"/>
          <w:szCs w:val="24"/>
        </w:rPr>
      </w:pPr>
      <w:r w:rsidRPr="00BE0442">
        <w:rPr>
          <w:rFonts w:ascii="Times New Roman" w:eastAsia="Calibri" w:hAnsi="Times New Roman" w:cs="Times New Roman"/>
          <w:b/>
          <w:noProof/>
          <w:sz w:val="24"/>
          <w:szCs w:val="24"/>
        </w:rPr>
        <w:t>IZJAVA O KORIŠTENIM POTPORAMA MALE VRIJEDNOSTI</w:t>
      </w:r>
    </w:p>
    <w:p w:rsidR="00EB4716" w:rsidRPr="00BE0442" w:rsidRDefault="00EB4716" w:rsidP="00EB4716">
      <w:pPr>
        <w:spacing w:after="200" w:line="276" w:lineRule="auto"/>
        <w:ind w:left="720"/>
        <w:contextualSpacing/>
        <w:jc w:val="both"/>
        <w:rPr>
          <w:rFonts w:ascii="Times New Roman" w:eastAsia="Calibri" w:hAnsi="Times New Roman" w:cs="Times New Roman"/>
          <w:b/>
          <w:noProof/>
          <w:sz w:val="24"/>
          <w:szCs w:val="24"/>
        </w:rPr>
      </w:pPr>
    </w:p>
    <w:p w:rsidR="00EB4716" w:rsidRPr="00BE0442" w:rsidRDefault="00EB4716" w:rsidP="00EB4716">
      <w:pPr>
        <w:spacing w:after="200" w:line="276" w:lineRule="auto"/>
        <w:ind w:right="-426"/>
        <w:contextualSpacing/>
        <w:jc w:val="both"/>
        <w:rPr>
          <w:rFonts w:ascii="Times New Roman" w:eastAsia="Calibri" w:hAnsi="Times New Roman" w:cs="Times New Roman"/>
          <w:noProof/>
          <w:sz w:val="24"/>
          <w:szCs w:val="24"/>
        </w:rPr>
      </w:pPr>
      <w:r w:rsidRPr="00BE0442">
        <w:rPr>
          <w:rFonts w:ascii="Times New Roman" w:eastAsia="Calibri" w:hAnsi="Times New Roman" w:cs="Times New Roman"/>
          <w:noProof/>
          <w:sz w:val="24"/>
          <w:szCs w:val="24"/>
        </w:rPr>
        <w:t>Potpora male vrijednosti ne smije biti veća od 200.000 EUR tijekom tri fiskalne godine (Uredba komisije (EU) br. 1407/2013 od 18. prosinaca 2013. o primjeni članaka 107. i 108. Ugovora o funkcioniranju Europske unije za de mninimu potpore)</w:t>
      </w:r>
    </w:p>
    <w:tbl>
      <w:tblPr>
        <w:tblpPr w:leftFromText="180" w:rightFromText="180" w:vertAnchor="text" w:horzAnchor="margin" w:tblpY="1314"/>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72"/>
        <w:gridCol w:w="1957"/>
        <w:gridCol w:w="1930"/>
        <w:gridCol w:w="1656"/>
        <w:gridCol w:w="1253"/>
        <w:gridCol w:w="1540"/>
      </w:tblGrid>
      <w:tr w:rsidR="00EB4716" w:rsidRPr="00BE0442" w:rsidTr="008979F1">
        <w:trPr>
          <w:trHeight w:val="530"/>
        </w:trPr>
        <w:tc>
          <w:tcPr>
            <w:tcW w:w="1147" w:type="dxa"/>
            <w:gridSpan w:val="2"/>
            <w:tcBorders>
              <w:top w:val="single" w:sz="12" w:space="0" w:color="auto"/>
              <w:left w:val="single" w:sz="12" w:space="0" w:color="auto"/>
              <w:bottom w:val="single" w:sz="12" w:space="0" w:color="auto"/>
              <w:right w:val="single" w:sz="12" w:space="0" w:color="auto"/>
            </w:tcBorders>
            <w:vAlign w:val="center"/>
            <w:hideMark/>
          </w:tcPr>
          <w:p w:rsidR="00EB4716" w:rsidRPr="00E05975" w:rsidRDefault="00EB4716" w:rsidP="008979F1">
            <w:pPr>
              <w:spacing w:line="254" w:lineRule="auto"/>
              <w:rPr>
                <w:rFonts w:ascii="Times New Roman" w:eastAsia="Times New Roman" w:hAnsi="Times New Roman" w:cs="Times New Roman"/>
                <w:b/>
                <w:bCs/>
                <w:sz w:val="24"/>
                <w:szCs w:val="24"/>
                <w:lang w:eastAsia="hr-HR"/>
              </w:rPr>
            </w:pPr>
            <w:r w:rsidRPr="00E05975">
              <w:rPr>
                <w:rFonts w:ascii="Times New Roman" w:eastAsia="Times New Roman" w:hAnsi="Times New Roman" w:cs="Times New Roman"/>
                <w:b/>
                <w:bCs/>
                <w:sz w:val="24"/>
                <w:szCs w:val="24"/>
                <w:lang w:eastAsia="hr-HR"/>
              </w:rPr>
              <w:t>Godina</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EB4716" w:rsidRPr="00E05975" w:rsidRDefault="00EB4716" w:rsidP="008979F1">
            <w:pPr>
              <w:spacing w:line="254" w:lineRule="auto"/>
              <w:rPr>
                <w:rFonts w:ascii="Times New Roman" w:eastAsia="Times New Roman" w:hAnsi="Times New Roman" w:cs="Times New Roman"/>
                <w:b/>
                <w:bCs/>
                <w:sz w:val="24"/>
                <w:szCs w:val="24"/>
                <w:lang w:eastAsia="hr-HR"/>
              </w:rPr>
            </w:pPr>
            <w:r w:rsidRPr="00E05975">
              <w:rPr>
                <w:rFonts w:ascii="Times New Roman" w:eastAsia="Times New Roman" w:hAnsi="Times New Roman" w:cs="Times New Roman"/>
                <w:b/>
                <w:bCs/>
                <w:sz w:val="24"/>
                <w:szCs w:val="24"/>
                <w:lang w:eastAsia="hr-HR"/>
              </w:rPr>
              <w:t>Naziv državnog tijela ili pravne osobe koje su odobrile potporu male vrijednosti</w:t>
            </w:r>
          </w:p>
        </w:tc>
        <w:tc>
          <w:tcPr>
            <w:tcW w:w="1930" w:type="dxa"/>
            <w:tcBorders>
              <w:top w:val="single" w:sz="12" w:space="0" w:color="auto"/>
              <w:left w:val="single" w:sz="12" w:space="0" w:color="auto"/>
              <w:bottom w:val="single" w:sz="12" w:space="0" w:color="auto"/>
              <w:right w:val="single" w:sz="12" w:space="0" w:color="auto"/>
            </w:tcBorders>
            <w:vAlign w:val="center"/>
            <w:hideMark/>
          </w:tcPr>
          <w:p w:rsidR="00EB4716" w:rsidRPr="00E05975" w:rsidRDefault="00EB4716" w:rsidP="008979F1">
            <w:pPr>
              <w:spacing w:line="254" w:lineRule="auto"/>
              <w:rPr>
                <w:rFonts w:ascii="Times New Roman" w:eastAsia="Times New Roman" w:hAnsi="Times New Roman" w:cs="Times New Roman"/>
                <w:b/>
                <w:bCs/>
                <w:sz w:val="24"/>
                <w:szCs w:val="24"/>
                <w:lang w:eastAsia="hr-HR"/>
              </w:rPr>
            </w:pPr>
            <w:r w:rsidRPr="00E05975">
              <w:rPr>
                <w:rFonts w:ascii="Times New Roman" w:eastAsia="Times New Roman" w:hAnsi="Times New Roman" w:cs="Times New Roman"/>
                <w:b/>
                <w:bCs/>
                <w:sz w:val="24"/>
                <w:szCs w:val="24"/>
                <w:lang w:eastAsia="hr-HR"/>
              </w:rPr>
              <w:t>Namjena ili projekt za koje je odobrena potpora</w:t>
            </w:r>
          </w:p>
        </w:tc>
        <w:tc>
          <w:tcPr>
            <w:tcW w:w="1656" w:type="dxa"/>
            <w:tcBorders>
              <w:top w:val="single" w:sz="12" w:space="0" w:color="auto"/>
              <w:left w:val="single" w:sz="12" w:space="0" w:color="auto"/>
              <w:bottom w:val="single" w:sz="12" w:space="0" w:color="auto"/>
              <w:right w:val="single" w:sz="12" w:space="0" w:color="auto"/>
            </w:tcBorders>
            <w:vAlign w:val="center"/>
            <w:hideMark/>
          </w:tcPr>
          <w:p w:rsidR="00EB4716" w:rsidRPr="00E05975" w:rsidRDefault="00EB4716" w:rsidP="008979F1">
            <w:pPr>
              <w:spacing w:line="254" w:lineRule="auto"/>
              <w:rPr>
                <w:rFonts w:ascii="Times New Roman" w:eastAsia="Times New Roman" w:hAnsi="Times New Roman" w:cs="Times New Roman"/>
                <w:b/>
                <w:bCs/>
                <w:sz w:val="24"/>
                <w:szCs w:val="24"/>
                <w:lang w:eastAsia="hr-HR"/>
              </w:rPr>
            </w:pPr>
            <w:r w:rsidRPr="00E05975">
              <w:rPr>
                <w:rFonts w:ascii="Times New Roman" w:eastAsia="Times New Roman" w:hAnsi="Times New Roman" w:cs="Times New Roman"/>
                <w:b/>
                <w:bCs/>
                <w:sz w:val="24"/>
                <w:szCs w:val="24"/>
                <w:lang w:eastAsia="hr-HR"/>
              </w:rPr>
              <w:t>Iznos potpore u kunama</w:t>
            </w:r>
          </w:p>
        </w:tc>
        <w:tc>
          <w:tcPr>
            <w:tcW w:w="1253" w:type="dxa"/>
            <w:tcBorders>
              <w:top w:val="single" w:sz="12" w:space="0" w:color="auto"/>
              <w:left w:val="single" w:sz="12" w:space="0" w:color="auto"/>
              <w:bottom w:val="single" w:sz="12" w:space="0" w:color="auto"/>
              <w:right w:val="single" w:sz="12" w:space="0" w:color="auto"/>
            </w:tcBorders>
            <w:vAlign w:val="center"/>
            <w:hideMark/>
          </w:tcPr>
          <w:p w:rsidR="00EB4716" w:rsidRPr="00E05975" w:rsidRDefault="00EB4716" w:rsidP="008979F1">
            <w:pPr>
              <w:spacing w:line="254" w:lineRule="auto"/>
              <w:rPr>
                <w:rFonts w:ascii="Times New Roman" w:eastAsia="Times New Roman" w:hAnsi="Times New Roman" w:cs="Times New Roman"/>
                <w:b/>
                <w:bCs/>
                <w:sz w:val="24"/>
                <w:szCs w:val="24"/>
                <w:lang w:eastAsia="hr-HR"/>
              </w:rPr>
            </w:pPr>
            <w:r w:rsidRPr="00E05975">
              <w:rPr>
                <w:rFonts w:ascii="Times New Roman" w:eastAsia="Times New Roman" w:hAnsi="Times New Roman" w:cs="Times New Roman"/>
                <w:b/>
                <w:bCs/>
                <w:sz w:val="24"/>
                <w:szCs w:val="24"/>
                <w:lang w:eastAsia="hr-HR"/>
              </w:rPr>
              <w:t>Datum dodjele potpore</w:t>
            </w:r>
          </w:p>
        </w:tc>
        <w:tc>
          <w:tcPr>
            <w:tcW w:w="1540" w:type="dxa"/>
            <w:tcBorders>
              <w:top w:val="single" w:sz="12" w:space="0" w:color="auto"/>
              <w:left w:val="single" w:sz="12" w:space="0" w:color="auto"/>
              <w:bottom w:val="single" w:sz="12" w:space="0" w:color="auto"/>
              <w:right w:val="single" w:sz="12" w:space="0" w:color="auto"/>
            </w:tcBorders>
            <w:vAlign w:val="center"/>
            <w:hideMark/>
          </w:tcPr>
          <w:p w:rsidR="00EB4716" w:rsidRPr="00E05975" w:rsidRDefault="00EB4716" w:rsidP="008979F1">
            <w:pPr>
              <w:spacing w:line="254" w:lineRule="auto"/>
              <w:rPr>
                <w:rFonts w:ascii="Times New Roman" w:eastAsia="Times New Roman" w:hAnsi="Times New Roman" w:cs="Times New Roman"/>
                <w:b/>
                <w:bCs/>
                <w:sz w:val="24"/>
                <w:szCs w:val="24"/>
                <w:lang w:eastAsia="hr-HR"/>
              </w:rPr>
            </w:pPr>
            <w:r w:rsidRPr="00E05975">
              <w:rPr>
                <w:rFonts w:ascii="Times New Roman" w:eastAsia="Times New Roman" w:hAnsi="Times New Roman" w:cs="Times New Roman"/>
                <w:b/>
                <w:bCs/>
                <w:sz w:val="24"/>
                <w:szCs w:val="24"/>
                <w:lang w:eastAsia="hr-HR"/>
              </w:rPr>
              <w:t>Dodijeljene potpore smo opravdali i namjenski iskoristili DA/NE</w:t>
            </w:r>
          </w:p>
        </w:tc>
      </w:tr>
      <w:tr w:rsidR="00EB4716" w:rsidRPr="00BE0442" w:rsidTr="008979F1">
        <w:trPr>
          <w:trHeight w:val="251"/>
        </w:trPr>
        <w:tc>
          <w:tcPr>
            <w:tcW w:w="675" w:type="dxa"/>
            <w:vMerge w:val="restart"/>
            <w:tcBorders>
              <w:top w:val="single" w:sz="12" w:space="0" w:color="auto"/>
              <w:left w:val="single" w:sz="12" w:space="0" w:color="auto"/>
              <w:bottom w:val="single" w:sz="12" w:space="0" w:color="auto"/>
              <w:right w:val="single" w:sz="4" w:space="0" w:color="auto"/>
            </w:tcBorders>
            <w:shd w:val="clear" w:color="auto" w:fill="FFFFFF"/>
            <w:textDirection w:val="btLr"/>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2018.</w:t>
            </w:r>
          </w:p>
        </w:tc>
        <w:tc>
          <w:tcPr>
            <w:tcW w:w="47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1.</w:t>
            </w:r>
          </w:p>
        </w:tc>
        <w:tc>
          <w:tcPr>
            <w:tcW w:w="1957" w:type="dxa"/>
            <w:tcBorders>
              <w:top w:val="single" w:sz="12" w:space="0" w:color="auto"/>
              <w:left w:val="single" w:sz="4"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930" w:type="dxa"/>
            <w:tcBorders>
              <w:top w:val="single" w:sz="12" w:space="0" w:color="auto"/>
              <w:left w:val="single" w:sz="12"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656" w:type="dxa"/>
            <w:tcBorders>
              <w:top w:val="single" w:sz="12"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253" w:type="dxa"/>
            <w:tcBorders>
              <w:top w:val="single" w:sz="12"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540" w:type="dxa"/>
            <w:tcBorders>
              <w:top w:val="single" w:sz="12"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r>
      <w:tr w:rsidR="00EB4716" w:rsidRPr="00BE0442" w:rsidTr="008979F1">
        <w:trPr>
          <w:trHeight w:val="278"/>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B4716" w:rsidRPr="00BE0442" w:rsidRDefault="00EB4716" w:rsidP="008979F1">
            <w:pPr>
              <w:spacing w:after="0" w:line="240" w:lineRule="auto"/>
              <w:rPr>
                <w:rFonts w:ascii="Times New Roman" w:eastAsia="Times New Roman" w:hAnsi="Times New Roman" w:cs="Times New Roman"/>
                <w:bCs/>
                <w:sz w:val="24"/>
                <w:szCs w:val="24"/>
                <w:lang w:eastAsia="hr-HR"/>
              </w:rPr>
            </w:pPr>
          </w:p>
        </w:tc>
        <w:tc>
          <w:tcPr>
            <w:tcW w:w="472"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2.</w:t>
            </w:r>
          </w:p>
        </w:tc>
        <w:tc>
          <w:tcPr>
            <w:tcW w:w="1957" w:type="dxa"/>
            <w:tcBorders>
              <w:top w:val="single" w:sz="4" w:space="0" w:color="auto"/>
              <w:left w:val="single" w:sz="4"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930" w:type="dxa"/>
            <w:tcBorders>
              <w:top w:val="single" w:sz="4" w:space="0" w:color="auto"/>
              <w:left w:val="single" w:sz="12"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656" w:type="dxa"/>
            <w:tcBorders>
              <w:top w:val="single" w:sz="4"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253" w:type="dxa"/>
            <w:tcBorders>
              <w:top w:val="single" w:sz="4"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540" w:type="dxa"/>
            <w:tcBorders>
              <w:top w:val="single" w:sz="4"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r>
      <w:tr w:rsidR="00EB4716" w:rsidRPr="00BE0442" w:rsidTr="008979F1">
        <w:trPr>
          <w:trHeight w:val="1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B4716" w:rsidRPr="00BE0442" w:rsidRDefault="00EB4716" w:rsidP="008979F1">
            <w:pPr>
              <w:spacing w:after="0" w:line="240" w:lineRule="auto"/>
              <w:rPr>
                <w:rFonts w:ascii="Times New Roman" w:eastAsia="Times New Roman" w:hAnsi="Times New Roman" w:cs="Times New Roman"/>
                <w:bCs/>
                <w:sz w:val="24"/>
                <w:szCs w:val="24"/>
                <w:lang w:eastAsia="hr-HR"/>
              </w:rPr>
            </w:pPr>
          </w:p>
        </w:tc>
        <w:tc>
          <w:tcPr>
            <w:tcW w:w="472"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3.</w:t>
            </w:r>
          </w:p>
        </w:tc>
        <w:tc>
          <w:tcPr>
            <w:tcW w:w="1957" w:type="dxa"/>
            <w:tcBorders>
              <w:top w:val="single" w:sz="4" w:space="0" w:color="auto"/>
              <w:left w:val="single" w:sz="4" w:space="0" w:color="auto"/>
              <w:bottom w:val="single" w:sz="12"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930" w:type="dxa"/>
            <w:tcBorders>
              <w:top w:val="single" w:sz="4" w:space="0" w:color="auto"/>
              <w:left w:val="single" w:sz="12" w:space="0" w:color="auto"/>
              <w:bottom w:val="single" w:sz="12"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656" w:type="dxa"/>
            <w:tcBorders>
              <w:top w:val="single" w:sz="4" w:space="0" w:color="auto"/>
              <w:left w:val="single" w:sz="12" w:space="0" w:color="auto"/>
              <w:bottom w:val="single" w:sz="12"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253" w:type="dxa"/>
            <w:tcBorders>
              <w:top w:val="single" w:sz="4" w:space="0" w:color="auto"/>
              <w:left w:val="single" w:sz="12" w:space="0" w:color="auto"/>
              <w:bottom w:val="single" w:sz="12"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540" w:type="dxa"/>
            <w:tcBorders>
              <w:top w:val="single" w:sz="4" w:space="0" w:color="auto"/>
              <w:left w:val="single" w:sz="12" w:space="0" w:color="auto"/>
              <w:bottom w:val="single" w:sz="12"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r>
      <w:tr w:rsidR="00EB4716" w:rsidRPr="00BE0442" w:rsidTr="008979F1">
        <w:trPr>
          <w:trHeight w:val="183"/>
        </w:trPr>
        <w:tc>
          <w:tcPr>
            <w:tcW w:w="675" w:type="dxa"/>
            <w:vMerge w:val="restart"/>
            <w:tcBorders>
              <w:top w:val="single" w:sz="12" w:space="0" w:color="auto"/>
              <w:left w:val="single" w:sz="12" w:space="0" w:color="auto"/>
              <w:bottom w:val="single" w:sz="12" w:space="0" w:color="auto"/>
              <w:right w:val="single" w:sz="4" w:space="0" w:color="auto"/>
            </w:tcBorders>
            <w:shd w:val="clear" w:color="auto" w:fill="FFFFFF"/>
            <w:textDirection w:val="btLr"/>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2019.</w:t>
            </w:r>
          </w:p>
        </w:tc>
        <w:tc>
          <w:tcPr>
            <w:tcW w:w="47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1.</w:t>
            </w:r>
          </w:p>
        </w:tc>
        <w:tc>
          <w:tcPr>
            <w:tcW w:w="1957" w:type="dxa"/>
            <w:tcBorders>
              <w:top w:val="single" w:sz="12" w:space="0" w:color="auto"/>
              <w:left w:val="single" w:sz="4"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930" w:type="dxa"/>
            <w:tcBorders>
              <w:top w:val="single" w:sz="12" w:space="0" w:color="auto"/>
              <w:left w:val="single" w:sz="12"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656" w:type="dxa"/>
            <w:tcBorders>
              <w:top w:val="single" w:sz="12"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253" w:type="dxa"/>
            <w:tcBorders>
              <w:top w:val="single" w:sz="12"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540" w:type="dxa"/>
            <w:tcBorders>
              <w:top w:val="single" w:sz="12"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r>
      <w:tr w:rsidR="00EB4716" w:rsidRPr="00BE0442" w:rsidTr="008979F1">
        <w:trPr>
          <w:trHeight w:val="20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B4716" w:rsidRPr="00BE0442" w:rsidRDefault="00EB4716" w:rsidP="008979F1">
            <w:pPr>
              <w:spacing w:after="0" w:line="240" w:lineRule="auto"/>
              <w:rPr>
                <w:rFonts w:ascii="Times New Roman" w:eastAsia="Times New Roman" w:hAnsi="Times New Roman" w:cs="Times New Roman"/>
                <w:bCs/>
                <w:sz w:val="24"/>
                <w:szCs w:val="24"/>
                <w:lang w:eastAsia="hr-HR"/>
              </w:rPr>
            </w:pPr>
          </w:p>
        </w:tc>
        <w:tc>
          <w:tcPr>
            <w:tcW w:w="472"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2.</w:t>
            </w:r>
          </w:p>
        </w:tc>
        <w:tc>
          <w:tcPr>
            <w:tcW w:w="1957" w:type="dxa"/>
            <w:tcBorders>
              <w:top w:val="single" w:sz="4" w:space="0" w:color="auto"/>
              <w:left w:val="single" w:sz="4"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930" w:type="dxa"/>
            <w:tcBorders>
              <w:top w:val="single" w:sz="4" w:space="0" w:color="auto"/>
              <w:left w:val="single" w:sz="12"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656" w:type="dxa"/>
            <w:tcBorders>
              <w:top w:val="single" w:sz="4"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253" w:type="dxa"/>
            <w:tcBorders>
              <w:top w:val="single" w:sz="4"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540" w:type="dxa"/>
            <w:tcBorders>
              <w:top w:val="single" w:sz="4"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r>
      <w:tr w:rsidR="00EB4716" w:rsidRPr="00BE0442" w:rsidTr="008979F1">
        <w:trPr>
          <w:trHeight w:val="24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B4716" w:rsidRPr="00BE0442" w:rsidRDefault="00EB4716" w:rsidP="008979F1">
            <w:pPr>
              <w:spacing w:after="0" w:line="240" w:lineRule="auto"/>
              <w:rPr>
                <w:rFonts w:ascii="Times New Roman" w:eastAsia="Times New Roman" w:hAnsi="Times New Roman" w:cs="Times New Roman"/>
                <w:bCs/>
                <w:sz w:val="24"/>
                <w:szCs w:val="24"/>
                <w:lang w:eastAsia="hr-HR"/>
              </w:rPr>
            </w:pPr>
          </w:p>
        </w:tc>
        <w:tc>
          <w:tcPr>
            <w:tcW w:w="472"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3.</w:t>
            </w:r>
          </w:p>
        </w:tc>
        <w:tc>
          <w:tcPr>
            <w:tcW w:w="1957" w:type="dxa"/>
            <w:tcBorders>
              <w:top w:val="single" w:sz="4" w:space="0" w:color="auto"/>
              <w:left w:val="single" w:sz="4" w:space="0" w:color="auto"/>
              <w:bottom w:val="single" w:sz="12"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930" w:type="dxa"/>
            <w:tcBorders>
              <w:top w:val="single" w:sz="4" w:space="0" w:color="auto"/>
              <w:left w:val="single" w:sz="12" w:space="0" w:color="auto"/>
              <w:bottom w:val="single" w:sz="12"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656" w:type="dxa"/>
            <w:tcBorders>
              <w:top w:val="single" w:sz="4" w:space="0" w:color="auto"/>
              <w:left w:val="single" w:sz="12" w:space="0" w:color="auto"/>
              <w:bottom w:val="single" w:sz="12"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253" w:type="dxa"/>
            <w:tcBorders>
              <w:top w:val="single" w:sz="4" w:space="0" w:color="auto"/>
              <w:left w:val="single" w:sz="12" w:space="0" w:color="auto"/>
              <w:bottom w:val="single" w:sz="12"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540" w:type="dxa"/>
            <w:tcBorders>
              <w:top w:val="single" w:sz="4" w:space="0" w:color="auto"/>
              <w:left w:val="single" w:sz="12" w:space="0" w:color="auto"/>
              <w:bottom w:val="single" w:sz="12"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r>
      <w:tr w:rsidR="00EB4716" w:rsidRPr="00BE0442" w:rsidTr="008979F1">
        <w:trPr>
          <w:trHeight w:val="114"/>
        </w:trPr>
        <w:tc>
          <w:tcPr>
            <w:tcW w:w="675" w:type="dxa"/>
            <w:vMerge w:val="restart"/>
            <w:tcBorders>
              <w:top w:val="single" w:sz="12" w:space="0" w:color="auto"/>
              <w:left w:val="single" w:sz="12" w:space="0" w:color="auto"/>
              <w:bottom w:val="single" w:sz="12" w:space="0" w:color="auto"/>
              <w:right w:val="single" w:sz="4" w:space="0" w:color="auto"/>
            </w:tcBorders>
            <w:shd w:val="clear" w:color="auto" w:fill="FFFFFF"/>
            <w:textDirection w:val="btLr"/>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2020.</w:t>
            </w:r>
          </w:p>
        </w:tc>
        <w:tc>
          <w:tcPr>
            <w:tcW w:w="47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1.</w:t>
            </w:r>
          </w:p>
        </w:tc>
        <w:tc>
          <w:tcPr>
            <w:tcW w:w="1957" w:type="dxa"/>
            <w:tcBorders>
              <w:top w:val="single" w:sz="12" w:space="0" w:color="auto"/>
              <w:left w:val="single" w:sz="4"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930" w:type="dxa"/>
            <w:tcBorders>
              <w:top w:val="single" w:sz="12" w:space="0" w:color="auto"/>
              <w:left w:val="single" w:sz="12"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656" w:type="dxa"/>
            <w:tcBorders>
              <w:top w:val="single" w:sz="12"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253" w:type="dxa"/>
            <w:tcBorders>
              <w:top w:val="single" w:sz="12"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540" w:type="dxa"/>
            <w:tcBorders>
              <w:top w:val="single" w:sz="12"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r>
      <w:tr w:rsidR="00EB4716" w:rsidRPr="00BE0442" w:rsidTr="008979F1">
        <w:trPr>
          <w:trHeight w:val="14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B4716" w:rsidRPr="00BE0442" w:rsidRDefault="00EB4716" w:rsidP="008979F1">
            <w:pPr>
              <w:spacing w:after="0" w:line="240" w:lineRule="auto"/>
              <w:rPr>
                <w:rFonts w:ascii="Times New Roman" w:eastAsia="Times New Roman" w:hAnsi="Times New Roman" w:cs="Times New Roman"/>
                <w:bCs/>
                <w:sz w:val="24"/>
                <w:szCs w:val="24"/>
                <w:lang w:eastAsia="hr-HR"/>
              </w:rPr>
            </w:pPr>
          </w:p>
        </w:tc>
        <w:tc>
          <w:tcPr>
            <w:tcW w:w="472"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2.</w:t>
            </w:r>
          </w:p>
        </w:tc>
        <w:tc>
          <w:tcPr>
            <w:tcW w:w="1957" w:type="dxa"/>
            <w:tcBorders>
              <w:top w:val="single" w:sz="4" w:space="0" w:color="auto"/>
              <w:left w:val="single" w:sz="4"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930" w:type="dxa"/>
            <w:tcBorders>
              <w:top w:val="single" w:sz="4" w:space="0" w:color="auto"/>
              <w:left w:val="single" w:sz="12" w:space="0" w:color="auto"/>
              <w:bottom w:val="single" w:sz="4"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656" w:type="dxa"/>
            <w:tcBorders>
              <w:top w:val="single" w:sz="4"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253" w:type="dxa"/>
            <w:tcBorders>
              <w:top w:val="single" w:sz="4"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540" w:type="dxa"/>
            <w:tcBorders>
              <w:top w:val="single" w:sz="4" w:space="0" w:color="auto"/>
              <w:left w:val="single" w:sz="12" w:space="0" w:color="auto"/>
              <w:bottom w:val="single" w:sz="4"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r>
      <w:tr w:rsidR="00EB4716" w:rsidRPr="00BE0442" w:rsidTr="008979F1">
        <w:trPr>
          <w:trHeight w:val="175"/>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B4716" w:rsidRPr="00BE0442" w:rsidRDefault="00EB4716" w:rsidP="008979F1">
            <w:pPr>
              <w:spacing w:after="0" w:line="240" w:lineRule="auto"/>
              <w:rPr>
                <w:rFonts w:ascii="Times New Roman" w:eastAsia="Times New Roman" w:hAnsi="Times New Roman" w:cs="Times New Roman"/>
                <w:bCs/>
                <w:sz w:val="24"/>
                <w:szCs w:val="24"/>
                <w:lang w:eastAsia="hr-HR"/>
              </w:rPr>
            </w:pPr>
          </w:p>
        </w:tc>
        <w:tc>
          <w:tcPr>
            <w:tcW w:w="472"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sz w:val="24"/>
                <w:szCs w:val="24"/>
                <w:lang w:eastAsia="hr-HR"/>
              </w:rPr>
              <w:t>3.</w:t>
            </w:r>
          </w:p>
        </w:tc>
        <w:tc>
          <w:tcPr>
            <w:tcW w:w="1957" w:type="dxa"/>
            <w:tcBorders>
              <w:top w:val="single" w:sz="4" w:space="0" w:color="auto"/>
              <w:left w:val="single" w:sz="4" w:space="0" w:color="auto"/>
              <w:bottom w:val="single" w:sz="12"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930" w:type="dxa"/>
            <w:tcBorders>
              <w:top w:val="single" w:sz="4" w:space="0" w:color="auto"/>
              <w:left w:val="single" w:sz="12" w:space="0" w:color="auto"/>
              <w:bottom w:val="single" w:sz="12" w:space="0" w:color="auto"/>
              <w:right w:val="single" w:sz="12" w:space="0" w:color="auto"/>
            </w:tcBorders>
            <w:shd w:val="clear" w:color="auto" w:fill="FFFFFF"/>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656" w:type="dxa"/>
            <w:tcBorders>
              <w:top w:val="single" w:sz="4" w:space="0" w:color="auto"/>
              <w:left w:val="single" w:sz="12" w:space="0" w:color="auto"/>
              <w:bottom w:val="single" w:sz="12"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253" w:type="dxa"/>
            <w:tcBorders>
              <w:top w:val="single" w:sz="4" w:space="0" w:color="auto"/>
              <w:left w:val="single" w:sz="12" w:space="0" w:color="auto"/>
              <w:bottom w:val="single" w:sz="12"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c>
          <w:tcPr>
            <w:tcW w:w="1540" w:type="dxa"/>
            <w:tcBorders>
              <w:top w:val="single" w:sz="4" w:space="0" w:color="auto"/>
              <w:left w:val="single" w:sz="12" w:space="0" w:color="auto"/>
              <w:bottom w:val="single" w:sz="12" w:space="0" w:color="auto"/>
              <w:right w:val="single" w:sz="12" w:space="0" w:color="auto"/>
            </w:tcBorders>
            <w:shd w:val="clear" w:color="auto" w:fill="FFFFFF"/>
            <w:vAlign w:val="center"/>
          </w:tcPr>
          <w:p w:rsidR="00EB4716" w:rsidRPr="00BE0442" w:rsidRDefault="00EB4716" w:rsidP="008979F1">
            <w:pPr>
              <w:spacing w:line="254" w:lineRule="auto"/>
              <w:rPr>
                <w:rFonts w:ascii="Times New Roman" w:eastAsia="Times New Roman" w:hAnsi="Times New Roman" w:cs="Times New Roman"/>
                <w:bCs/>
                <w:sz w:val="24"/>
                <w:szCs w:val="24"/>
                <w:lang w:eastAsia="hr-HR"/>
              </w:rPr>
            </w:pPr>
          </w:p>
        </w:tc>
      </w:tr>
      <w:tr w:rsidR="00EB4716" w:rsidRPr="00BE0442" w:rsidTr="008979F1">
        <w:trPr>
          <w:trHeight w:val="152"/>
        </w:trPr>
        <w:tc>
          <w:tcPr>
            <w:tcW w:w="9483" w:type="dxa"/>
            <w:gridSpan w:val="7"/>
            <w:tcBorders>
              <w:top w:val="single" w:sz="12" w:space="0" w:color="auto"/>
              <w:left w:val="single" w:sz="12" w:space="0" w:color="auto"/>
              <w:bottom w:val="single" w:sz="12" w:space="0" w:color="auto"/>
              <w:right w:val="single" w:sz="12" w:space="0" w:color="auto"/>
            </w:tcBorders>
            <w:shd w:val="clear" w:color="auto" w:fill="FFFFFF"/>
            <w:vAlign w:val="center"/>
            <w:hideMark/>
          </w:tcPr>
          <w:p w:rsidR="00EB4716" w:rsidRPr="00BE0442" w:rsidRDefault="00EB4716" w:rsidP="008979F1">
            <w:pPr>
              <w:spacing w:line="254" w:lineRule="auto"/>
              <w:rPr>
                <w:rFonts w:ascii="Times New Roman" w:eastAsia="Times New Roman" w:hAnsi="Times New Roman" w:cs="Times New Roman"/>
                <w:bCs/>
                <w:sz w:val="24"/>
                <w:szCs w:val="24"/>
                <w:lang w:eastAsia="hr-HR"/>
              </w:rPr>
            </w:pPr>
            <w:r w:rsidRPr="00BE0442">
              <w:rPr>
                <w:rFonts w:ascii="Times New Roman" w:eastAsia="Times New Roman" w:hAnsi="Times New Roman" w:cs="Times New Roman"/>
                <w:bCs/>
                <w:i/>
                <w:sz w:val="24"/>
                <w:szCs w:val="24"/>
                <w:lang w:eastAsia="hr-HR"/>
              </w:rPr>
              <w:t>Iznos ukupno primljenih potpora u kunama</w:t>
            </w:r>
          </w:p>
        </w:tc>
      </w:tr>
    </w:tbl>
    <w:tbl>
      <w:tblPr>
        <w:tblStyle w:val="Reetkatablice"/>
        <w:tblW w:w="9493" w:type="dxa"/>
        <w:tblLook w:val="04A0" w:firstRow="1" w:lastRow="0" w:firstColumn="1" w:lastColumn="0" w:noHBand="0" w:noVBand="1"/>
      </w:tblPr>
      <w:tblGrid>
        <w:gridCol w:w="3114"/>
        <w:gridCol w:w="6379"/>
      </w:tblGrid>
      <w:tr w:rsidR="00EB4716" w:rsidRPr="00BE0442" w:rsidTr="008979F1">
        <w:tc>
          <w:tcPr>
            <w:tcW w:w="3114" w:type="dxa"/>
          </w:tcPr>
          <w:p w:rsidR="00EB4716" w:rsidRPr="00BE0442" w:rsidRDefault="00EB4716" w:rsidP="008979F1">
            <w:pPr>
              <w:rPr>
                <w:rFonts w:ascii="Times New Roman" w:eastAsia="Times New Roman" w:hAnsi="Times New Roman" w:cs="Times New Roman"/>
                <w:b/>
                <w:sz w:val="24"/>
                <w:szCs w:val="24"/>
                <w:lang w:eastAsia="hr-HR"/>
              </w:rPr>
            </w:pPr>
            <w:r w:rsidRPr="00BE0442">
              <w:rPr>
                <w:rFonts w:ascii="Times New Roman" w:eastAsia="Times New Roman" w:hAnsi="Times New Roman" w:cs="Times New Roman"/>
                <w:b/>
                <w:sz w:val="24"/>
                <w:szCs w:val="24"/>
                <w:lang w:eastAsia="hr-HR"/>
              </w:rPr>
              <w:t>Ime i prezime poduzetnika</w:t>
            </w:r>
          </w:p>
        </w:tc>
        <w:tc>
          <w:tcPr>
            <w:tcW w:w="6379" w:type="dxa"/>
          </w:tcPr>
          <w:p w:rsidR="00EB4716" w:rsidRPr="00BE0442" w:rsidRDefault="00EB4716" w:rsidP="008979F1">
            <w:pPr>
              <w:rPr>
                <w:rFonts w:ascii="Times New Roman" w:eastAsia="Times New Roman" w:hAnsi="Times New Roman" w:cs="Times New Roman"/>
                <w:b/>
                <w:sz w:val="24"/>
                <w:szCs w:val="24"/>
                <w:lang w:eastAsia="hr-HR"/>
              </w:rPr>
            </w:pPr>
          </w:p>
        </w:tc>
      </w:tr>
      <w:tr w:rsidR="00EB4716" w:rsidRPr="00BE0442" w:rsidTr="008979F1">
        <w:tc>
          <w:tcPr>
            <w:tcW w:w="3114" w:type="dxa"/>
          </w:tcPr>
          <w:p w:rsidR="00EB4716" w:rsidRPr="00BE0442" w:rsidRDefault="00EB4716" w:rsidP="008979F1">
            <w:pPr>
              <w:rPr>
                <w:rFonts w:ascii="Times New Roman" w:eastAsia="Times New Roman" w:hAnsi="Times New Roman" w:cs="Times New Roman"/>
                <w:b/>
                <w:sz w:val="24"/>
                <w:szCs w:val="24"/>
                <w:lang w:eastAsia="hr-HR"/>
              </w:rPr>
            </w:pPr>
            <w:r w:rsidRPr="00BE0442">
              <w:rPr>
                <w:rFonts w:ascii="Times New Roman" w:eastAsia="Times New Roman" w:hAnsi="Times New Roman" w:cs="Times New Roman"/>
                <w:b/>
                <w:sz w:val="24"/>
                <w:szCs w:val="24"/>
                <w:lang w:eastAsia="hr-HR"/>
              </w:rPr>
              <w:t>Naziv tvrtke/obrta</w:t>
            </w:r>
          </w:p>
        </w:tc>
        <w:tc>
          <w:tcPr>
            <w:tcW w:w="6379" w:type="dxa"/>
          </w:tcPr>
          <w:p w:rsidR="00EB4716" w:rsidRPr="00BE0442" w:rsidRDefault="00EB4716" w:rsidP="008979F1">
            <w:pPr>
              <w:rPr>
                <w:rFonts w:ascii="Times New Roman" w:eastAsia="Times New Roman" w:hAnsi="Times New Roman" w:cs="Times New Roman"/>
                <w:b/>
                <w:sz w:val="24"/>
                <w:szCs w:val="24"/>
                <w:lang w:eastAsia="hr-HR"/>
              </w:rPr>
            </w:pPr>
          </w:p>
        </w:tc>
      </w:tr>
      <w:tr w:rsidR="00EB4716" w:rsidRPr="00BE0442" w:rsidTr="008979F1">
        <w:tc>
          <w:tcPr>
            <w:tcW w:w="3114" w:type="dxa"/>
          </w:tcPr>
          <w:p w:rsidR="00EB4716" w:rsidRPr="00BE0442" w:rsidRDefault="00EB4716" w:rsidP="008979F1">
            <w:pPr>
              <w:rPr>
                <w:rFonts w:ascii="Times New Roman" w:eastAsia="Times New Roman" w:hAnsi="Times New Roman" w:cs="Times New Roman"/>
                <w:b/>
                <w:sz w:val="24"/>
                <w:szCs w:val="24"/>
                <w:lang w:eastAsia="hr-HR"/>
              </w:rPr>
            </w:pPr>
            <w:r w:rsidRPr="00BE0442">
              <w:rPr>
                <w:rFonts w:ascii="Times New Roman" w:eastAsia="Times New Roman" w:hAnsi="Times New Roman" w:cs="Times New Roman"/>
                <w:b/>
                <w:sz w:val="24"/>
                <w:szCs w:val="24"/>
                <w:lang w:eastAsia="hr-HR"/>
              </w:rPr>
              <w:t>Adresa tvrtke/obrta</w:t>
            </w:r>
          </w:p>
        </w:tc>
        <w:tc>
          <w:tcPr>
            <w:tcW w:w="6379" w:type="dxa"/>
          </w:tcPr>
          <w:p w:rsidR="00EB4716" w:rsidRPr="00BE0442" w:rsidRDefault="00EB4716" w:rsidP="008979F1">
            <w:pPr>
              <w:rPr>
                <w:rFonts w:ascii="Times New Roman" w:eastAsia="Times New Roman" w:hAnsi="Times New Roman" w:cs="Times New Roman"/>
                <w:b/>
                <w:sz w:val="24"/>
                <w:szCs w:val="24"/>
                <w:lang w:eastAsia="hr-HR"/>
              </w:rPr>
            </w:pPr>
          </w:p>
        </w:tc>
      </w:tr>
    </w:tbl>
    <w:p w:rsidR="00EB4716" w:rsidRPr="00BE0442" w:rsidRDefault="00EB4716" w:rsidP="00EB4716">
      <w:pPr>
        <w:spacing w:after="0" w:line="240" w:lineRule="auto"/>
        <w:rPr>
          <w:rFonts w:ascii="Times New Roman" w:eastAsia="Times New Roman" w:hAnsi="Times New Roman" w:cs="Times New Roman"/>
          <w:sz w:val="24"/>
          <w:szCs w:val="24"/>
          <w:lang w:eastAsia="hr-HR"/>
        </w:rPr>
      </w:pPr>
    </w:p>
    <w:p w:rsidR="00EB4716" w:rsidRPr="00BE0442" w:rsidRDefault="00EB4716" w:rsidP="00EB4716">
      <w:pPr>
        <w:spacing w:after="0" w:line="240" w:lineRule="auto"/>
        <w:rPr>
          <w:rFonts w:ascii="Times New Roman" w:eastAsia="Times New Roman" w:hAnsi="Times New Roman" w:cs="Times New Roman"/>
          <w:sz w:val="24"/>
          <w:szCs w:val="24"/>
          <w:lang w:eastAsia="hr-HR"/>
        </w:rPr>
      </w:pPr>
    </w:p>
    <w:p w:rsidR="00EB4716" w:rsidRPr="00BE0442" w:rsidRDefault="00EB4716" w:rsidP="00EB4716">
      <w:pPr>
        <w:spacing w:after="0" w:line="240" w:lineRule="auto"/>
        <w:rPr>
          <w:rFonts w:ascii="Times New Roman" w:eastAsia="Times New Roman" w:hAnsi="Times New Roman" w:cs="Times New Roman"/>
          <w:sz w:val="24"/>
          <w:szCs w:val="24"/>
          <w:lang w:eastAsia="hr-HR"/>
        </w:rPr>
      </w:pPr>
    </w:p>
    <w:p w:rsidR="00EB4716" w:rsidRPr="00BE0442" w:rsidRDefault="00EB4716" w:rsidP="00EB4716">
      <w:pPr>
        <w:spacing w:after="0" w:line="240" w:lineRule="auto"/>
        <w:rPr>
          <w:rFonts w:ascii="Times New Roman" w:eastAsia="Times New Roman" w:hAnsi="Times New Roman" w:cs="Times New Roman"/>
          <w:sz w:val="24"/>
          <w:szCs w:val="24"/>
          <w:lang w:eastAsia="hr-HR"/>
        </w:rPr>
      </w:pPr>
      <w:r w:rsidRPr="00BE0442">
        <w:rPr>
          <w:rFonts w:ascii="Times New Roman" w:eastAsia="Times New Roman" w:hAnsi="Times New Roman" w:cs="Times New Roman"/>
          <w:sz w:val="24"/>
          <w:szCs w:val="24"/>
          <w:lang w:eastAsia="hr-HR"/>
        </w:rPr>
        <w:t>_____________________________</w:t>
      </w:r>
    </w:p>
    <w:p w:rsidR="00EB4716" w:rsidRPr="00BE0442" w:rsidRDefault="00EB4716" w:rsidP="00EB4716">
      <w:pPr>
        <w:spacing w:after="0" w:line="240" w:lineRule="auto"/>
        <w:rPr>
          <w:rFonts w:ascii="Times New Roman" w:eastAsia="Times New Roman" w:hAnsi="Times New Roman" w:cs="Times New Roman"/>
          <w:sz w:val="24"/>
          <w:szCs w:val="24"/>
          <w:lang w:eastAsia="hr-HR"/>
        </w:rPr>
      </w:pPr>
      <w:r w:rsidRPr="00BE0442">
        <w:rPr>
          <w:rFonts w:ascii="Times New Roman" w:eastAsia="Times New Roman" w:hAnsi="Times New Roman" w:cs="Times New Roman"/>
          <w:sz w:val="24"/>
          <w:szCs w:val="24"/>
          <w:lang w:eastAsia="hr-HR"/>
        </w:rPr>
        <w:t xml:space="preserve">         Mjesto i datum Izjave</w:t>
      </w:r>
    </w:p>
    <w:p w:rsidR="00EB4716" w:rsidRPr="00BE0442" w:rsidRDefault="00EB4716" w:rsidP="00EB4716">
      <w:pPr>
        <w:spacing w:after="0" w:line="240" w:lineRule="auto"/>
        <w:ind w:left="4956"/>
        <w:rPr>
          <w:rFonts w:ascii="Times New Roman" w:eastAsia="Times New Roman" w:hAnsi="Times New Roman" w:cs="Times New Roman"/>
          <w:sz w:val="24"/>
          <w:szCs w:val="24"/>
          <w:lang w:eastAsia="hr-HR"/>
        </w:rPr>
      </w:pPr>
    </w:p>
    <w:p w:rsidR="00EB4716" w:rsidRPr="00BE0442" w:rsidRDefault="00EB4716" w:rsidP="00EB4716">
      <w:pPr>
        <w:spacing w:after="0" w:line="240" w:lineRule="auto"/>
        <w:ind w:left="4956"/>
        <w:rPr>
          <w:rFonts w:ascii="Times New Roman" w:eastAsia="Times New Roman" w:hAnsi="Times New Roman" w:cs="Times New Roman"/>
          <w:sz w:val="24"/>
          <w:szCs w:val="24"/>
          <w:lang w:eastAsia="hr-HR"/>
        </w:rPr>
      </w:pPr>
      <w:r w:rsidRPr="00BE0442">
        <w:rPr>
          <w:rFonts w:ascii="Times New Roman" w:eastAsia="Times New Roman" w:hAnsi="Times New Roman" w:cs="Times New Roman"/>
          <w:sz w:val="24"/>
          <w:szCs w:val="24"/>
          <w:lang w:eastAsia="hr-HR"/>
        </w:rPr>
        <w:tab/>
        <w:t xml:space="preserve"> </w:t>
      </w:r>
    </w:p>
    <w:p w:rsidR="00EB4716" w:rsidRPr="00BE0442" w:rsidRDefault="00EB4716" w:rsidP="00EB4716">
      <w:pPr>
        <w:spacing w:after="0" w:line="240" w:lineRule="auto"/>
        <w:rPr>
          <w:rFonts w:ascii="Times New Roman" w:eastAsia="Times New Roman" w:hAnsi="Times New Roman" w:cs="Times New Roman"/>
          <w:sz w:val="24"/>
          <w:szCs w:val="24"/>
          <w:lang w:eastAsia="hr-HR"/>
        </w:rPr>
      </w:pPr>
    </w:p>
    <w:p w:rsidR="00EB4716" w:rsidRDefault="00EB4716" w:rsidP="00EB4716">
      <w:pPr>
        <w:spacing w:after="0" w:line="240" w:lineRule="auto"/>
        <w:rPr>
          <w:rFonts w:ascii="Times New Roman" w:eastAsia="Times New Roman" w:hAnsi="Times New Roman" w:cs="Times New Roman"/>
          <w:sz w:val="24"/>
          <w:szCs w:val="24"/>
          <w:lang w:eastAsia="hr-HR"/>
        </w:rPr>
      </w:pPr>
      <w:r w:rsidRPr="00BE044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p>
    <w:p w:rsidR="00EB4716" w:rsidRPr="00BE0442" w:rsidRDefault="00EB4716" w:rsidP="00EB471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BE0442">
        <w:rPr>
          <w:rFonts w:ascii="Times New Roman" w:eastAsia="Times New Roman" w:hAnsi="Times New Roman" w:cs="Times New Roman"/>
          <w:sz w:val="24"/>
          <w:szCs w:val="24"/>
          <w:lang w:eastAsia="hr-HR"/>
        </w:rPr>
        <w:t>__________________________</w:t>
      </w:r>
    </w:p>
    <w:p w:rsidR="00EB4716" w:rsidRPr="00BE0442" w:rsidRDefault="00EB4716" w:rsidP="00EB4716">
      <w:pPr>
        <w:spacing w:after="0" w:line="240" w:lineRule="auto"/>
        <w:ind w:left="4956"/>
        <w:rPr>
          <w:rFonts w:ascii="Times New Roman" w:eastAsia="Times New Roman" w:hAnsi="Times New Roman" w:cs="Times New Roman"/>
          <w:sz w:val="24"/>
          <w:szCs w:val="24"/>
          <w:lang w:eastAsia="hr-HR"/>
        </w:rPr>
      </w:pPr>
      <w:r w:rsidRPr="00BE0442">
        <w:rPr>
          <w:rFonts w:ascii="Times New Roman" w:eastAsia="Times New Roman" w:hAnsi="Times New Roman" w:cs="Times New Roman"/>
          <w:sz w:val="24"/>
          <w:szCs w:val="24"/>
          <w:lang w:eastAsia="hr-HR"/>
        </w:rPr>
        <w:t xml:space="preserve">               Potpis i pečat odgovorne osobe</w:t>
      </w:r>
    </w:p>
    <w:p w:rsidR="00EB4716" w:rsidRPr="00BE0442" w:rsidRDefault="00EB4716" w:rsidP="00EB4716">
      <w:pPr>
        <w:spacing w:after="0" w:line="240" w:lineRule="auto"/>
        <w:rPr>
          <w:rFonts w:ascii="Times New Roman" w:eastAsia="Times New Roman" w:hAnsi="Times New Roman" w:cs="Times New Roman"/>
          <w:sz w:val="24"/>
          <w:szCs w:val="24"/>
          <w:lang w:eastAsia="hr-HR"/>
        </w:rPr>
      </w:pPr>
      <w:r w:rsidRPr="00BE0442">
        <w:rPr>
          <w:rFonts w:ascii="Times New Roman" w:eastAsia="Times New Roman" w:hAnsi="Times New Roman" w:cs="Times New Roman"/>
          <w:sz w:val="24"/>
          <w:szCs w:val="24"/>
          <w:lang w:eastAsia="hr-HR"/>
        </w:rPr>
        <w:t xml:space="preserve">                                                                                          </w:t>
      </w:r>
    </w:p>
    <w:p w:rsidR="00EB4716" w:rsidRDefault="00EB4716" w:rsidP="00EB4716">
      <w:pPr>
        <w:spacing w:after="0" w:line="240" w:lineRule="auto"/>
        <w:jc w:val="both"/>
        <w:rPr>
          <w:rFonts w:ascii="Times New Roman" w:eastAsia="Times New Roman" w:hAnsi="Times New Roman" w:cs="Times New Roman"/>
          <w:b/>
          <w:bCs/>
          <w:sz w:val="24"/>
          <w:szCs w:val="24"/>
          <w:u w:val="single"/>
          <w:lang w:eastAsia="x-none"/>
        </w:rPr>
      </w:pPr>
    </w:p>
    <w:p w:rsidR="00EB4716" w:rsidRDefault="00EB4716" w:rsidP="00EB4716">
      <w:pPr>
        <w:spacing w:after="0" w:line="240" w:lineRule="auto"/>
        <w:jc w:val="both"/>
        <w:rPr>
          <w:rFonts w:ascii="Times New Roman" w:eastAsia="Times New Roman" w:hAnsi="Times New Roman" w:cs="Times New Roman"/>
          <w:b/>
          <w:bCs/>
          <w:sz w:val="24"/>
          <w:szCs w:val="24"/>
          <w:u w:val="single"/>
          <w:lang w:eastAsia="x-none"/>
        </w:rPr>
      </w:pPr>
    </w:p>
    <w:p w:rsidR="00EB4716" w:rsidRDefault="00EB4716" w:rsidP="00EB4716">
      <w:pPr>
        <w:spacing w:after="0" w:line="240" w:lineRule="auto"/>
        <w:jc w:val="both"/>
        <w:rPr>
          <w:rFonts w:ascii="Times New Roman" w:eastAsia="Times New Roman" w:hAnsi="Times New Roman" w:cs="Times New Roman"/>
          <w:b/>
          <w:bCs/>
          <w:sz w:val="24"/>
          <w:szCs w:val="24"/>
          <w:u w:val="single"/>
          <w:lang w:eastAsia="x-none"/>
        </w:rPr>
      </w:pPr>
    </w:p>
    <w:p w:rsidR="00EB4716" w:rsidRPr="00963002" w:rsidRDefault="00EB4716" w:rsidP="00EB4716">
      <w:pPr>
        <w:spacing w:after="0" w:line="240" w:lineRule="auto"/>
        <w:jc w:val="both"/>
        <w:rPr>
          <w:rFonts w:ascii="Times New Roman" w:eastAsia="Times New Roman" w:hAnsi="Times New Roman" w:cs="Times New Roman"/>
          <w:b/>
          <w:bCs/>
          <w:sz w:val="24"/>
          <w:szCs w:val="24"/>
          <w:u w:val="single"/>
          <w:lang w:eastAsia="x-none"/>
        </w:rPr>
      </w:pPr>
      <w:r w:rsidRPr="00BE0442">
        <w:rPr>
          <w:rFonts w:ascii="Times New Roman" w:eastAsia="Times New Roman" w:hAnsi="Times New Roman" w:cs="Times New Roman"/>
          <w:b/>
          <w:bCs/>
          <w:sz w:val="24"/>
          <w:szCs w:val="24"/>
          <w:u w:val="single"/>
          <w:lang w:eastAsia="x-none"/>
        </w:rPr>
        <w:lastRenderedPageBreak/>
        <w:t>Prilog 3.</w:t>
      </w:r>
    </w:p>
    <w:p w:rsidR="00EB4716" w:rsidRPr="00963002" w:rsidRDefault="00EB4716" w:rsidP="00EB4716">
      <w:pPr>
        <w:spacing w:after="0" w:line="240" w:lineRule="auto"/>
        <w:jc w:val="both"/>
        <w:rPr>
          <w:rFonts w:ascii="Times New Roman" w:eastAsia="Times New Roman" w:hAnsi="Times New Roman" w:cs="Times New Roman"/>
          <w:b/>
          <w:bCs/>
          <w:sz w:val="24"/>
          <w:szCs w:val="24"/>
          <w:u w:val="single"/>
          <w:lang w:eastAsia="x-none"/>
        </w:rPr>
      </w:pPr>
      <w:r w:rsidRPr="00963002">
        <w:rPr>
          <w:rFonts w:ascii="Times New Roman" w:eastAsia="Times New Roman" w:hAnsi="Times New Roman" w:cs="Times New Roman"/>
          <w:b/>
          <w:bCs/>
          <w:sz w:val="24"/>
          <w:szCs w:val="24"/>
          <w:u w:val="single"/>
          <w:lang w:eastAsia="x-none"/>
        </w:rPr>
        <w:t>DOKUMENTACIJA KOJA SE PRILAŽE ZAHTJEVU</w:t>
      </w:r>
    </w:p>
    <w:p w:rsidR="00EB4716" w:rsidRPr="00963002" w:rsidRDefault="00EB4716" w:rsidP="00EB4716">
      <w:pPr>
        <w:spacing w:after="0" w:line="240" w:lineRule="auto"/>
        <w:jc w:val="both"/>
        <w:rPr>
          <w:rFonts w:ascii="Times New Roman" w:eastAsia="Times New Roman" w:hAnsi="Times New Roman" w:cs="Times New Roman"/>
          <w:bCs/>
          <w:sz w:val="24"/>
          <w:szCs w:val="24"/>
          <w:lang w:eastAsia="x-non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EB4716" w:rsidRPr="00963002" w:rsidTr="008979F1">
        <w:tc>
          <w:tcPr>
            <w:tcW w:w="6804" w:type="dxa"/>
            <w:shd w:val="clear" w:color="auto" w:fill="A8D08D" w:themeFill="accent6" w:themeFillTint="99"/>
            <w:vAlign w:val="center"/>
          </w:tcPr>
          <w:p w:rsidR="00EB4716" w:rsidRPr="00963002" w:rsidRDefault="00EB4716" w:rsidP="008979F1">
            <w:pPr>
              <w:spacing w:after="0" w:line="240" w:lineRule="auto"/>
              <w:jc w:val="center"/>
              <w:rPr>
                <w:rFonts w:ascii="Times New Roman" w:eastAsia="Times New Roman" w:hAnsi="Times New Roman" w:cs="Times New Roman"/>
                <w:b/>
                <w:lang w:eastAsia="hr-HR"/>
              </w:rPr>
            </w:pPr>
            <w:r w:rsidRPr="00963002">
              <w:rPr>
                <w:rFonts w:ascii="Times New Roman" w:eastAsia="Times New Roman" w:hAnsi="Times New Roman" w:cs="Times New Roman"/>
                <w:b/>
                <w:lang w:eastAsia="hr-HR"/>
              </w:rPr>
              <w:t>Naziv dokumenta</w:t>
            </w:r>
          </w:p>
        </w:tc>
        <w:tc>
          <w:tcPr>
            <w:tcW w:w="2977" w:type="dxa"/>
            <w:shd w:val="clear" w:color="auto" w:fill="A8D08D" w:themeFill="accent6" w:themeFillTint="99"/>
            <w:vAlign w:val="center"/>
          </w:tcPr>
          <w:p w:rsidR="00EB4716" w:rsidRPr="00963002" w:rsidRDefault="00EB4716" w:rsidP="008979F1">
            <w:pPr>
              <w:widowControl w:val="0"/>
              <w:tabs>
                <w:tab w:val="right" w:pos="8789"/>
              </w:tabs>
              <w:suppressAutoHyphens/>
              <w:spacing w:after="0" w:line="240" w:lineRule="auto"/>
              <w:jc w:val="center"/>
              <w:rPr>
                <w:rFonts w:ascii="Times New Roman" w:eastAsia="Times New Roman" w:hAnsi="Times New Roman" w:cs="Times New Roman"/>
                <w:b/>
                <w:noProof/>
                <w:spacing w:val="-2"/>
                <w:sz w:val="24"/>
                <w:szCs w:val="24"/>
                <w:lang w:eastAsia="ar-SA"/>
              </w:rPr>
            </w:pPr>
            <w:r w:rsidRPr="00963002">
              <w:rPr>
                <w:rFonts w:ascii="Times New Roman" w:eastAsia="Times New Roman" w:hAnsi="Times New Roman" w:cs="Times New Roman"/>
                <w:b/>
                <w:noProof/>
                <w:spacing w:val="-2"/>
                <w:sz w:val="24"/>
                <w:szCs w:val="24"/>
                <w:lang w:eastAsia="ar-SA"/>
              </w:rPr>
              <w:t xml:space="preserve">Upisati X </w:t>
            </w:r>
          </w:p>
          <w:p w:rsidR="00EB4716" w:rsidRPr="00963002" w:rsidRDefault="00EB4716" w:rsidP="008979F1">
            <w:pPr>
              <w:widowControl w:val="0"/>
              <w:tabs>
                <w:tab w:val="right" w:pos="8789"/>
              </w:tabs>
              <w:suppressAutoHyphens/>
              <w:spacing w:after="0" w:line="240" w:lineRule="auto"/>
              <w:jc w:val="center"/>
              <w:rPr>
                <w:rFonts w:ascii="Times New Roman" w:eastAsia="Times New Roman" w:hAnsi="Times New Roman" w:cs="Times New Roman"/>
                <w:b/>
                <w:noProof/>
                <w:spacing w:val="-2"/>
                <w:sz w:val="24"/>
                <w:szCs w:val="24"/>
                <w:lang w:eastAsia="ar-SA"/>
              </w:rPr>
            </w:pPr>
            <w:r w:rsidRPr="00963002">
              <w:rPr>
                <w:rFonts w:ascii="Times New Roman" w:eastAsia="Times New Roman" w:hAnsi="Times New Roman" w:cs="Times New Roman"/>
                <w:b/>
                <w:noProof/>
                <w:spacing w:val="-2"/>
                <w:sz w:val="24"/>
                <w:szCs w:val="24"/>
                <w:lang w:eastAsia="ar-SA"/>
              </w:rPr>
              <w:t>za dokument koji se prilaže</w:t>
            </w:r>
          </w:p>
        </w:tc>
      </w:tr>
      <w:tr w:rsidR="00EB4716" w:rsidRPr="00963002" w:rsidTr="008979F1">
        <w:tc>
          <w:tcPr>
            <w:tcW w:w="6804" w:type="dxa"/>
            <w:vAlign w:val="bottom"/>
          </w:tcPr>
          <w:p w:rsidR="00EB4716" w:rsidRPr="00963002" w:rsidRDefault="00EB4716" w:rsidP="008979F1">
            <w:pPr>
              <w:spacing w:after="0" w:line="240" w:lineRule="auto"/>
              <w:jc w:val="both"/>
              <w:rPr>
                <w:rFonts w:ascii="Times New Roman" w:eastAsia="Times New Roman" w:hAnsi="Times New Roman" w:cs="Times New Roman"/>
                <w:lang w:eastAsia="hr-HR"/>
              </w:rPr>
            </w:pPr>
            <w:r w:rsidRPr="00963002">
              <w:rPr>
                <w:rFonts w:ascii="Times New Roman" w:eastAsia="Times New Roman" w:hAnsi="Times New Roman" w:cs="Times New Roman"/>
                <w:lang w:eastAsia="hr-HR"/>
              </w:rPr>
              <w:t xml:space="preserve">1.Popunjen obrazac za dodjelu potpore </w:t>
            </w:r>
            <w:r>
              <w:rPr>
                <w:rFonts w:ascii="Times New Roman" w:eastAsia="Times New Roman" w:hAnsi="Times New Roman" w:cs="Times New Roman"/>
                <w:lang w:eastAsia="hr-HR"/>
              </w:rPr>
              <w:t xml:space="preserve"> Prilog 1</w:t>
            </w:r>
            <w:r w:rsidRPr="00963002">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p>
        </w:tc>
        <w:tc>
          <w:tcPr>
            <w:tcW w:w="2977"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6804" w:type="dxa"/>
            <w:vAlign w:val="bottom"/>
          </w:tcPr>
          <w:p w:rsidR="00EB4716" w:rsidRDefault="00EB4716" w:rsidP="008979F1">
            <w:pPr>
              <w:spacing w:after="0" w:line="240" w:lineRule="auto"/>
              <w:jc w:val="both"/>
              <w:rPr>
                <w:rFonts w:ascii="Times New Roman" w:eastAsia="Times New Roman" w:hAnsi="Times New Roman" w:cs="Times New Roman"/>
                <w:lang w:eastAsia="hr-HR"/>
              </w:rPr>
            </w:pPr>
            <w:r w:rsidRPr="00963002">
              <w:rPr>
                <w:rFonts w:ascii="Times New Roman" w:eastAsia="Times New Roman" w:hAnsi="Times New Roman" w:cs="Times New Roman"/>
                <w:lang w:eastAsia="hr-HR"/>
              </w:rPr>
              <w:t>2.</w:t>
            </w:r>
            <w:r>
              <w:rPr>
                <w:rFonts w:ascii="Times New Roman" w:eastAsia="Times New Roman" w:hAnsi="Times New Roman" w:cs="Times New Roman"/>
                <w:lang w:eastAsia="hr-HR"/>
              </w:rPr>
              <w:t>Izvod o registraciji prijavitelja iz važećeg registra ne starijeg od šest (6) mjeseci od dana predaje prijave na Javni poziv</w:t>
            </w:r>
          </w:p>
          <w:p w:rsidR="00EB4716" w:rsidRDefault="00EB4716" w:rsidP="008979F1">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Za trgovačka društva -izvadak iz sudskog registra trgovačkog suda sa svim dopunama i promjenama</w:t>
            </w:r>
          </w:p>
          <w:p w:rsidR="00EB4716" w:rsidRPr="00963002" w:rsidRDefault="00EB4716" w:rsidP="008979F1">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za obrtnike – izvadak iz obrtnog registra</w:t>
            </w:r>
          </w:p>
        </w:tc>
        <w:tc>
          <w:tcPr>
            <w:tcW w:w="2977"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6804" w:type="dxa"/>
            <w:vAlign w:val="bottom"/>
          </w:tcPr>
          <w:p w:rsidR="00EB4716" w:rsidRDefault="00EB4716" w:rsidP="008979F1">
            <w:pPr>
              <w:spacing w:after="0" w:line="240" w:lineRule="auto"/>
              <w:jc w:val="both"/>
              <w:rPr>
                <w:rFonts w:ascii="Times New Roman" w:eastAsia="Times New Roman" w:hAnsi="Times New Roman" w:cs="Times New Roman"/>
                <w:lang w:eastAsia="hr-HR"/>
              </w:rPr>
            </w:pPr>
            <w:r w:rsidRPr="00963002">
              <w:rPr>
                <w:rFonts w:ascii="Times New Roman" w:eastAsia="Times New Roman" w:hAnsi="Times New Roman" w:cs="Times New Roman"/>
                <w:lang w:eastAsia="hr-HR"/>
              </w:rPr>
              <w:t>3</w:t>
            </w:r>
            <w:r>
              <w:rPr>
                <w:rFonts w:ascii="Times New Roman" w:eastAsia="Times New Roman" w:hAnsi="Times New Roman" w:cs="Times New Roman"/>
                <w:lang w:eastAsia="hr-HR"/>
              </w:rPr>
              <w:t>. Dokumentacija iz koje su vidljivo da su troškovi za koje se traže potpora prihvatljivi troškovi:</w:t>
            </w:r>
          </w:p>
          <w:p w:rsidR="00EB4716" w:rsidRDefault="00EB4716" w:rsidP="008979F1">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račun za troškove može sadržavati više stavki, </w:t>
            </w:r>
          </w:p>
          <w:p w:rsidR="00EB4716" w:rsidRDefault="00EB4716" w:rsidP="008979F1">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najmanji iznos računa koje će se razmatrati je iznos od 1.000,00 kuna (bez PDV), </w:t>
            </w:r>
          </w:p>
          <w:p w:rsidR="00EB4716" w:rsidRDefault="00EB4716" w:rsidP="008979F1">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račun mora glasiti na prijavitelja pisano na hrvatskom jeziku sa specificiranim troškovima sa opisom, nazivom i cijenom u kunama, </w:t>
            </w:r>
          </w:p>
          <w:p w:rsidR="00EB4716" w:rsidRPr="00963002" w:rsidRDefault="00EB4716" w:rsidP="008979F1">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datum računa mora biti izdan nakon 01. siječnja 2020. godine</w:t>
            </w:r>
          </w:p>
        </w:tc>
        <w:tc>
          <w:tcPr>
            <w:tcW w:w="2977"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6804" w:type="dxa"/>
            <w:vAlign w:val="bottom"/>
          </w:tcPr>
          <w:p w:rsidR="00EB4716" w:rsidRPr="00963002" w:rsidRDefault="00EB4716" w:rsidP="008979F1">
            <w:pPr>
              <w:spacing w:after="0" w:line="240" w:lineRule="auto"/>
              <w:ind w:firstLine="34"/>
              <w:jc w:val="both"/>
              <w:rPr>
                <w:rFonts w:ascii="Times New Roman" w:eastAsia="Times New Roman" w:hAnsi="Times New Roman" w:cs="Times New Roman"/>
                <w:lang w:eastAsia="hr-HR"/>
              </w:rPr>
            </w:pPr>
            <w:r w:rsidRPr="00963002">
              <w:rPr>
                <w:rFonts w:ascii="Times New Roman" w:eastAsia="Times New Roman" w:hAnsi="Times New Roman" w:cs="Times New Roman"/>
                <w:sz w:val="24"/>
                <w:szCs w:val="24"/>
                <w:lang w:eastAsia="hr-HR"/>
              </w:rPr>
              <w:t>4.</w:t>
            </w:r>
            <w:r w:rsidRPr="00963002">
              <w:rPr>
                <w:rFonts w:ascii="Times New Roman" w:eastAsia="Times New Roman" w:hAnsi="Times New Roman" w:cs="Times New Roman"/>
                <w:lang w:eastAsia="hr-HR"/>
              </w:rPr>
              <w:t>Potvrda Porezne uprave da podnositelj zahtjeva nema nepodmirenih dospjelih poreznih obveza i obveza za mirovinsko i zdravstveno osiguranje o kojima evidenciju vodi Porezna uprava, koja ne smije biti starija od 30 dana od dana objave ovog Javnog poziva</w:t>
            </w:r>
          </w:p>
        </w:tc>
        <w:tc>
          <w:tcPr>
            <w:tcW w:w="2977"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6804" w:type="dxa"/>
            <w:vAlign w:val="bottom"/>
          </w:tcPr>
          <w:p w:rsidR="00EB4716" w:rsidRPr="00BE0C23" w:rsidRDefault="00EB4716" w:rsidP="008979F1">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5.</w:t>
            </w:r>
            <w:r w:rsidRPr="00BE0C23">
              <w:rPr>
                <w:rFonts w:ascii="Times New Roman" w:eastAsia="Times New Roman" w:hAnsi="Times New Roman" w:cs="Times New Roman"/>
                <w:lang w:eastAsia="hr-HR"/>
              </w:rPr>
              <w:t>Obrazac JOPPD za prethodni mjesec (strana A i B) i elektronička potvrda o zaprimanju istoga od Porezne uprave ili Rješenje Porezne uprave kojim se utvrđuje i obračunavaju dužne svote obveznih doprinosa za obrtnike koji porez plaćaju u paušalnom iznosu</w:t>
            </w:r>
          </w:p>
        </w:tc>
        <w:tc>
          <w:tcPr>
            <w:tcW w:w="2977"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6804" w:type="dxa"/>
            <w:vAlign w:val="bottom"/>
          </w:tcPr>
          <w:p w:rsidR="00EB4716" w:rsidRPr="00963002" w:rsidRDefault="00EB4716" w:rsidP="008979F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Pr="00963002">
              <w:rPr>
                <w:rFonts w:ascii="Times New Roman" w:eastAsia="Times New Roman" w:hAnsi="Times New Roman" w:cs="Times New Roman"/>
                <w:sz w:val="24"/>
                <w:szCs w:val="24"/>
                <w:lang w:eastAsia="hr-HR"/>
              </w:rPr>
              <w:t xml:space="preserve">. </w:t>
            </w:r>
            <w:r w:rsidRPr="00963002">
              <w:rPr>
                <w:rFonts w:ascii="Times" w:eastAsia="Times New Roman" w:hAnsi="Times" w:cs="Times"/>
                <w:sz w:val="24"/>
                <w:szCs w:val="24"/>
                <w:lang w:eastAsia="hr-HR"/>
              </w:rPr>
              <w:t>Potvrda o dobivenoj potpori ili kopija prijave na javni poziv  za istu namjenu  grada/općine ( iznos).</w:t>
            </w:r>
          </w:p>
        </w:tc>
        <w:tc>
          <w:tcPr>
            <w:tcW w:w="2977"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r w:rsidR="00EB4716" w:rsidRPr="00963002" w:rsidTr="008979F1">
        <w:tc>
          <w:tcPr>
            <w:tcW w:w="6804" w:type="dxa"/>
            <w:vAlign w:val="bottom"/>
          </w:tcPr>
          <w:p w:rsidR="00EB4716" w:rsidRDefault="00EB4716" w:rsidP="008979F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Izjava o korištenim potporama male vrijednosti</w:t>
            </w:r>
          </w:p>
        </w:tc>
        <w:tc>
          <w:tcPr>
            <w:tcW w:w="2977" w:type="dxa"/>
          </w:tcPr>
          <w:p w:rsidR="00EB4716" w:rsidRPr="00963002" w:rsidRDefault="00EB4716" w:rsidP="008979F1">
            <w:pPr>
              <w:widowControl w:val="0"/>
              <w:tabs>
                <w:tab w:val="right" w:pos="8789"/>
              </w:tabs>
              <w:suppressAutoHyphens/>
              <w:spacing w:before="120" w:after="0" w:line="240" w:lineRule="auto"/>
              <w:jc w:val="both"/>
              <w:rPr>
                <w:rFonts w:ascii="Times New Roman" w:eastAsia="Times New Roman" w:hAnsi="Times New Roman" w:cs="Times New Roman"/>
                <w:b/>
                <w:noProof/>
                <w:spacing w:val="-2"/>
                <w:sz w:val="24"/>
                <w:szCs w:val="24"/>
                <w:lang w:eastAsia="ar-SA"/>
              </w:rPr>
            </w:pPr>
          </w:p>
        </w:tc>
      </w:tr>
    </w:tbl>
    <w:p w:rsidR="00EB4716" w:rsidRPr="00963002" w:rsidRDefault="00EB4716" w:rsidP="00EB4716">
      <w:pPr>
        <w:spacing w:after="0" w:line="240" w:lineRule="auto"/>
        <w:jc w:val="both"/>
        <w:rPr>
          <w:rFonts w:ascii="Times New Roman" w:eastAsia="Times New Roman" w:hAnsi="Times New Roman" w:cs="Times New Roman"/>
          <w:bCs/>
          <w:lang w:eastAsia="x-none"/>
        </w:rPr>
      </w:pPr>
    </w:p>
    <w:p w:rsidR="00EB4716" w:rsidRPr="00963002" w:rsidRDefault="00EB4716" w:rsidP="00EB4716">
      <w:pPr>
        <w:spacing w:after="0" w:line="240" w:lineRule="auto"/>
        <w:jc w:val="both"/>
        <w:rPr>
          <w:rFonts w:ascii="Times New Roman" w:eastAsia="Times New Roman" w:hAnsi="Times New Roman" w:cs="Times New Roman"/>
          <w:bCs/>
          <w:lang w:eastAsia="x-none"/>
        </w:rPr>
      </w:pPr>
    </w:p>
    <w:p w:rsidR="00EB4716" w:rsidRPr="00963002" w:rsidRDefault="00EB4716" w:rsidP="00EB4716">
      <w:pPr>
        <w:spacing w:after="0" w:line="240" w:lineRule="auto"/>
        <w:jc w:val="both"/>
        <w:rPr>
          <w:rFonts w:ascii="Times New Roman" w:eastAsia="Times New Roman" w:hAnsi="Times New Roman" w:cs="Times New Roman"/>
          <w:bCs/>
          <w:lang w:eastAsia="x-none"/>
        </w:rPr>
      </w:pPr>
    </w:p>
    <w:p w:rsidR="00EB4716" w:rsidRPr="00963002" w:rsidRDefault="00EB4716" w:rsidP="00EB4716">
      <w:pPr>
        <w:spacing w:after="200" w:line="276" w:lineRule="auto"/>
        <w:jc w:val="both"/>
        <w:rPr>
          <w:rFonts w:ascii="Times New Roman" w:eastAsia="Times New Roman" w:hAnsi="Times New Roman" w:cs="Times New Roman"/>
          <w:noProof/>
          <w:sz w:val="24"/>
          <w:szCs w:val="24"/>
        </w:rPr>
      </w:pPr>
      <w:r w:rsidRPr="00963002">
        <w:rPr>
          <w:rFonts w:ascii="Times New Roman" w:eastAsia="Times New Roman" w:hAnsi="Times New Roman" w:cs="Times New Roman"/>
          <w:bCs/>
          <w:sz w:val="24"/>
          <w:szCs w:val="24"/>
          <w:lang w:eastAsia="hr-HR"/>
        </w:rPr>
        <w:t>Ja, niže potpisani, izjavljujem u ime podnositelja zahtjeva da sam upoznat sa svim uvjetima iz Javnog poziva za podnošenje zahtjeva za dodjelu potpora sukladno</w:t>
      </w:r>
      <w:r w:rsidRPr="00BE0C2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Odluci </w:t>
      </w:r>
      <w:r w:rsidRPr="00BE0C23">
        <w:rPr>
          <w:rFonts w:ascii="Times New Roman" w:eastAsia="Times New Roman" w:hAnsi="Times New Roman" w:cs="Times New Roman"/>
          <w:noProof/>
          <w:sz w:val="24"/>
          <w:szCs w:val="24"/>
        </w:rPr>
        <w:t>o raspisivanju Javnog poziva za dodjelu potpora za  provedbu mjera radi ublažavanja posljedica epidemije bolesti COVID-19 u sektoru malog gospodarstva na području Požeško-slavonske županije u 2020. godinu</w:t>
      </w:r>
      <w:r>
        <w:rPr>
          <w:rFonts w:ascii="Times New Roman" w:eastAsia="Times New Roman" w:hAnsi="Times New Roman" w:cs="Times New Roman"/>
          <w:noProof/>
          <w:sz w:val="24"/>
          <w:szCs w:val="24"/>
        </w:rPr>
        <w:t xml:space="preserve"> (</w:t>
      </w:r>
      <w:r>
        <w:rPr>
          <w:rFonts w:ascii="Times New Roman" w:hAnsi="Times New Roman" w:cs="Times New Roman"/>
          <w:sz w:val="24"/>
          <w:szCs w:val="24"/>
        </w:rPr>
        <w:t>KLASA:300-01/20-01/8, URBROJ:2177/1-02-20-1 od 08. rujna 2020. godine)</w:t>
      </w:r>
      <w:r w:rsidRPr="001100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002">
        <w:rPr>
          <w:rFonts w:ascii="Times New Roman" w:eastAsia="Times New Roman" w:hAnsi="Times New Roman" w:cs="Times New Roman"/>
          <w:sz w:val="24"/>
          <w:szCs w:val="24"/>
          <w:lang w:eastAsia="hr-HR"/>
        </w:rPr>
        <w:t xml:space="preserve"> </w:t>
      </w:r>
      <w:r w:rsidRPr="00963002">
        <w:rPr>
          <w:rFonts w:ascii="Times New Roman" w:eastAsia="Times New Roman" w:hAnsi="Times New Roman" w:cs="Times New Roman"/>
          <w:bCs/>
          <w:sz w:val="24"/>
          <w:szCs w:val="24"/>
          <w:lang w:eastAsia="hr-HR"/>
        </w:rPr>
        <w:t>te da su svi podaci navedeni u ovom Zahtjevu istiniti i točni.</w:t>
      </w:r>
    </w:p>
    <w:p w:rsidR="00EB4716" w:rsidRPr="00963002" w:rsidRDefault="00EB4716" w:rsidP="00EB4716">
      <w:pPr>
        <w:spacing w:after="0" w:line="240" w:lineRule="auto"/>
        <w:jc w:val="both"/>
        <w:rPr>
          <w:rFonts w:ascii="Times New Roman" w:eastAsia="Times New Roman" w:hAnsi="Times New Roman" w:cs="Times New Roman"/>
          <w:b/>
          <w:noProof/>
          <w:spacing w:val="-2"/>
          <w:sz w:val="24"/>
          <w:szCs w:val="24"/>
          <w:lang w:eastAsia="ar-SA"/>
        </w:rPr>
      </w:pPr>
    </w:p>
    <w:p w:rsidR="00EB4716" w:rsidRDefault="00EB4716" w:rsidP="00EB4716">
      <w:pPr>
        <w:spacing w:after="0" w:line="240" w:lineRule="auto"/>
        <w:jc w:val="both"/>
        <w:rPr>
          <w:rFonts w:ascii="Times New Roman" w:eastAsia="Times New Roman" w:hAnsi="Times New Roman" w:cs="Times New Roman"/>
          <w:noProof/>
          <w:spacing w:val="-2"/>
          <w:sz w:val="24"/>
          <w:szCs w:val="24"/>
          <w:lang w:eastAsia="ar-SA"/>
        </w:rPr>
      </w:pPr>
      <w:r w:rsidRPr="00963002">
        <w:rPr>
          <w:rFonts w:ascii="Times New Roman" w:eastAsia="Times New Roman" w:hAnsi="Times New Roman" w:cs="Times New Roman"/>
          <w:noProof/>
          <w:spacing w:val="-2"/>
          <w:sz w:val="24"/>
          <w:szCs w:val="24"/>
          <w:lang w:eastAsia="ar-SA"/>
        </w:rPr>
        <w:t>U ___________, __.__.2020.</w:t>
      </w:r>
      <w:r w:rsidRPr="00963002">
        <w:rPr>
          <w:rFonts w:ascii="Times New Roman" w:eastAsia="Times New Roman" w:hAnsi="Times New Roman" w:cs="Times New Roman"/>
          <w:noProof/>
          <w:spacing w:val="-2"/>
          <w:sz w:val="24"/>
          <w:szCs w:val="24"/>
          <w:lang w:eastAsia="ar-SA"/>
        </w:rPr>
        <w:tab/>
      </w:r>
    </w:p>
    <w:p w:rsidR="00EB4716" w:rsidRPr="00963002" w:rsidRDefault="00EB4716" w:rsidP="00EB4716">
      <w:pPr>
        <w:spacing w:after="0" w:line="240" w:lineRule="auto"/>
        <w:jc w:val="both"/>
        <w:rPr>
          <w:rFonts w:ascii="Times New Roman" w:eastAsia="Times New Roman" w:hAnsi="Times New Roman" w:cs="Times New Roman"/>
          <w:noProof/>
          <w:spacing w:val="-2"/>
          <w:sz w:val="24"/>
          <w:szCs w:val="24"/>
          <w:lang w:eastAsia="ar-SA"/>
        </w:rPr>
      </w:pPr>
      <w:r w:rsidRPr="00963002">
        <w:rPr>
          <w:rFonts w:ascii="Times New Roman" w:eastAsia="Times New Roman" w:hAnsi="Times New Roman" w:cs="Times New Roman"/>
          <w:noProof/>
          <w:spacing w:val="-2"/>
          <w:sz w:val="24"/>
          <w:szCs w:val="24"/>
          <w:lang w:eastAsia="ar-SA"/>
        </w:rPr>
        <w:tab/>
      </w:r>
      <w:r w:rsidRPr="00963002">
        <w:rPr>
          <w:rFonts w:ascii="Times New Roman" w:eastAsia="Times New Roman" w:hAnsi="Times New Roman" w:cs="Times New Roman"/>
          <w:noProof/>
          <w:spacing w:val="-2"/>
          <w:sz w:val="24"/>
          <w:szCs w:val="24"/>
          <w:lang w:eastAsia="ar-SA"/>
        </w:rPr>
        <w:tab/>
      </w:r>
      <w:r w:rsidRPr="00963002">
        <w:rPr>
          <w:rFonts w:ascii="Times New Roman" w:eastAsia="Times New Roman" w:hAnsi="Times New Roman" w:cs="Times New Roman"/>
          <w:noProof/>
          <w:spacing w:val="-2"/>
          <w:sz w:val="24"/>
          <w:szCs w:val="24"/>
          <w:lang w:eastAsia="ar-SA"/>
        </w:rPr>
        <w:tab/>
      </w:r>
      <w:r w:rsidRPr="00963002">
        <w:rPr>
          <w:rFonts w:ascii="Times New Roman" w:eastAsia="Times New Roman" w:hAnsi="Times New Roman" w:cs="Times New Roman"/>
          <w:noProof/>
          <w:spacing w:val="-2"/>
          <w:sz w:val="24"/>
          <w:szCs w:val="24"/>
          <w:lang w:eastAsia="ar-SA"/>
        </w:rPr>
        <w:tab/>
      </w:r>
      <w:r w:rsidRPr="00963002">
        <w:rPr>
          <w:rFonts w:ascii="Times New Roman" w:eastAsia="Times New Roman" w:hAnsi="Times New Roman" w:cs="Times New Roman"/>
          <w:noProof/>
          <w:spacing w:val="-2"/>
          <w:sz w:val="24"/>
          <w:szCs w:val="24"/>
          <w:lang w:eastAsia="ar-SA"/>
        </w:rPr>
        <w:tab/>
      </w:r>
      <w:r>
        <w:rPr>
          <w:rFonts w:ascii="Times New Roman" w:eastAsia="Times New Roman" w:hAnsi="Times New Roman" w:cs="Times New Roman"/>
          <w:noProof/>
          <w:spacing w:val="-2"/>
          <w:sz w:val="24"/>
          <w:szCs w:val="24"/>
          <w:lang w:eastAsia="ar-SA"/>
        </w:rPr>
        <w:t xml:space="preserve">                                            </w:t>
      </w:r>
      <w:r w:rsidRPr="00963002">
        <w:rPr>
          <w:rFonts w:ascii="Times New Roman" w:eastAsia="Times New Roman" w:hAnsi="Times New Roman" w:cs="Times New Roman"/>
          <w:noProof/>
          <w:spacing w:val="-2"/>
          <w:sz w:val="24"/>
          <w:szCs w:val="24"/>
          <w:lang w:eastAsia="ar-SA"/>
        </w:rPr>
        <w:t>_________________________</w:t>
      </w:r>
    </w:p>
    <w:p w:rsidR="00EB4716" w:rsidRDefault="00EB4716" w:rsidP="00EB4716">
      <w:pPr>
        <w:spacing w:after="0" w:line="240" w:lineRule="auto"/>
        <w:rPr>
          <w:rFonts w:ascii="Times New Roman" w:eastAsia="Times New Roman" w:hAnsi="Times New Roman" w:cs="Times New Roman"/>
          <w:noProof/>
          <w:spacing w:val="-2"/>
          <w:sz w:val="24"/>
          <w:szCs w:val="24"/>
          <w:lang w:eastAsia="ar-SA"/>
        </w:rPr>
      </w:pPr>
      <w:r>
        <w:rPr>
          <w:rFonts w:ascii="Times New Roman" w:eastAsia="Times New Roman" w:hAnsi="Times New Roman" w:cs="Times New Roman"/>
          <w:noProof/>
          <w:spacing w:val="-2"/>
          <w:sz w:val="16"/>
          <w:szCs w:val="16"/>
          <w:lang w:eastAsia="ar-SA"/>
        </w:rPr>
        <w:tab/>
      </w:r>
      <w:r>
        <w:rPr>
          <w:rFonts w:ascii="Times New Roman" w:eastAsia="Times New Roman" w:hAnsi="Times New Roman" w:cs="Times New Roman"/>
          <w:noProof/>
          <w:spacing w:val="-2"/>
          <w:sz w:val="16"/>
          <w:szCs w:val="16"/>
          <w:lang w:eastAsia="ar-SA"/>
        </w:rPr>
        <w:tab/>
      </w:r>
      <w:r>
        <w:rPr>
          <w:rFonts w:ascii="Times New Roman" w:eastAsia="Times New Roman" w:hAnsi="Times New Roman" w:cs="Times New Roman"/>
          <w:noProof/>
          <w:spacing w:val="-2"/>
          <w:sz w:val="16"/>
          <w:szCs w:val="16"/>
          <w:lang w:eastAsia="ar-SA"/>
        </w:rPr>
        <w:tab/>
      </w:r>
      <w:r>
        <w:rPr>
          <w:rFonts w:ascii="Times New Roman" w:eastAsia="Times New Roman" w:hAnsi="Times New Roman" w:cs="Times New Roman"/>
          <w:noProof/>
          <w:spacing w:val="-2"/>
          <w:sz w:val="16"/>
          <w:szCs w:val="16"/>
          <w:lang w:eastAsia="ar-SA"/>
        </w:rPr>
        <w:tab/>
      </w:r>
      <w:r>
        <w:rPr>
          <w:rFonts w:ascii="Times New Roman" w:eastAsia="Times New Roman" w:hAnsi="Times New Roman" w:cs="Times New Roman"/>
          <w:noProof/>
          <w:spacing w:val="-2"/>
          <w:sz w:val="16"/>
          <w:szCs w:val="16"/>
          <w:lang w:eastAsia="ar-SA"/>
        </w:rPr>
        <w:tab/>
      </w:r>
      <w:r>
        <w:rPr>
          <w:rFonts w:ascii="Times New Roman" w:eastAsia="Times New Roman" w:hAnsi="Times New Roman" w:cs="Times New Roman"/>
          <w:noProof/>
          <w:spacing w:val="-2"/>
          <w:sz w:val="16"/>
          <w:szCs w:val="16"/>
          <w:lang w:eastAsia="ar-SA"/>
        </w:rPr>
        <w:tab/>
      </w:r>
      <w:r>
        <w:rPr>
          <w:rFonts w:ascii="Times New Roman" w:eastAsia="Times New Roman" w:hAnsi="Times New Roman" w:cs="Times New Roman"/>
          <w:noProof/>
          <w:spacing w:val="-2"/>
          <w:sz w:val="16"/>
          <w:szCs w:val="16"/>
          <w:lang w:eastAsia="ar-SA"/>
        </w:rPr>
        <w:tab/>
        <w:t xml:space="preserve">                                  </w:t>
      </w:r>
      <w:r w:rsidRPr="00963002">
        <w:rPr>
          <w:rFonts w:ascii="Times New Roman" w:eastAsia="Times New Roman" w:hAnsi="Times New Roman" w:cs="Times New Roman"/>
          <w:noProof/>
          <w:spacing w:val="-2"/>
          <w:sz w:val="24"/>
          <w:szCs w:val="24"/>
          <w:lang w:eastAsia="ar-SA"/>
        </w:rPr>
        <w:t>potpis podnositelja zahtjeva</w:t>
      </w:r>
    </w:p>
    <w:p w:rsidR="00EB4716" w:rsidRPr="00963002" w:rsidRDefault="00EB4716" w:rsidP="00EB4716">
      <w:pPr>
        <w:spacing w:after="0" w:line="240" w:lineRule="auto"/>
        <w:rPr>
          <w:rFonts w:ascii="Times New Roman" w:eastAsia="Times New Roman" w:hAnsi="Times New Roman" w:cs="Times New Roman"/>
          <w:noProof/>
          <w:spacing w:val="-2"/>
          <w:sz w:val="24"/>
          <w:szCs w:val="24"/>
          <w:lang w:eastAsia="ar-SA"/>
        </w:rPr>
      </w:pPr>
    </w:p>
    <w:p w:rsidR="00EB4716" w:rsidRPr="00963002" w:rsidRDefault="00EB4716" w:rsidP="00EB4716">
      <w:pPr>
        <w:spacing w:after="0" w:line="240" w:lineRule="auto"/>
        <w:jc w:val="both"/>
        <w:rPr>
          <w:rFonts w:ascii="Times New Roman" w:eastAsia="Times New Roman" w:hAnsi="Times New Roman" w:cs="Times New Roman"/>
          <w:b/>
          <w:noProof/>
          <w:spacing w:val="-2"/>
          <w:sz w:val="24"/>
          <w:szCs w:val="24"/>
          <w:lang w:eastAsia="ar-SA"/>
        </w:rPr>
      </w:pPr>
      <w:r w:rsidRPr="00963002">
        <w:rPr>
          <w:rFonts w:ascii="Times New Roman" w:eastAsia="Times New Roman" w:hAnsi="Times New Roman" w:cs="Times New Roman"/>
          <w:b/>
          <w:noProof/>
          <w:spacing w:val="-2"/>
          <w:sz w:val="24"/>
          <w:szCs w:val="24"/>
          <w:lang w:eastAsia="ar-SA"/>
        </w:rPr>
        <w:t>NAPOMENA: Podnositelj zahtjeva dužan je obvezno popuniti sve tražene podatke u za to predviđenim poljima. Ukoliko traženi podaci nisu primjenjivi za podnositelja zahtjeva s obzirom na vrstu projekta, isti je dužan polje označiti s N/P.</w:t>
      </w:r>
    </w:p>
    <w:p w:rsidR="00EB4716" w:rsidRPr="00963002" w:rsidRDefault="00EB4716" w:rsidP="00EB4716">
      <w:pPr>
        <w:spacing w:after="0" w:line="240" w:lineRule="auto"/>
        <w:jc w:val="both"/>
        <w:rPr>
          <w:rFonts w:ascii="Times New Roman" w:eastAsia="Times New Roman" w:hAnsi="Times New Roman" w:cs="Times New Roman"/>
          <w:b/>
          <w:noProof/>
          <w:spacing w:val="-2"/>
          <w:sz w:val="24"/>
          <w:szCs w:val="24"/>
          <w:lang w:eastAsia="ar-SA"/>
        </w:rPr>
      </w:pPr>
    </w:p>
    <w:p w:rsidR="00C43CB2" w:rsidRDefault="00C43CB2">
      <w:bookmarkStart w:id="0" w:name="_GoBack"/>
      <w:bookmarkEnd w:id="0"/>
    </w:p>
    <w:sectPr w:rsidR="00C43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RO_Garamond-Normal">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6FF"/>
    <w:multiLevelType w:val="hybridMultilevel"/>
    <w:tmpl w:val="0A827D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16"/>
    <w:rsid w:val="00C43CB2"/>
    <w:rsid w:val="00EB4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CB8E"/>
  <w15:chartTrackingRefBased/>
  <w15:docId w15:val="{588E4EF2-2C63-451A-BFD0-7093A740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1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B4716"/>
    <w:pPr>
      <w:ind w:left="720"/>
      <w:contextualSpacing/>
    </w:pPr>
  </w:style>
  <w:style w:type="character" w:styleId="Hiperveza">
    <w:name w:val="Hyperlink"/>
    <w:basedOn w:val="Zadanifontodlomka"/>
    <w:uiPriority w:val="99"/>
    <w:unhideWhenUsed/>
    <w:rsid w:val="00EB4716"/>
    <w:rPr>
      <w:color w:val="0563C1" w:themeColor="hyperlink"/>
      <w:u w:val="single"/>
    </w:rPr>
  </w:style>
  <w:style w:type="table" w:styleId="Reetkatablice">
    <w:name w:val="Table Grid"/>
    <w:basedOn w:val="Obinatablica"/>
    <w:uiPriority w:val="39"/>
    <w:rsid w:val="00EB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ospodarstvo@pszupanij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2020-10-30T10:38:00Z</dcterms:created>
  <dcterms:modified xsi:type="dcterms:W3CDTF">2020-10-30T10:39:00Z</dcterms:modified>
</cp:coreProperties>
</file>