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BF" w:rsidRDefault="00BE1BBF" w:rsidP="00BE1BBF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sz w:val="40"/>
          <w:szCs w:val="40"/>
        </w:rPr>
      </w:pPr>
      <w:bookmarkStart w:id="0" w:name="_GoBack"/>
      <w:bookmarkEnd w:id="0"/>
    </w:p>
    <w:p w:rsidR="00BE1BBF" w:rsidRDefault="00BE1BBF" w:rsidP="00BE1BBF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sz w:val="40"/>
          <w:szCs w:val="40"/>
        </w:rPr>
      </w:pPr>
    </w:p>
    <w:p w:rsidR="00BE1BBF" w:rsidRDefault="00BE1BBF" w:rsidP="00BE1BBF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sz w:val="40"/>
          <w:szCs w:val="40"/>
        </w:rPr>
      </w:pPr>
    </w:p>
    <w:p w:rsidR="00BE1BBF" w:rsidRDefault="00BE1BBF" w:rsidP="00BE1BBF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sz w:val="40"/>
          <w:szCs w:val="40"/>
        </w:rPr>
      </w:pPr>
    </w:p>
    <w:p w:rsidR="00BE1BBF" w:rsidRDefault="00BE1BBF" w:rsidP="00BE1BBF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sz w:val="40"/>
          <w:szCs w:val="40"/>
        </w:rPr>
      </w:pPr>
    </w:p>
    <w:p w:rsidR="00BE1BBF" w:rsidRDefault="00BE1BBF" w:rsidP="00BE1BBF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sz w:val="40"/>
          <w:szCs w:val="40"/>
        </w:rPr>
      </w:pPr>
    </w:p>
    <w:p w:rsidR="00BE1BBF" w:rsidRPr="00C93EE2" w:rsidRDefault="00BE1BBF" w:rsidP="00BE1BBF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sz w:val="40"/>
          <w:szCs w:val="40"/>
        </w:rPr>
      </w:pPr>
      <w:r w:rsidRPr="00C93EE2">
        <w:rPr>
          <w:rFonts w:cs="Arial"/>
          <w:b/>
          <w:bCs/>
          <w:sz w:val="40"/>
          <w:szCs w:val="40"/>
        </w:rPr>
        <w:t>Akcijski plan razvoja palijativne skrbi</w:t>
      </w:r>
    </w:p>
    <w:p w:rsidR="00BE1BBF" w:rsidRPr="00C93EE2" w:rsidRDefault="00BE1BBF" w:rsidP="00BE1BBF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sz w:val="40"/>
          <w:szCs w:val="40"/>
        </w:rPr>
      </w:pPr>
      <w:r w:rsidRPr="00C93EE2">
        <w:rPr>
          <w:rFonts w:cs="Arial"/>
          <w:b/>
          <w:bCs/>
          <w:sz w:val="40"/>
          <w:szCs w:val="40"/>
        </w:rPr>
        <w:t>u Požeško-slavonskoj županiji</w:t>
      </w:r>
    </w:p>
    <w:p w:rsidR="00BE1BBF" w:rsidRPr="00C93EE2" w:rsidRDefault="00BE1BBF" w:rsidP="00BE1BBF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bCs/>
          <w:sz w:val="40"/>
          <w:szCs w:val="40"/>
        </w:rPr>
      </w:pPr>
      <w:r w:rsidRPr="00C93EE2">
        <w:rPr>
          <w:rFonts w:cs="Arial"/>
          <w:b/>
          <w:bCs/>
          <w:sz w:val="40"/>
          <w:szCs w:val="40"/>
        </w:rPr>
        <w:t>za razdoblje 2017.-2018.</w:t>
      </w:r>
    </w:p>
    <w:p w:rsidR="0005616C" w:rsidRPr="00C93EE2" w:rsidRDefault="0005616C" w:rsidP="0005616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FF0000"/>
          <w:sz w:val="40"/>
          <w:szCs w:val="40"/>
        </w:rPr>
      </w:pPr>
    </w:p>
    <w:p w:rsidR="007E267D" w:rsidRPr="00C93EE2" w:rsidRDefault="007E267D" w:rsidP="0005616C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FF0000"/>
          <w:sz w:val="40"/>
          <w:szCs w:val="40"/>
        </w:rPr>
      </w:pPr>
    </w:p>
    <w:p w:rsidR="00751EED" w:rsidRPr="00C93EE2" w:rsidRDefault="00751EED" w:rsidP="0005616C">
      <w:pPr>
        <w:autoSpaceDE w:val="0"/>
        <w:autoSpaceDN w:val="0"/>
        <w:adjustRightInd w:val="0"/>
        <w:spacing w:after="120" w:line="240" w:lineRule="auto"/>
        <w:rPr>
          <w:rFonts w:cs="Arial"/>
          <w:bCs/>
          <w:sz w:val="24"/>
          <w:szCs w:val="24"/>
        </w:rPr>
      </w:pPr>
    </w:p>
    <w:p w:rsidR="00751EED" w:rsidRPr="00C93EE2" w:rsidRDefault="00751EED" w:rsidP="0005616C">
      <w:pPr>
        <w:autoSpaceDE w:val="0"/>
        <w:autoSpaceDN w:val="0"/>
        <w:adjustRightInd w:val="0"/>
        <w:spacing w:after="120" w:line="240" w:lineRule="auto"/>
        <w:rPr>
          <w:rFonts w:cs="Arial"/>
          <w:bCs/>
          <w:sz w:val="24"/>
          <w:szCs w:val="24"/>
        </w:rPr>
      </w:pPr>
    </w:p>
    <w:p w:rsidR="00751EED" w:rsidRPr="00C93EE2" w:rsidRDefault="00751EED" w:rsidP="0005616C">
      <w:pPr>
        <w:autoSpaceDE w:val="0"/>
        <w:autoSpaceDN w:val="0"/>
        <w:adjustRightInd w:val="0"/>
        <w:spacing w:after="120" w:line="240" w:lineRule="auto"/>
        <w:rPr>
          <w:rFonts w:cs="Arial"/>
          <w:bCs/>
          <w:sz w:val="24"/>
          <w:szCs w:val="24"/>
        </w:rPr>
      </w:pPr>
    </w:p>
    <w:p w:rsidR="0005616C" w:rsidRPr="00C93EE2" w:rsidRDefault="0005616C" w:rsidP="0005616C">
      <w:pPr>
        <w:autoSpaceDE w:val="0"/>
        <w:autoSpaceDN w:val="0"/>
        <w:adjustRightInd w:val="0"/>
        <w:spacing w:after="120" w:line="240" w:lineRule="auto"/>
        <w:rPr>
          <w:rFonts w:cs="Arial"/>
          <w:bCs/>
          <w:sz w:val="24"/>
          <w:szCs w:val="24"/>
        </w:rPr>
      </w:pPr>
      <w:r w:rsidRPr="00C93EE2">
        <w:rPr>
          <w:rFonts w:cs="Arial"/>
          <w:bCs/>
          <w:sz w:val="24"/>
          <w:szCs w:val="24"/>
        </w:rPr>
        <w:t xml:space="preserve">Izradila: Jasmina Kovačević </w:t>
      </w:r>
      <w:proofErr w:type="spellStart"/>
      <w:r w:rsidRPr="00C93EE2">
        <w:rPr>
          <w:rFonts w:cs="Arial"/>
          <w:bCs/>
          <w:sz w:val="24"/>
          <w:szCs w:val="24"/>
        </w:rPr>
        <w:t>dr.med</w:t>
      </w:r>
      <w:proofErr w:type="spellEnd"/>
      <w:r w:rsidRPr="00C93EE2">
        <w:rPr>
          <w:rFonts w:cs="Arial"/>
          <w:bCs/>
          <w:sz w:val="24"/>
          <w:szCs w:val="24"/>
        </w:rPr>
        <w:t xml:space="preserve">., </w:t>
      </w:r>
      <w:proofErr w:type="spellStart"/>
      <w:r w:rsidRPr="00C93EE2">
        <w:rPr>
          <w:rFonts w:cs="Arial"/>
          <w:bCs/>
          <w:sz w:val="24"/>
          <w:szCs w:val="24"/>
        </w:rPr>
        <w:t>mr.spec</w:t>
      </w:r>
      <w:proofErr w:type="spellEnd"/>
      <w:r w:rsidRPr="00C93EE2">
        <w:rPr>
          <w:rFonts w:cs="Arial"/>
          <w:bCs/>
          <w:sz w:val="24"/>
          <w:szCs w:val="24"/>
        </w:rPr>
        <w:t>. javnog zdravstva</w:t>
      </w:r>
    </w:p>
    <w:p w:rsidR="00491D04" w:rsidRPr="00C93EE2" w:rsidRDefault="00491D04" w:rsidP="00491D04">
      <w:pPr>
        <w:autoSpaceDE w:val="0"/>
        <w:autoSpaceDN w:val="0"/>
        <w:adjustRightInd w:val="0"/>
        <w:spacing w:after="120" w:line="240" w:lineRule="auto"/>
        <w:rPr>
          <w:rFonts w:cs="Arial"/>
          <w:bCs/>
          <w:sz w:val="24"/>
          <w:szCs w:val="24"/>
        </w:rPr>
      </w:pPr>
      <w:r w:rsidRPr="00C93EE2">
        <w:rPr>
          <w:rFonts w:cs="Arial"/>
          <w:bCs/>
          <w:sz w:val="24"/>
          <w:szCs w:val="24"/>
        </w:rPr>
        <w:t xml:space="preserve">Suradnici: </w:t>
      </w:r>
    </w:p>
    <w:p w:rsidR="00491D04" w:rsidRPr="00C93EE2" w:rsidRDefault="00491D04" w:rsidP="00491D04">
      <w:pPr>
        <w:autoSpaceDE w:val="0"/>
        <w:autoSpaceDN w:val="0"/>
        <w:adjustRightInd w:val="0"/>
        <w:spacing w:after="120" w:line="240" w:lineRule="auto"/>
        <w:rPr>
          <w:rFonts w:cs="Arial"/>
          <w:bCs/>
          <w:sz w:val="24"/>
          <w:szCs w:val="24"/>
        </w:rPr>
      </w:pPr>
      <w:r w:rsidRPr="00C93EE2">
        <w:rPr>
          <w:rFonts w:cs="Arial"/>
          <w:bCs/>
          <w:sz w:val="24"/>
          <w:szCs w:val="24"/>
        </w:rPr>
        <w:t xml:space="preserve">Prim. Rajka Šimunović, </w:t>
      </w:r>
      <w:proofErr w:type="spellStart"/>
      <w:r w:rsidRPr="00C93EE2">
        <w:rPr>
          <w:rFonts w:cs="Arial"/>
          <w:bCs/>
          <w:sz w:val="24"/>
          <w:szCs w:val="24"/>
        </w:rPr>
        <w:t>dr.med</w:t>
      </w:r>
      <w:proofErr w:type="spellEnd"/>
      <w:r w:rsidRPr="00C93EE2">
        <w:rPr>
          <w:rFonts w:cs="Arial"/>
          <w:bCs/>
          <w:sz w:val="24"/>
          <w:szCs w:val="24"/>
        </w:rPr>
        <w:t>., spec. opće medicine</w:t>
      </w:r>
    </w:p>
    <w:p w:rsidR="00491D04" w:rsidRPr="00C93EE2" w:rsidRDefault="00491D04" w:rsidP="00491D04">
      <w:pPr>
        <w:autoSpaceDE w:val="0"/>
        <w:autoSpaceDN w:val="0"/>
        <w:adjustRightInd w:val="0"/>
        <w:spacing w:after="120" w:line="240" w:lineRule="auto"/>
        <w:rPr>
          <w:rFonts w:cs="Arial"/>
          <w:bCs/>
          <w:sz w:val="24"/>
          <w:szCs w:val="24"/>
        </w:rPr>
      </w:pPr>
      <w:r w:rsidRPr="00C93EE2">
        <w:rPr>
          <w:rFonts w:cs="Arial"/>
          <w:bCs/>
          <w:sz w:val="24"/>
          <w:szCs w:val="24"/>
        </w:rPr>
        <w:t xml:space="preserve">Ljerka Pavković, </w:t>
      </w:r>
      <w:proofErr w:type="spellStart"/>
      <w:r w:rsidRPr="00C93EE2">
        <w:rPr>
          <w:rFonts w:cs="Arial"/>
          <w:bCs/>
          <w:sz w:val="24"/>
          <w:szCs w:val="24"/>
        </w:rPr>
        <w:t>dipl.med</w:t>
      </w:r>
      <w:proofErr w:type="spellEnd"/>
      <w:r w:rsidRPr="00C93EE2">
        <w:rPr>
          <w:rFonts w:cs="Arial"/>
          <w:bCs/>
          <w:sz w:val="24"/>
          <w:szCs w:val="24"/>
        </w:rPr>
        <w:t>. sestra</w:t>
      </w:r>
    </w:p>
    <w:p w:rsidR="00491D04" w:rsidRPr="00C93EE2" w:rsidRDefault="00491D04" w:rsidP="00491D04">
      <w:pPr>
        <w:autoSpaceDE w:val="0"/>
        <w:autoSpaceDN w:val="0"/>
        <w:adjustRightInd w:val="0"/>
        <w:spacing w:after="120" w:line="240" w:lineRule="auto"/>
        <w:rPr>
          <w:rFonts w:cs="Arial"/>
          <w:bCs/>
          <w:sz w:val="24"/>
          <w:szCs w:val="24"/>
        </w:rPr>
      </w:pPr>
      <w:r w:rsidRPr="00C93EE2">
        <w:rPr>
          <w:rFonts w:cs="Arial"/>
          <w:bCs/>
          <w:sz w:val="24"/>
          <w:szCs w:val="24"/>
        </w:rPr>
        <w:t xml:space="preserve">Fabijan Barišić, </w:t>
      </w:r>
      <w:proofErr w:type="spellStart"/>
      <w:r w:rsidRPr="00C93EE2">
        <w:rPr>
          <w:rFonts w:cs="Arial"/>
          <w:bCs/>
          <w:sz w:val="24"/>
          <w:szCs w:val="24"/>
        </w:rPr>
        <w:t>dipl.iur</w:t>
      </w:r>
      <w:proofErr w:type="spellEnd"/>
      <w:r w:rsidRPr="00C93EE2">
        <w:rPr>
          <w:rFonts w:cs="Arial"/>
          <w:bCs/>
          <w:sz w:val="24"/>
          <w:szCs w:val="24"/>
        </w:rPr>
        <w:t>.</w:t>
      </w:r>
    </w:p>
    <w:p w:rsidR="00491D04" w:rsidRPr="00C93EE2" w:rsidRDefault="00491D04" w:rsidP="0005616C">
      <w:pPr>
        <w:autoSpaceDE w:val="0"/>
        <w:autoSpaceDN w:val="0"/>
        <w:adjustRightInd w:val="0"/>
        <w:spacing w:after="120" w:line="240" w:lineRule="auto"/>
        <w:rPr>
          <w:rFonts w:cs="Arial"/>
          <w:bCs/>
          <w:sz w:val="24"/>
          <w:szCs w:val="24"/>
        </w:rPr>
      </w:pPr>
      <w:r w:rsidRPr="00C93EE2">
        <w:rPr>
          <w:rFonts w:cs="Arial"/>
          <w:bCs/>
          <w:sz w:val="24"/>
          <w:szCs w:val="24"/>
        </w:rPr>
        <w:t>te drugi članovi Projektnog tima za razvoj sustava palijativne skrbi u Požeško-slavonskoj županiji</w:t>
      </w:r>
    </w:p>
    <w:p w:rsidR="00BE1BBF" w:rsidRPr="00C93EE2" w:rsidRDefault="00BE1BBF" w:rsidP="00491D04">
      <w:pPr>
        <w:jc w:val="center"/>
        <w:rPr>
          <w:rFonts w:cs="Arial"/>
          <w:b/>
          <w:bCs/>
          <w:color w:val="FF0000"/>
          <w:sz w:val="40"/>
          <w:szCs w:val="40"/>
        </w:rPr>
      </w:pPr>
      <w:r w:rsidRPr="00C93EE2">
        <w:rPr>
          <w:rFonts w:cs="Arial"/>
          <w:b/>
          <w:bCs/>
          <w:color w:val="FF0000"/>
          <w:sz w:val="40"/>
          <w:szCs w:val="40"/>
        </w:rPr>
        <w:br w:type="page"/>
      </w:r>
      <w:r w:rsidRPr="00C93EE2">
        <w:rPr>
          <w:rFonts w:cs="Arial"/>
          <w:b/>
          <w:color w:val="000000"/>
          <w:sz w:val="24"/>
          <w:szCs w:val="24"/>
        </w:rPr>
        <w:lastRenderedPageBreak/>
        <w:t>Aktivnosti, pokazatelji, provoditelji, planirani rok, planirana sredstva za provedbu akcijskog plana razvoje palijativne skrbi u Požeško-slavonskoj županiji 2017. – 2018. godine</w:t>
      </w:r>
    </w:p>
    <w:p w:rsidR="00300B42" w:rsidRPr="00C93EE2" w:rsidRDefault="00300B42">
      <w:pPr>
        <w:rPr>
          <w:rFonts w:cs="Arial"/>
          <w:b/>
          <w:color w:val="000000"/>
          <w:sz w:val="24"/>
          <w:szCs w:val="24"/>
        </w:rPr>
      </w:pP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57"/>
        <w:gridCol w:w="2760"/>
        <w:gridCol w:w="3403"/>
        <w:gridCol w:w="1520"/>
        <w:gridCol w:w="1720"/>
        <w:gridCol w:w="2360"/>
        <w:gridCol w:w="1480"/>
        <w:gridCol w:w="1180"/>
      </w:tblGrid>
      <w:tr w:rsidR="00300B42" w:rsidRPr="00C93EE2" w:rsidTr="00300B42">
        <w:trPr>
          <w:trHeight w:val="390"/>
        </w:trPr>
        <w:tc>
          <w:tcPr>
            <w:tcW w:w="14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1. Praćenje provedbe Strateškog plana</w:t>
            </w:r>
          </w:p>
        </w:tc>
      </w:tr>
      <w:tr w:rsidR="00300B42" w:rsidRPr="00C93EE2" w:rsidTr="00300B42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Br.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Aktivnosti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Pokazatelji (indikatori)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Nositelji mjera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Provoditelji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Planirani rok (godina)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Obrazac izvještavanja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Planirana sredstva </w:t>
            </w:r>
          </w:p>
        </w:tc>
      </w:tr>
      <w:tr w:rsidR="00300B42" w:rsidRPr="00C93EE2" w:rsidTr="00300B42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Županijski Savjet za zdravlje izvještava župana o provedbi Strateškog plana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Podneseno izvješće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Savjet za zdravlje,  Županijski tim za razvoj sustava palijativne skrbi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godišnje, krajem 2017. i 2018. godine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Volonterski</w:t>
            </w:r>
          </w:p>
        </w:tc>
      </w:tr>
      <w:tr w:rsidR="00300B42" w:rsidRPr="00C93EE2" w:rsidTr="00300B42">
        <w:trPr>
          <w:trHeight w:val="15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Županijski tim za razvoj sustava palijativne skrbi provodi </w:t>
            </w:r>
            <w:proofErr w:type="spellStart"/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intersektorsko</w:t>
            </w:r>
            <w:proofErr w:type="spellEnd"/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povezivanje radi osiguranja specifičnih potreba palijativne skrbi u županiji izradom i praćenjem provedbe jednogodišnjih akcijskih planova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Izrađen akcijski plan, prikupljena i objedinjena potrebna izvješća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Županijski tim za razvoj sustava palijativne skrbi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dvogodišnje, početkom 2017. za 2017. i 2018. godinu;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Volonterski</w:t>
            </w:r>
          </w:p>
        </w:tc>
      </w:tr>
      <w:tr w:rsidR="00300B42" w:rsidRPr="00C93EE2" w:rsidTr="00300B42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Županijski tim za razvoj sustava palijativne skrbi izvještava Savjet za zdravlje o provedbi Akcijskog plana za svaku godinu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Podneseno izvješće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Županijski tim za razvoj sustava palijativne skrbi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godišnje, krajem 2017. i 2018. godine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42" w:rsidRPr="00C93EE2" w:rsidRDefault="00300B42" w:rsidP="00300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Volonterski</w:t>
            </w:r>
          </w:p>
        </w:tc>
      </w:tr>
    </w:tbl>
    <w:p w:rsidR="00300B42" w:rsidRPr="00C93EE2" w:rsidRDefault="00300B42">
      <w:r w:rsidRPr="00C93EE2">
        <w:br w:type="page"/>
      </w:r>
    </w:p>
    <w:tbl>
      <w:tblPr>
        <w:tblStyle w:val="Reetkatablice"/>
        <w:tblW w:w="14980" w:type="dxa"/>
        <w:tblLook w:val="04A0" w:firstRow="1" w:lastRow="0" w:firstColumn="1" w:lastColumn="0" w:noHBand="0" w:noVBand="1"/>
      </w:tblPr>
      <w:tblGrid>
        <w:gridCol w:w="557"/>
        <w:gridCol w:w="2760"/>
        <w:gridCol w:w="3403"/>
        <w:gridCol w:w="1520"/>
        <w:gridCol w:w="1720"/>
        <w:gridCol w:w="2360"/>
        <w:gridCol w:w="1480"/>
        <w:gridCol w:w="1180"/>
      </w:tblGrid>
      <w:tr w:rsidR="00300B42" w:rsidRPr="00C93EE2" w:rsidTr="00D16A48">
        <w:trPr>
          <w:trHeight w:val="285"/>
        </w:trPr>
        <w:tc>
          <w:tcPr>
            <w:tcW w:w="14980" w:type="dxa"/>
            <w:gridSpan w:val="8"/>
            <w:noWrap/>
            <w:vAlign w:val="center"/>
            <w:hideMark/>
          </w:tcPr>
          <w:p w:rsidR="00300B42" w:rsidRPr="00C93EE2" w:rsidRDefault="00300B42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2. Postojanje funkcionalne mreže za pružanje palijativne skrbi u županiji</w:t>
            </w:r>
          </w:p>
        </w:tc>
      </w:tr>
      <w:tr w:rsidR="00300B42" w:rsidRPr="00C93EE2" w:rsidTr="00D16A48">
        <w:trPr>
          <w:trHeight w:val="450"/>
        </w:trPr>
        <w:tc>
          <w:tcPr>
            <w:tcW w:w="557" w:type="dxa"/>
            <w:vAlign w:val="center"/>
            <w:hideMark/>
          </w:tcPr>
          <w:p w:rsidR="00300B42" w:rsidRPr="00C93EE2" w:rsidRDefault="00300B42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Br.</w:t>
            </w:r>
          </w:p>
        </w:tc>
        <w:tc>
          <w:tcPr>
            <w:tcW w:w="2760" w:type="dxa"/>
            <w:vAlign w:val="center"/>
            <w:hideMark/>
          </w:tcPr>
          <w:p w:rsidR="00300B42" w:rsidRPr="00C93EE2" w:rsidRDefault="00300B42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Aktivnosti </w:t>
            </w:r>
          </w:p>
        </w:tc>
        <w:tc>
          <w:tcPr>
            <w:tcW w:w="3403" w:type="dxa"/>
            <w:vAlign w:val="center"/>
            <w:hideMark/>
          </w:tcPr>
          <w:p w:rsidR="00300B42" w:rsidRPr="00C93EE2" w:rsidRDefault="00300B42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Pokazatelji (indikatori) </w:t>
            </w:r>
          </w:p>
        </w:tc>
        <w:tc>
          <w:tcPr>
            <w:tcW w:w="1520" w:type="dxa"/>
            <w:noWrap/>
            <w:vAlign w:val="center"/>
            <w:hideMark/>
          </w:tcPr>
          <w:p w:rsidR="00300B42" w:rsidRPr="00C93EE2" w:rsidRDefault="00300B42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Nositelji mjera </w:t>
            </w:r>
          </w:p>
        </w:tc>
        <w:tc>
          <w:tcPr>
            <w:tcW w:w="1720" w:type="dxa"/>
            <w:noWrap/>
            <w:vAlign w:val="center"/>
            <w:hideMark/>
          </w:tcPr>
          <w:p w:rsidR="00300B42" w:rsidRPr="00C93EE2" w:rsidRDefault="00300B42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Provoditelji </w:t>
            </w:r>
          </w:p>
        </w:tc>
        <w:tc>
          <w:tcPr>
            <w:tcW w:w="2360" w:type="dxa"/>
            <w:noWrap/>
            <w:vAlign w:val="center"/>
            <w:hideMark/>
          </w:tcPr>
          <w:p w:rsidR="00300B42" w:rsidRPr="00C93EE2" w:rsidRDefault="00300B42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Planirani rok (godina) </w:t>
            </w:r>
          </w:p>
        </w:tc>
        <w:tc>
          <w:tcPr>
            <w:tcW w:w="1480" w:type="dxa"/>
            <w:vAlign w:val="center"/>
            <w:hideMark/>
          </w:tcPr>
          <w:p w:rsidR="00300B42" w:rsidRPr="00C93EE2" w:rsidRDefault="00300B42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Obrazac izvještavanja</w:t>
            </w:r>
          </w:p>
        </w:tc>
        <w:tc>
          <w:tcPr>
            <w:tcW w:w="1180" w:type="dxa"/>
            <w:vAlign w:val="center"/>
            <w:hideMark/>
          </w:tcPr>
          <w:p w:rsidR="00300B42" w:rsidRPr="00C93EE2" w:rsidRDefault="00300B42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Planirana sredstva </w:t>
            </w: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 w:val="restart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2.1.</w:t>
            </w: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Zdravstveni djelatnici koriste MKB X šifru Z51.5 – palijativna skrb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% palijativnih pacijenata koji se vode pod MKBX Z51.5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Zdravstvene ustanove</w:t>
            </w:r>
          </w:p>
        </w:tc>
        <w:tc>
          <w:tcPr>
            <w:tcW w:w="17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Zdravstvene ustanove</w:t>
            </w: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48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OŽB, DZ, SB Lipik</w:t>
            </w:r>
          </w:p>
        </w:tc>
        <w:tc>
          <w:tcPr>
            <w:tcW w:w="118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Formiranje dva koordinacijska centra za palijativnu skrb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specijalističkih kućnih posjeta izvan domene rada LOM</w:t>
            </w:r>
          </w:p>
        </w:tc>
        <w:tc>
          <w:tcPr>
            <w:tcW w:w="152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Dom zdravlja PSŽ</w:t>
            </w:r>
          </w:p>
        </w:tc>
        <w:tc>
          <w:tcPr>
            <w:tcW w:w="172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Dom zdravlja PSŽ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godišnja izvješća, početkom 2018. za 2017. i 2019. za 2018.</w:t>
            </w:r>
          </w:p>
        </w:tc>
        <w:tc>
          <w:tcPr>
            <w:tcW w:w="148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koordinacijskog centra za palijativnu skrb</w:t>
            </w:r>
          </w:p>
        </w:tc>
        <w:tc>
          <w:tcPr>
            <w:tcW w:w="118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30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Količina propisanih opijata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Palijativni pacijenti se upisuju u registar palijativnih pacijenata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Uspostavljen Registar palijativnih pacijenata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386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Formiranje dva mobilna palijativna tima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Broj mobilnih palijativnih timova 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48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mobilnog tima</w:t>
            </w:r>
          </w:p>
        </w:tc>
        <w:tc>
          <w:tcPr>
            <w:tcW w:w="118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Proširenje sastava mobilnog palijativnog tima bolničkim specijalistima (internist, kirurg, anesteziolog)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bolničkih specijalista koji sudjeluju u radu mobilnog palijativnog tima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Dom zdravlja PSŽ, OŽB Požega</w:t>
            </w:r>
          </w:p>
        </w:tc>
        <w:tc>
          <w:tcPr>
            <w:tcW w:w="17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Dom zdravlja PSŽ, OŽB Požega</w:t>
            </w: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</w:rPr>
              <w:t>2017.</w:t>
            </w:r>
          </w:p>
        </w:tc>
        <w:tc>
          <w:tcPr>
            <w:tcW w:w="148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mobilnog tima, izvješće OŽB Požega</w:t>
            </w: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7E267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Proširenje sastava mobilnog palijativnog tima, pravnik, </w:t>
            </w:r>
            <w:proofErr w:type="spellStart"/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vms</w:t>
            </w:r>
            <w:proofErr w:type="spellEnd"/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dipl.ms</w:t>
            </w:r>
            <w:proofErr w:type="spellEnd"/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="007E267D"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– dodatni rad, ugovor o djelu </w:t>
            </w: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7E267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Broj dodatno ugovorenih profesionalaca - 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Županija, Dom zdravlja PSŽ</w:t>
            </w:r>
          </w:p>
        </w:tc>
        <w:tc>
          <w:tcPr>
            <w:tcW w:w="17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Županija, Dom zdravlja PSŽ</w:t>
            </w: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2017.</w:t>
            </w:r>
          </w:p>
        </w:tc>
        <w:tc>
          <w:tcPr>
            <w:tcW w:w="148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županija, Dom zdravlja</w:t>
            </w: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E267D" w:rsidP="007E267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HZZO, Županija</w:t>
            </w:r>
            <w:r w:rsidR="00751EED" w:rsidRPr="00C93EE2">
              <w:rPr>
                <w:rFonts w:ascii="Calibri" w:eastAsia="Times New Roman" w:hAnsi="Calibri" w:cs="Times New Roman"/>
                <w:sz w:val="16"/>
                <w:szCs w:val="16"/>
              </w:rPr>
              <w:t>: Iznos</w:t>
            </w: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7E267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 xml:space="preserve">Palijativna skrb je dostupna 24/7, pripravnost 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Dostupnost skrbi 24/7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17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Dom zdravlja PSŽ, OŽB Požega, Volonteri</w:t>
            </w: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2020.</w:t>
            </w:r>
          </w:p>
        </w:tc>
        <w:tc>
          <w:tcPr>
            <w:tcW w:w="148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županija</w:t>
            </w: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E267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 xml:space="preserve">HZZO, Županija: </w:t>
            </w:r>
            <w:r w:rsidR="00751EED" w:rsidRPr="00C93EE2">
              <w:rPr>
                <w:rFonts w:ascii="Calibri" w:eastAsia="Times New Roman" w:hAnsi="Calibri" w:cs="Times New Roman"/>
                <w:sz w:val="16"/>
                <w:szCs w:val="16"/>
              </w:rPr>
              <w:t>Iznos</w:t>
            </w:r>
          </w:p>
        </w:tc>
      </w:tr>
      <w:tr w:rsidR="00751EED" w:rsidRPr="00C93EE2" w:rsidTr="00C0539B">
        <w:trPr>
          <w:trHeight w:val="3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Formiranje 2 nova Bolnička tima za potporu palijativnoj skrbi (OŽB Požega, lok. Pakrac i SB Lipik)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bolničkih</w:t>
            </w:r>
            <w:r w:rsidR="00C0539B"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timova za potporu </w:t>
            </w:r>
            <w:proofErr w:type="spellStart"/>
            <w:r w:rsidR="00C0539B"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palij</w:t>
            </w:r>
            <w:proofErr w:type="spellEnd"/>
            <w:r w:rsidR="00C0539B"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skrbi </w:t>
            </w:r>
          </w:p>
        </w:tc>
        <w:tc>
          <w:tcPr>
            <w:tcW w:w="152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OŽB Požega, SB Lipik</w:t>
            </w:r>
          </w:p>
        </w:tc>
        <w:tc>
          <w:tcPr>
            <w:tcW w:w="172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OŽB Požega, SB Lipik</w:t>
            </w:r>
          </w:p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48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Bolničkog tima za potporu palijativnoj skrbi</w:t>
            </w:r>
          </w:p>
        </w:tc>
        <w:tc>
          <w:tcPr>
            <w:tcW w:w="118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C0539B">
        <w:trPr>
          <w:trHeight w:val="27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C0539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Broj konzultacija koje je tim pružio </w:t>
            </w:r>
            <w:r w:rsidR="00C0539B"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u </w:t>
            </w: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bolnic</w:t>
            </w:r>
            <w:r w:rsidR="00C0539B"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godišnja izvješća, početkom 2018. za 2017. i 2019. za 2018.</w:t>
            </w: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konzultacija o palijativnim pacijentima koje je SKZZ pružio na primarnoj razini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Djeluje Ambulanta za bol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konzultacija o palijativnim pacijentima pruženih u djelatnosti Ambulante za bol</w:t>
            </w:r>
          </w:p>
        </w:tc>
        <w:tc>
          <w:tcPr>
            <w:tcW w:w="152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OŽB Požega</w:t>
            </w:r>
          </w:p>
        </w:tc>
        <w:tc>
          <w:tcPr>
            <w:tcW w:w="172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OŽB Požega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godišnja izvješća, početkom 2018. za 2017. i 2019. za 2018.</w:t>
            </w:r>
            <w:r w:rsidR="00A517DF"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(2020.)</w:t>
            </w:r>
          </w:p>
        </w:tc>
        <w:tc>
          <w:tcPr>
            <w:tcW w:w="1480" w:type="dxa"/>
            <w:vMerge w:val="restart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OŽB</w:t>
            </w: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Palijativne postelje u zdravstvenim  ustanovama su u funkciji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Zauzetost palijativnih postelja u zdravstvenim ustanovama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palijativnih pacijenata liječenih u ustanovama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39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Merge w:val="restart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Formirana su dva palijativna odjela (OŽB Požega, lok. Požega, </w:t>
            </w:r>
            <w:proofErr w:type="spellStart"/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lok</w:t>
            </w:r>
            <w:proofErr w:type="spellEnd"/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Pakrac)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Formirani odjeli na dvije lokacije (Požega, Pakrac)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39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Zaposleni djelatnici s odgovarajućom naobrazbom (6+4 ms, 1-2 liječnika specijalista)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751EED" w:rsidRPr="00C93EE2" w:rsidTr="00D16A48">
        <w:trPr>
          <w:trHeight w:val="787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Otpust palijativnih pacijenata s bolničkog liječenja je planiran u dogovoru s koordinacijskim centrom za palijativnu skrb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% palijativnih pacijenata koji se otpuštaju sa bolničkog liječenja uz dogovor s koordinacijskim centrom za palijativnu skrb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787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Palijativne pacijente pri otpustu s bolničkog liječenja prati otpusno sestrinsko pismo.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% palijativnih pacijenata koji se otpuštaju sa bolničkog liječenja uz sestrinsko otpusno pismo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557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Palijativni pacijenti se upisuju u registar palijativnih pacijenata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Uspostavljen Registar palijativnih pacijenata</w:t>
            </w:r>
          </w:p>
        </w:tc>
        <w:tc>
          <w:tcPr>
            <w:tcW w:w="15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7E267D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Postoje palijativne postelje u SB Lipik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ugovorenih postelja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SB Lipik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SB Lipik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2020.</w:t>
            </w:r>
          </w:p>
        </w:tc>
        <w:tc>
          <w:tcPr>
            <w:tcW w:w="148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SB Lipik</w:t>
            </w: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Socijalne i socijalno zdravstvene ustanove provode palijativni pristup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socijalnih  i socijalno zdravstvenih ustanova koje provode palijativni pristup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CZSS, Domovi umirovljenika</w:t>
            </w:r>
          </w:p>
        </w:tc>
        <w:tc>
          <w:tcPr>
            <w:tcW w:w="17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CZSS, Domovi umirovljenika</w:t>
            </w: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480" w:type="dxa"/>
            <w:vMerge w:val="restart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županija</w:t>
            </w: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E267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Ustanove, Županija</w:t>
            </w:r>
            <w:r w:rsidR="00751EED" w:rsidRPr="00C93EE2">
              <w:rPr>
                <w:rFonts w:ascii="Calibri" w:eastAsia="Times New Roman" w:hAnsi="Calibri" w:cs="Times New Roman"/>
                <w:sz w:val="16"/>
                <w:szCs w:val="16"/>
              </w:rPr>
              <w:t>: Iznos</w:t>
            </w:r>
          </w:p>
        </w:tc>
      </w:tr>
      <w:tr w:rsidR="00FD3E5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FD3E5D" w:rsidRPr="00C93EE2" w:rsidRDefault="00FD3E5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FD3E5D" w:rsidRPr="00C93EE2" w:rsidRDefault="00FD3E5D" w:rsidP="00FD3E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Objedinjeni su svi stacionarni palijativni sadržaji unutar hospicija s naglaskom na skrb o oboljelima od Alzheimerove demencije („</w:t>
            </w:r>
            <w:proofErr w:type="spellStart"/>
            <w:r w:rsidRPr="00C93EE2">
              <w:rPr>
                <w:rFonts w:cs="ArialNarrow"/>
                <w:color w:val="000000"/>
                <w:sz w:val="16"/>
                <w:szCs w:val="16"/>
              </w:rPr>
              <w:t>Alzheimer</w:t>
            </w:r>
            <w:proofErr w:type="spellEnd"/>
            <w:r w:rsidRPr="00C93EE2">
              <w:rPr>
                <w:rFonts w:cs="ArialNarrow"/>
                <w:color w:val="000000"/>
                <w:sz w:val="16"/>
                <w:szCs w:val="16"/>
              </w:rPr>
              <w:t xml:space="preserve"> selo“) za područje naše i susjednih županija.</w:t>
            </w:r>
          </w:p>
        </w:tc>
        <w:tc>
          <w:tcPr>
            <w:tcW w:w="3403" w:type="dxa"/>
            <w:vAlign w:val="center"/>
            <w:hideMark/>
          </w:tcPr>
          <w:p w:rsidR="00FD3E5D" w:rsidRPr="00C93EE2" w:rsidRDefault="00FD3E5D" w:rsidP="00FD3E5D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Postoji hospicij i/ili specifični sustav skrbi o oboljelima od Alzheimerove demencije</w:t>
            </w:r>
          </w:p>
          <w:p w:rsidR="00FD3E5D" w:rsidRPr="00C93EE2" w:rsidRDefault="00FD3E5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  <w:hideMark/>
          </w:tcPr>
          <w:p w:rsidR="00FD3E5D" w:rsidRPr="00C93EE2" w:rsidRDefault="00FD3E5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1720" w:type="dxa"/>
            <w:vAlign w:val="center"/>
            <w:hideMark/>
          </w:tcPr>
          <w:p w:rsidR="00FD3E5D" w:rsidRPr="00C93EE2" w:rsidRDefault="00FD3E5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2360" w:type="dxa"/>
            <w:vAlign w:val="center"/>
            <w:hideMark/>
          </w:tcPr>
          <w:p w:rsidR="00FD3E5D" w:rsidRPr="00C93EE2" w:rsidRDefault="00FD3E5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2020.</w:t>
            </w:r>
          </w:p>
        </w:tc>
        <w:tc>
          <w:tcPr>
            <w:tcW w:w="1480" w:type="dxa"/>
            <w:vMerge/>
            <w:noWrap/>
            <w:vAlign w:val="center"/>
            <w:hideMark/>
          </w:tcPr>
          <w:p w:rsidR="00FD3E5D" w:rsidRPr="00C93EE2" w:rsidRDefault="00FD3E5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FD3E5D" w:rsidRPr="00C93EE2" w:rsidRDefault="00FD3E5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EU fondovi, RH, HZZO, Županija, JLS, Ustanove, JP partnerstvo: Iznos</w:t>
            </w: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Svi dionici su informatički umreženi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Postoji informatičko rješenje kojim su dionici umreženi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17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Dom zdravlja PSŽ, OŽB Požega, Volonteri</w:t>
            </w: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2020.</w:t>
            </w:r>
          </w:p>
        </w:tc>
        <w:tc>
          <w:tcPr>
            <w:tcW w:w="1480" w:type="dxa"/>
            <w:vMerge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E267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Ustanove, Županija</w:t>
            </w:r>
            <w:r w:rsidR="00751EED" w:rsidRPr="00C93EE2">
              <w:rPr>
                <w:rFonts w:ascii="Calibri" w:eastAsia="Times New Roman" w:hAnsi="Calibri" w:cs="Times New Roman"/>
                <w:sz w:val="16"/>
                <w:szCs w:val="16"/>
              </w:rPr>
              <w:t>: Iznos</w:t>
            </w: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Sve informacije o palijativnoj skrbi su dostupne na web stranicama ustanova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Na web stranicama ustanova su dostupne sve relevantne informacije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Županija, zdravstvene ustanove</w:t>
            </w:r>
          </w:p>
        </w:tc>
        <w:tc>
          <w:tcPr>
            <w:tcW w:w="17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Zdravstvene ustanove</w:t>
            </w: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E267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Ustanove, Županija: Iznos</w:t>
            </w:r>
          </w:p>
        </w:tc>
      </w:tr>
      <w:tr w:rsidR="00751EED" w:rsidRPr="00C93EE2" w:rsidTr="00D16A48">
        <w:trPr>
          <w:trHeight w:val="450"/>
        </w:trPr>
        <w:tc>
          <w:tcPr>
            <w:tcW w:w="557" w:type="dxa"/>
            <w:vMerge w:val="restart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Djeluju posudionice pomagala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posuđenih pomagala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Posudionice pomagala</w:t>
            </w:r>
          </w:p>
        </w:tc>
        <w:tc>
          <w:tcPr>
            <w:tcW w:w="172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Posudionice pomagala</w:t>
            </w: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godišnja izvješća, početkom 2018. za 2017. i 2019. za 2018.</w:t>
            </w:r>
          </w:p>
        </w:tc>
        <w:tc>
          <w:tcPr>
            <w:tcW w:w="1480" w:type="dxa"/>
            <w:vMerge w:val="restart"/>
            <w:vAlign w:val="center"/>
            <w:hideMark/>
          </w:tcPr>
          <w:p w:rsidR="00751EED" w:rsidRPr="00C93EE2" w:rsidRDefault="00D16A48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Županija, posudionice pomagala</w:t>
            </w: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E267D" w:rsidP="00D16A48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Ustanove, Županija: Iznos</w:t>
            </w:r>
          </w:p>
        </w:tc>
      </w:tr>
      <w:tr w:rsidR="00751EED" w:rsidRPr="00C93EE2" w:rsidTr="00D16A48">
        <w:trPr>
          <w:trHeight w:val="330"/>
        </w:trPr>
        <w:tc>
          <w:tcPr>
            <w:tcW w:w="557" w:type="dxa"/>
            <w:vMerge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Donesen je pravilnik o radu posudionica pomagala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Sve posudionice postupaju sukladno pravilniku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172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Posudionice pomagala</w:t>
            </w: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480" w:type="dxa"/>
            <w:vMerge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E267D" w:rsidP="00D16A48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Ustanove, Županija: Iznos</w:t>
            </w:r>
          </w:p>
        </w:tc>
      </w:tr>
      <w:tr w:rsidR="00751EED" w:rsidRPr="00C93EE2" w:rsidTr="00D16A48">
        <w:trPr>
          <w:trHeight w:val="330"/>
        </w:trPr>
        <w:tc>
          <w:tcPr>
            <w:tcW w:w="557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2.3.</w:t>
            </w: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Dostupna je organizirana pomoć kod žalovanja 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organiziranih sustava pomoći kod žalovanja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172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Dom zdravlja PSŽ</w:t>
            </w: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godišnja izvješća, početkom 2018. za 2017. i 2019. za 2018.</w:t>
            </w:r>
          </w:p>
        </w:tc>
        <w:tc>
          <w:tcPr>
            <w:tcW w:w="1480" w:type="dxa"/>
            <w:vAlign w:val="center"/>
            <w:hideMark/>
          </w:tcPr>
          <w:p w:rsidR="00751EED" w:rsidRPr="00C93EE2" w:rsidRDefault="00D16A48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županija</w:t>
            </w: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E267D" w:rsidP="00D16A48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HZZO: Iznos</w:t>
            </w:r>
          </w:p>
        </w:tc>
      </w:tr>
      <w:tr w:rsidR="00751EED" w:rsidRPr="00C93EE2" w:rsidTr="00D16A48">
        <w:trPr>
          <w:trHeight w:val="565"/>
        </w:trPr>
        <w:tc>
          <w:tcPr>
            <w:tcW w:w="557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2.4.</w:t>
            </w:r>
          </w:p>
        </w:tc>
        <w:tc>
          <w:tcPr>
            <w:tcW w:w="27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Nabava opreme i pomagala</w:t>
            </w:r>
          </w:p>
        </w:tc>
        <w:tc>
          <w:tcPr>
            <w:tcW w:w="3403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Broj nabavljenih specifičnih pomagala </w:t>
            </w:r>
          </w:p>
        </w:tc>
        <w:tc>
          <w:tcPr>
            <w:tcW w:w="152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Županija, zdrav. i soc. ustanove, posudionice pom.</w:t>
            </w:r>
          </w:p>
        </w:tc>
        <w:tc>
          <w:tcPr>
            <w:tcW w:w="1720" w:type="dxa"/>
            <w:noWrap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Posudionice pomagala</w:t>
            </w:r>
          </w:p>
        </w:tc>
        <w:tc>
          <w:tcPr>
            <w:tcW w:w="236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godišnja izvješća, početkom 2018. za 2017. i 2019. za 2018.</w:t>
            </w:r>
          </w:p>
        </w:tc>
        <w:tc>
          <w:tcPr>
            <w:tcW w:w="1480" w:type="dxa"/>
            <w:vAlign w:val="center"/>
            <w:hideMark/>
          </w:tcPr>
          <w:p w:rsidR="00751EED" w:rsidRPr="00C93EE2" w:rsidRDefault="00751EED" w:rsidP="00D16A4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županija</w:t>
            </w:r>
          </w:p>
        </w:tc>
        <w:tc>
          <w:tcPr>
            <w:tcW w:w="1180" w:type="dxa"/>
            <w:noWrap/>
            <w:vAlign w:val="center"/>
            <w:hideMark/>
          </w:tcPr>
          <w:p w:rsidR="00751EED" w:rsidRPr="00C93EE2" w:rsidRDefault="007E267D" w:rsidP="00D16A48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 xml:space="preserve">Ustanove, </w:t>
            </w:r>
            <w:r w:rsidR="00751EED" w:rsidRPr="00C93EE2">
              <w:rPr>
                <w:rFonts w:ascii="Calibri" w:eastAsia="Times New Roman" w:hAnsi="Calibri" w:cs="Times New Roman"/>
                <w:sz w:val="16"/>
                <w:szCs w:val="16"/>
              </w:rPr>
              <w:t>Županija: Iznos</w:t>
            </w:r>
          </w:p>
        </w:tc>
      </w:tr>
    </w:tbl>
    <w:p w:rsidR="00A32688" w:rsidRPr="00C93EE2" w:rsidRDefault="00A32688">
      <w:r w:rsidRPr="00C93EE2">
        <w:br w:type="page"/>
      </w:r>
    </w:p>
    <w:tbl>
      <w:tblPr>
        <w:tblStyle w:val="Reetkatablice"/>
        <w:tblW w:w="14980" w:type="dxa"/>
        <w:tblLook w:val="04A0" w:firstRow="1" w:lastRow="0" w:firstColumn="1" w:lastColumn="0" w:noHBand="0" w:noVBand="1"/>
      </w:tblPr>
      <w:tblGrid>
        <w:gridCol w:w="557"/>
        <w:gridCol w:w="2760"/>
        <w:gridCol w:w="3311"/>
        <w:gridCol w:w="1520"/>
        <w:gridCol w:w="1720"/>
        <w:gridCol w:w="2360"/>
        <w:gridCol w:w="1480"/>
        <w:gridCol w:w="1272"/>
      </w:tblGrid>
      <w:tr w:rsidR="005A2324" w:rsidRPr="00C93EE2" w:rsidTr="005A2324">
        <w:trPr>
          <w:trHeight w:val="300"/>
        </w:trPr>
        <w:tc>
          <w:tcPr>
            <w:tcW w:w="14980" w:type="dxa"/>
            <w:gridSpan w:val="8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3. Izgradnja i unapređenje kapaciteta za PS u PSŽ</w:t>
            </w:r>
          </w:p>
        </w:tc>
      </w:tr>
      <w:tr w:rsidR="005A2324" w:rsidRPr="00C93EE2" w:rsidTr="005A2324">
        <w:trPr>
          <w:trHeight w:val="450"/>
        </w:trPr>
        <w:tc>
          <w:tcPr>
            <w:tcW w:w="557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Br.</w:t>
            </w:r>
          </w:p>
        </w:tc>
        <w:tc>
          <w:tcPr>
            <w:tcW w:w="276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Aktivnosti </w:t>
            </w:r>
          </w:p>
        </w:tc>
        <w:tc>
          <w:tcPr>
            <w:tcW w:w="3403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Pokazatelji (indikatori) </w:t>
            </w:r>
          </w:p>
        </w:tc>
        <w:tc>
          <w:tcPr>
            <w:tcW w:w="1520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Nositelji mjera </w:t>
            </w:r>
          </w:p>
        </w:tc>
        <w:tc>
          <w:tcPr>
            <w:tcW w:w="1720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Provoditelji </w:t>
            </w:r>
          </w:p>
        </w:tc>
        <w:tc>
          <w:tcPr>
            <w:tcW w:w="2360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Planirani rok (godina) </w:t>
            </w:r>
          </w:p>
        </w:tc>
        <w:tc>
          <w:tcPr>
            <w:tcW w:w="148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Obrazac izvještavanja</w:t>
            </w:r>
          </w:p>
        </w:tc>
        <w:tc>
          <w:tcPr>
            <w:tcW w:w="118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Planirana sredstva </w:t>
            </w:r>
          </w:p>
        </w:tc>
      </w:tr>
      <w:tr w:rsidR="005A2324" w:rsidRPr="00C93EE2" w:rsidTr="005A2324">
        <w:trPr>
          <w:trHeight w:val="900"/>
        </w:trPr>
        <w:tc>
          <w:tcPr>
            <w:tcW w:w="557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3.1.</w:t>
            </w:r>
          </w:p>
        </w:tc>
        <w:tc>
          <w:tcPr>
            <w:tcW w:w="276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Edukacija zdravstvenih radnika, suradnika, socijalnih radnika, volontera, građana, županijskih Savjeta za zdravlje</w:t>
            </w:r>
          </w:p>
        </w:tc>
        <w:tc>
          <w:tcPr>
            <w:tcW w:w="3403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educiranih radnika po strukama (liječnika, sestara, fizioterapeuta i radnih terapeuta, psihologa, socijalnih radnika, njegovatelja, duhovnika, volontera)</w:t>
            </w:r>
          </w:p>
        </w:tc>
        <w:tc>
          <w:tcPr>
            <w:tcW w:w="1520" w:type="dxa"/>
            <w:vMerge w:val="restart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1720" w:type="dxa"/>
            <w:vMerge w:val="restart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Zdravstvene i druge ustanove, volonterske organizacije</w:t>
            </w:r>
          </w:p>
        </w:tc>
        <w:tc>
          <w:tcPr>
            <w:tcW w:w="2360" w:type="dxa"/>
            <w:vMerge w:val="restart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godišnja izvješća, početkom 2018. za 2017. i 2019. za 2018.</w:t>
            </w:r>
          </w:p>
        </w:tc>
        <w:tc>
          <w:tcPr>
            <w:tcW w:w="1480" w:type="dxa"/>
            <w:vMerge w:val="restart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županija, zdravstvene ustanove, volonterske organizacije i dr.</w:t>
            </w:r>
          </w:p>
        </w:tc>
        <w:tc>
          <w:tcPr>
            <w:tcW w:w="1180" w:type="dxa"/>
            <w:vAlign w:val="center"/>
            <w:hideMark/>
          </w:tcPr>
          <w:p w:rsidR="005A2324" w:rsidRPr="00C93EE2" w:rsidRDefault="007E267D" w:rsidP="005A232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Županija: 2017.:10.000,00 kn; 2018.: 10.000,00 kn</w:t>
            </w:r>
          </w:p>
        </w:tc>
      </w:tr>
      <w:tr w:rsidR="005A2324" w:rsidRPr="00C93EE2" w:rsidTr="005A2324">
        <w:trPr>
          <w:trHeight w:val="900"/>
        </w:trPr>
        <w:tc>
          <w:tcPr>
            <w:tcW w:w="557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3.2.</w:t>
            </w:r>
          </w:p>
        </w:tc>
        <w:tc>
          <w:tcPr>
            <w:tcW w:w="276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Kontinuirana edukacija svih dionika palijativne skrbi</w:t>
            </w:r>
          </w:p>
        </w:tc>
        <w:tc>
          <w:tcPr>
            <w:tcW w:w="3403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održanih edukacija i tečajeva</w:t>
            </w:r>
          </w:p>
        </w:tc>
        <w:tc>
          <w:tcPr>
            <w:tcW w:w="15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  <w:hideMark/>
          </w:tcPr>
          <w:p w:rsidR="005A2324" w:rsidRPr="00C93EE2" w:rsidRDefault="007E267D" w:rsidP="005A232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Županija: 2017.:20.000,00 kn; 2018.: 20.000,00 kn</w:t>
            </w:r>
          </w:p>
        </w:tc>
      </w:tr>
      <w:tr w:rsidR="005A2324" w:rsidRPr="00C93EE2" w:rsidTr="005A2324">
        <w:trPr>
          <w:trHeight w:val="450"/>
        </w:trPr>
        <w:tc>
          <w:tcPr>
            <w:tcW w:w="557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3.3.</w:t>
            </w:r>
          </w:p>
        </w:tc>
        <w:tc>
          <w:tcPr>
            <w:tcW w:w="276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Poticanje širenja volonterske mreže</w:t>
            </w:r>
          </w:p>
        </w:tc>
        <w:tc>
          <w:tcPr>
            <w:tcW w:w="3403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volontera</w:t>
            </w:r>
          </w:p>
        </w:tc>
        <w:tc>
          <w:tcPr>
            <w:tcW w:w="15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Županija</w:t>
            </w:r>
          </w:p>
        </w:tc>
        <w:tc>
          <w:tcPr>
            <w:tcW w:w="236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godišnja izvješća, početkom 2018. za 2017. i 2019. za 2018.</w:t>
            </w:r>
          </w:p>
        </w:tc>
        <w:tc>
          <w:tcPr>
            <w:tcW w:w="1480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županija</w:t>
            </w:r>
          </w:p>
        </w:tc>
        <w:tc>
          <w:tcPr>
            <w:tcW w:w="1180" w:type="dxa"/>
            <w:noWrap/>
            <w:vAlign w:val="center"/>
            <w:hideMark/>
          </w:tcPr>
          <w:p w:rsidR="005A2324" w:rsidRPr="00C93EE2" w:rsidRDefault="007E267D" w:rsidP="007E267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Županija: 2017.:5.000,00 kn; 2018.: 5.000,00 kn</w:t>
            </w:r>
          </w:p>
        </w:tc>
      </w:tr>
      <w:tr w:rsidR="005A2324" w:rsidRPr="00C93EE2" w:rsidTr="005A2324">
        <w:trPr>
          <w:trHeight w:val="450"/>
        </w:trPr>
        <w:tc>
          <w:tcPr>
            <w:tcW w:w="557" w:type="dxa"/>
            <w:vMerge w:val="restart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3EE2">
              <w:rPr>
                <w:rFonts w:ascii="Calibri" w:eastAsia="Times New Roman" w:hAnsi="Calibri" w:cs="Times New Roman"/>
                <w:b/>
                <w:bCs/>
                <w:color w:val="000000"/>
              </w:rPr>
              <w:t>3.4.</w:t>
            </w:r>
          </w:p>
        </w:tc>
        <w:tc>
          <w:tcPr>
            <w:tcW w:w="276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Izrada edukacijsko promotivnih materijala:</w:t>
            </w:r>
          </w:p>
        </w:tc>
        <w:tc>
          <w:tcPr>
            <w:tcW w:w="3403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izrađenih vrsta promotivnih materijala</w:t>
            </w:r>
          </w:p>
        </w:tc>
        <w:tc>
          <w:tcPr>
            <w:tcW w:w="15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Zdravstvene i druge ustanove, volonterske organizacije</w:t>
            </w:r>
          </w:p>
        </w:tc>
        <w:tc>
          <w:tcPr>
            <w:tcW w:w="2360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480" w:type="dxa"/>
            <w:vMerge w:val="restart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Izvješće županija</w:t>
            </w:r>
          </w:p>
        </w:tc>
        <w:tc>
          <w:tcPr>
            <w:tcW w:w="1180" w:type="dxa"/>
            <w:vMerge w:val="restart"/>
            <w:noWrap/>
            <w:vAlign w:val="center"/>
            <w:hideMark/>
          </w:tcPr>
          <w:p w:rsidR="005A2324" w:rsidRPr="00C93EE2" w:rsidRDefault="007E267D" w:rsidP="007E267D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sz w:val="16"/>
                <w:szCs w:val="16"/>
              </w:rPr>
              <w:t>Županija: 2017.:5.000,00 kn; 2018.: 5.000,00 kn</w:t>
            </w:r>
          </w:p>
        </w:tc>
      </w:tr>
      <w:tr w:rsidR="005A2324" w:rsidRPr="00C93EE2" w:rsidTr="005A2324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 korisnike sustava palijativne skrbi</w:t>
            </w:r>
          </w:p>
        </w:tc>
        <w:tc>
          <w:tcPr>
            <w:tcW w:w="3403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izrađenih vrsta promotivnih materijala, broj tiskanih i distribuiranih</w:t>
            </w:r>
          </w:p>
        </w:tc>
        <w:tc>
          <w:tcPr>
            <w:tcW w:w="15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48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A2324" w:rsidRPr="00C93EE2" w:rsidTr="005A2324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 obitelji korisnika</w:t>
            </w:r>
          </w:p>
        </w:tc>
        <w:tc>
          <w:tcPr>
            <w:tcW w:w="3403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izrađenih vrsta promotivnih materijala, broj tiskanih i distribuiranih</w:t>
            </w:r>
          </w:p>
        </w:tc>
        <w:tc>
          <w:tcPr>
            <w:tcW w:w="15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48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5A2324" w:rsidRPr="00C93EE2" w:rsidTr="005A2324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 zdravstvene djelatnike</w:t>
            </w:r>
          </w:p>
        </w:tc>
        <w:tc>
          <w:tcPr>
            <w:tcW w:w="3403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izrađenih vrsta promotivnih materijala, broj tiskanih i distribuiranih</w:t>
            </w:r>
          </w:p>
        </w:tc>
        <w:tc>
          <w:tcPr>
            <w:tcW w:w="15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148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</w:p>
        </w:tc>
      </w:tr>
      <w:tr w:rsidR="005A2324" w:rsidRPr="00C93EE2" w:rsidTr="005A2324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60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 opću populaciju</w:t>
            </w:r>
          </w:p>
        </w:tc>
        <w:tc>
          <w:tcPr>
            <w:tcW w:w="3403" w:type="dxa"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Broj izrađenih vrsta promotivnih materijala, broj tiskanih i distribuiranih</w:t>
            </w:r>
          </w:p>
        </w:tc>
        <w:tc>
          <w:tcPr>
            <w:tcW w:w="15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noWrap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93E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148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5A2324" w:rsidRPr="00C93EE2" w:rsidRDefault="005A2324" w:rsidP="005A2324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</w:p>
        </w:tc>
      </w:tr>
    </w:tbl>
    <w:p w:rsidR="00BE1BBF" w:rsidRPr="00C93EE2" w:rsidRDefault="00BE1BBF">
      <w:pPr>
        <w:rPr>
          <w:rFonts w:cs="Arial"/>
          <w:b/>
          <w:color w:val="000000"/>
          <w:sz w:val="24"/>
          <w:szCs w:val="24"/>
        </w:rPr>
      </w:pPr>
      <w:r w:rsidRPr="00C93EE2">
        <w:rPr>
          <w:rFonts w:cs="Arial"/>
          <w:b/>
          <w:color w:val="000000"/>
          <w:sz w:val="24"/>
          <w:szCs w:val="24"/>
        </w:rPr>
        <w:br w:type="page"/>
      </w:r>
    </w:p>
    <w:p w:rsidR="00A32688" w:rsidRPr="00C93EE2" w:rsidRDefault="00BE1BBF" w:rsidP="00FD3E5D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color w:val="000000"/>
          <w:sz w:val="24"/>
          <w:szCs w:val="24"/>
        </w:rPr>
      </w:pPr>
      <w:r w:rsidRPr="00C93EE2">
        <w:rPr>
          <w:rFonts w:cs="Arial"/>
          <w:b/>
          <w:color w:val="000000"/>
          <w:sz w:val="24"/>
          <w:szCs w:val="24"/>
        </w:rPr>
        <w:lastRenderedPageBreak/>
        <w:t>Strateški plan razvoja palijativne skrbi u Požeško-slavonskoj županiji 2017.-2020.</w:t>
      </w: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1925"/>
        <w:gridCol w:w="6276"/>
        <w:gridCol w:w="2736"/>
        <w:gridCol w:w="4853"/>
      </w:tblGrid>
      <w:tr w:rsidR="00A32688" w:rsidRPr="00C93EE2" w:rsidTr="00A32688">
        <w:tc>
          <w:tcPr>
            <w:tcW w:w="0" w:type="auto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b/>
                <w:color w:val="000000"/>
                <w:sz w:val="16"/>
                <w:szCs w:val="16"/>
              </w:rPr>
              <w:t>Ciljevi</w:t>
            </w:r>
          </w:p>
        </w:tc>
        <w:tc>
          <w:tcPr>
            <w:tcW w:w="0" w:type="auto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b/>
                <w:color w:val="000000"/>
                <w:sz w:val="16"/>
                <w:szCs w:val="16"/>
              </w:rPr>
              <w:t>Aktivnosti</w:t>
            </w:r>
          </w:p>
        </w:tc>
        <w:tc>
          <w:tcPr>
            <w:tcW w:w="0" w:type="auto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b/>
                <w:color w:val="000000"/>
                <w:sz w:val="16"/>
                <w:szCs w:val="16"/>
              </w:rPr>
              <w:t>Dionici</w:t>
            </w:r>
          </w:p>
        </w:tc>
        <w:tc>
          <w:tcPr>
            <w:tcW w:w="0" w:type="auto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b/>
                <w:color w:val="000000"/>
                <w:sz w:val="16"/>
                <w:szCs w:val="16"/>
              </w:rPr>
              <w:t>Pokazatelji</w:t>
            </w:r>
          </w:p>
        </w:tc>
      </w:tr>
      <w:tr w:rsidR="00A32688" w:rsidRPr="00C93EE2" w:rsidTr="00A32688">
        <w:tc>
          <w:tcPr>
            <w:tcW w:w="0" w:type="auto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ArialNarrow"/>
                <w:color w:val="000000"/>
                <w:sz w:val="16"/>
                <w:szCs w:val="16"/>
              </w:rPr>
            </w:pP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Praćenje provedbe Strateškog plana</w:t>
            </w:r>
          </w:p>
        </w:tc>
        <w:tc>
          <w:tcPr>
            <w:tcW w:w="0" w:type="auto"/>
          </w:tcPr>
          <w:p w:rsidR="00A32688" w:rsidRPr="00C93EE2" w:rsidRDefault="00A32688" w:rsidP="00A32688">
            <w:pPr>
              <w:pStyle w:val="Odlomakpopisa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before="120" w:after="120"/>
              <w:ind w:left="176" w:hanging="142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Županijski Savjet za zdravlje izvještava župana o provedbi Strateškog plana</w:t>
            </w:r>
          </w:p>
          <w:p w:rsidR="00A32688" w:rsidRPr="00C93EE2" w:rsidRDefault="00A32688" w:rsidP="00A32688">
            <w:pPr>
              <w:pStyle w:val="Odlomakpopisa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before="120" w:after="120"/>
              <w:ind w:left="176" w:hanging="142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 xml:space="preserve">Županijski tim za razvoj sustava palijativne skrbi provodi </w:t>
            </w:r>
            <w:proofErr w:type="spellStart"/>
            <w:r w:rsidRPr="00C93EE2">
              <w:rPr>
                <w:rFonts w:cs="ArialNarrow"/>
                <w:color w:val="000000"/>
                <w:sz w:val="16"/>
                <w:szCs w:val="16"/>
              </w:rPr>
              <w:t>intersektorsko</w:t>
            </w:r>
            <w:proofErr w:type="spellEnd"/>
            <w:r w:rsidRPr="00C93EE2">
              <w:rPr>
                <w:rFonts w:cs="ArialNarrow"/>
                <w:color w:val="000000"/>
                <w:sz w:val="16"/>
                <w:szCs w:val="16"/>
              </w:rPr>
              <w:t xml:space="preserve"> povezivanje radi osiguranja specifičnih potreba palijativne skrbi u županiji izradom i provedbom jednogodišnjih akcijskih planova</w:t>
            </w:r>
          </w:p>
          <w:p w:rsidR="00A32688" w:rsidRPr="00C93EE2" w:rsidRDefault="00A32688" w:rsidP="00A32688">
            <w:pPr>
              <w:pStyle w:val="Odlomakpopisa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before="120" w:after="120"/>
              <w:ind w:left="176" w:hanging="142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Županijski tim za razvoj sustava palijativne skrbi izvještava Savjet za zdravlje o provedbi Akcijskog plana za svaku godinu</w:t>
            </w:r>
          </w:p>
        </w:tc>
        <w:tc>
          <w:tcPr>
            <w:tcW w:w="0" w:type="auto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ArialNarrow,Bold"/>
                <w:b/>
                <w:bCs/>
                <w:color w:val="000000"/>
                <w:sz w:val="16"/>
                <w:szCs w:val="16"/>
              </w:rPr>
            </w:pPr>
            <w:r w:rsidRPr="00C93EE2">
              <w:rPr>
                <w:rFonts w:cs="ArialNarrow,Bold"/>
                <w:b/>
                <w:bCs/>
                <w:color w:val="000000"/>
                <w:sz w:val="16"/>
                <w:szCs w:val="16"/>
              </w:rPr>
              <w:t>Izvršitelj: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ArialNarrow,Bold"/>
                <w:bCs/>
                <w:color w:val="000000"/>
                <w:sz w:val="16"/>
                <w:szCs w:val="16"/>
              </w:rPr>
            </w:pPr>
            <w:r w:rsidRPr="00C93EE2">
              <w:rPr>
                <w:rFonts w:cs="ArialNarrow,Bold"/>
                <w:bCs/>
                <w:color w:val="000000"/>
                <w:sz w:val="16"/>
                <w:szCs w:val="16"/>
              </w:rPr>
              <w:t xml:space="preserve">Županija, Savjet za zdravlje, </w:t>
            </w:r>
            <w:r w:rsidRPr="00C93EE2">
              <w:rPr>
                <w:rFonts w:cs="ArialNarrow"/>
                <w:color w:val="000000"/>
                <w:sz w:val="16"/>
                <w:szCs w:val="16"/>
              </w:rPr>
              <w:t xml:space="preserve"> Županijski tim za razvoj sustava palijativne skrbi</w:t>
            </w:r>
          </w:p>
        </w:tc>
        <w:tc>
          <w:tcPr>
            <w:tcW w:w="0" w:type="auto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Symbol"/>
                <w:color w:val="000000"/>
                <w:sz w:val="16"/>
                <w:szCs w:val="16"/>
              </w:rPr>
            </w:pPr>
            <w:r w:rsidRPr="00C93EE2">
              <w:rPr>
                <w:rFonts w:cs="Symbol"/>
                <w:color w:val="000000"/>
                <w:sz w:val="16"/>
                <w:szCs w:val="16"/>
              </w:rPr>
              <w:t>-Izrađeni godišnji akcijski planovi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Symbol"/>
                <w:color w:val="000000"/>
                <w:sz w:val="16"/>
                <w:szCs w:val="16"/>
              </w:rPr>
            </w:pPr>
            <w:r w:rsidRPr="00C93EE2">
              <w:rPr>
                <w:rFonts w:cs="Symbol"/>
                <w:color w:val="000000"/>
                <w:sz w:val="16"/>
                <w:szCs w:val="16"/>
              </w:rPr>
              <w:t>-Podnesena izvješća županu</w:t>
            </w:r>
          </w:p>
          <w:p w:rsidR="00A32688" w:rsidRPr="00C93EE2" w:rsidRDefault="00A32688" w:rsidP="00A32688">
            <w:pPr>
              <w:autoSpaceDE w:val="0"/>
              <w:autoSpaceDN w:val="0"/>
              <w:adjustRightInd w:val="0"/>
              <w:jc w:val="both"/>
              <w:rPr>
                <w:rFonts w:cs="Symbol"/>
                <w:color w:val="000000"/>
                <w:sz w:val="16"/>
                <w:szCs w:val="16"/>
              </w:rPr>
            </w:pPr>
            <w:r w:rsidRPr="00C93EE2">
              <w:rPr>
                <w:rFonts w:cs="Symbol"/>
                <w:color w:val="000000"/>
                <w:sz w:val="16"/>
                <w:szCs w:val="16"/>
              </w:rPr>
              <w:t>-Podnesena izvješća Savjetu za zdravlje</w:t>
            </w:r>
          </w:p>
        </w:tc>
      </w:tr>
      <w:tr w:rsidR="00A32688" w:rsidRPr="00C93EE2" w:rsidTr="00A32688">
        <w:tc>
          <w:tcPr>
            <w:tcW w:w="0" w:type="auto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ArialNarrow"/>
                <w:color w:val="000000"/>
                <w:sz w:val="16"/>
                <w:szCs w:val="16"/>
              </w:rPr>
            </w:pP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Organizacija mreže PS u PSŽ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32688" w:rsidRPr="00C93EE2" w:rsidRDefault="00A32688" w:rsidP="00A32688">
            <w:pPr>
              <w:pStyle w:val="Odlomakpopisa"/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before="120" w:after="120"/>
              <w:ind w:left="176" w:hanging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Postoji funkcionalna mreža za pružanje palijativne skrbi u županiji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-Zdravstveni djelatnici koriste MKB X šifru Z51.5 – palijativna skrb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-Formiranje dva koordinacijska centra za palijativnu skrb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-Palijativni pacijenti se upisuju u registar palijativnih pacijenata u svakoj zdravstvenoj ustanovi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-Formiranje dva mobilna palijativna tima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-Proširenje mobilnih timova specijalistima (internist, kirurg, anesteziolog)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-Dostupnost stručne pravne pomoći (palijativnim pacijentima, obiteljima, profesionalcima)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-Palijativna skrb je dostupna 24/7, organizirati pripravnost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-Formiranje dva Bolnička tima za potporu palijativnoj skrbi (OŽB Požega, lok. Pakrac i SB Lipik)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-Djeluje ambulanta za bol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-Palijativne postelje u zdravstvenim ustanovama su u funkciji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-Formirana su dva palijativna odjela (lok. Požega i Pakrac)</w:t>
            </w:r>
          </w:p>
          <w:p w:rsidR="00EA0C07" w:rsidRPr="00C93EE2" w:rsidRDefault="00EA0C07" w:rsidP="00EA0C0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-Postoje palijativne postelje u SB Lipik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-Otpust palijativnih pacijenata s bolničkog liječenja je planiran u dogovoru s koordinacijskim centrom za palijativnu skrb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-Palijativne pacijente pri otpustu s bolničkog liječenja prati otpusno sestrinsko pismo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-Socijalne i socijalno zdravstvene ustanove provode palijativni pristup</w:t>
            </w:r>
          </w:p>
          <w:p w:rsidR="00FD3E5D" w:rsidRPr="00C93EE2" w:rsidRDefault="00FD3E5D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-Objedinjeni su svi stacionarni palijativni sadržaji unutar hospicija s naglaskom na skrb o oboljelima od Alzheimerove demencije („</w:t>
            </w:r>
            <w:proofErr w:type="spellStart"/>
            <w:r w:rsidRPr="00C93EE2">
              <w:rPr>
                <w:rFonts w:cs="ArialNarrow"/>
                <w:color w:val="000000"/>
                <w:sz w:val="16"/>
                <w:szCs w:val="16"/>
              </w:rPr>
              <w:t>Alzheimer</w:t>
            </w:r>
            <w:proofErr w:type="spellEnd"/>
            <w:r w:rsidRPr="00C93EE2">
              <w:rPr>
                <w:rFonts w:cs="ArialNarrow"/>
                <w:color w:val="000000"/>
                <w:sz w:val="16"/>
                <w:szCs w:val="16"/>
              </w:rPr>
              <w:t xml:space="preserve"> selo“) za područje naše i susjednih županija.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-Svi dionici su informatički umreženi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-Sve informacije o palijativnoj skrbi su dostupne na web stranicama ustanova</w:t>
            </w:r>
          </w:p>
          <w:p w:rsidR="00A32688" w:rsidRPr="00C93EE2" w:rsidRDefault="00A32688" w:rsidP="00A32688">
            <w:pPr>
              <w:pStyle w:val="Odlomakpopisa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before="120" w:after="120"/>
              <w:ind w:left="176" w:hanging="142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Djeluju posudionica pomagala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-Donesen je pravilnik rada posudionica pomagala</w:t>
            </w:r>
          </w:p>
          <w:p w:rsidR="00A32688" w:rsidRPr="00C93EE2" w:rsidRDefault="00A32688" w:rsidP="00A32688">
            <w:pPr>
              <w:pStyle w:val="Odlomakpopisa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before="120" w:after="120"/>
              <w:ind w:left="176" w:hanging="142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 xml:space="preserve">Dostupna je organizirana pomoć kod žalovanja </w:t>
            </w:r>
          </w:p>
          <w:p w:rsidR="00A32688" w:rsidRPr="00C93EE2" w:rsidRDefault="00A32688" w:rsidP="00A32688">
            <w:pPr>
              <w:pStyle w:val="Odlomakpopisa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before="120" w:after="120"/>
              <w:ind w:left="176" w:hanging="142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Nabava opreme i pomagala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,Bold"/>
                <w:b/>
                <w:bCs/>
                <w:color w:val="000000"/>
                <w:sz w:val="16"/>
                <w:szCs w:val="16"/>
              </w:rPr>
              <w:t xml:space="preserve">Izvršitelj: 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Zdravstvene ustanove, socijalno-zdravstvene ustanove, posudionice pomagala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32688" w:rsidRPr="00C93EE2" w:rsidRDefault="00A32688" w:rsidP="00A3268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-% palijativnih pacijenata koji se vode pod MKBX Z51.5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koordinacijskih centara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 xml:space="preserve">-Uspostavljen Registar palijativnih pacijenata pri svim </w:t>
            </w:r>
            <w:proofErr w:type="spellStart"/>
            <w:r w:rsidRPr="00C93EE2">
              <w:rPr>
                <w:rFonts w:cs="ArialNarrow"/>
                <w:color w:val="000000"/>
                <w:sz w:val="16"/>
                <w:szCs w:val="16"/>
              </w:rPr>
              <w:t>zdr</w:t>
            </w:r>
            <w:proofErr w:type="spellEnd"/>
            <w:r w:rsidRPr="00C93EE2">
              <w:rPr>
                <w:rFonts w:cs="ArialNarrow"/>
                <w:color w:val="000000"/>
                <w:sz w:val="16"/>
                <w:szCs w:val="16"/>
              </w:rPr>
              <w:t>.  ustanovama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mobilnih palijativnih timova, te sastav timova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specijalističkih kućnih posjeta izvan domene rada LOM (specijalisti, psiholog, soc. radnik, duhovnik, pravnik)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-Količina propisanih opijata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-Dostupnost skrbi 24/7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bolničkih timova za potporu palijativnoj skrbi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konzultacija koje je tim pružio na razini bolnice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konzultacija o palijativnim pacijentima koje je SKZZ pružio na primarnoj razini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konzultacija o palijativnim pacijentima pruženih u djelatnosti ambulante za bol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palijativnih odjela</w:t>
            </w:r>
            <w:r w:rsidR="00EA0C07" w:rsidRPr="00C93EE2">
              <w:rPr>
                <w:rFonts w:cs="ArialNarrow"/>
                <w:color w:val="000000"/>
                <w:sz w:val="16"/>
                <w:szCs w:val="16"/>
              </w:rPr>
              <w:t>, postelja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-Zauzetost palijativnih postelja u zdravstvenim ustanovama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palijativnih pacijenata liječenih u ustanovama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-% palijativnih pacijenata koji se otpuštaju sa bolničkog liječenja uz dogovor s koordinacijskim centrom za palijativnu skrb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-% palijativnih pacijenata koji se otpuštaju sa bolničkog liječenja uz sestrinsko otpusno pismo</w:t>
            </w:r>
          </w:p>
          <w:p w:rsidR="00FD3E5D" w:rsidRPr="00C93EE2" w:rsidRDefault="00A32688" w:rsidP="00FD3E5D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socijalnih i socijalno zdravstvenih ustanova koje provode p</w:t>
            </w:r>
            <w:r w:rsidR="00FD3E5D" w:rsidRPr="00C93EE2">
              <w:rPr>
                <w:rFonts w:cs="ArialNarrow"/>
                <w:color w:val="000000"/>
                <w:sz w:val="16"/>
                <w:szCs w:val="16"/>
              </w:rPr>
              <w:t>alijativni pristup</w:t>
            </w:r>
          </w:p>
          <w:p w:rsidR="00FD3E5D" w:rsidRPr="00C93EE2" w:rsidRDefault="00FD3E5D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-Postoji hospicij i/ili specifični sustav skrbi o oboljelima od Alzheimerove demencije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-Postoji informatičko rješenje kojim su svi dionici umreženi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-Na web stranicama ustanova su dostupne sve relevantne informacije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posuđenih pomagala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-Broj organiziranih sustava pomoći kod žalovanja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 xml:space="preserve">-Broj nabavljenih specifičnih pomagala </w:t>
            </w:r>
          </w:p>
        </w:tc>
      </w:tr>
      <w:tr w:rsidR="00A32688" w:rsidRPr="00C93EE2" w:rsidTr="00A32688">
        <w:tc>
          <w:tcPr>
            <w:tcW w:w="0" w:type="auto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Izgradnja i unapređenje kapaciteta za PS u PSŽ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32688" w:rsidRPr="00C93EE2" w:rsidRDefault="00A32688" w:rsidP="00A32688">
            <w:pPr>
              <w:pStyle w:val="Odlomakpopisa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before="120" w:after="120"/>
              <w:ind w:left="176" w:hanging="142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Edukacija zdravstvenih radnika, suradnika, socijalnih radnika, volontera, građana, županijskih savjeta za zdravlje</w:t>
            </w:r>
          </w:p>
          <w:p w:rsidR="00A32688" w:rsidRPr="00C93EE2" w:rsidRDefault="00A32688" w:rsidP="00A32688">
            <w:pPr>
              <w:pStyle w:val="Odlomakpopisa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before="120" w:after="120"/>
              <w:ind w:left="176" w:hanging="142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Kontinuirana edukacija svih dionika palijativne skrbi</w:t>
            </w:r>
          </w:p>
          <w:p w:rsidR="00A32688" w:rsidRPr="00C93EE2" w:rsidRDefault="00A32688" w:rsidP="00A32688">
            <w:pPr>
              <w:pStyle w:val="Odlomakpopisa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before="120" w:after="120"/>
              <w:ind w:left="176" w:hanging="142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Poticanje širenja volonterske mreže</w:t>
            </w:r>
          </w:p>
          <w:p w:rsidR="00A32688" w:rsidRPr="00C93EE2" w:rsidRDefault="00A32688" w:rsidP="00A32688">
            <w:pPr>
              <w:pStyle w:val="Odlomakpopisa"/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before="120" w:after="120"/>
              <w:ind w:left="176" w:hanging="142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Izrada edukacijsko promotivnih materijala: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za korisnike sustava palijativne skrbi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za obitelji korisnika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za zdravstvene djelatnike</w:t>
            </w:r>
          </w:p>
          <w:p w:rsidR="00A32688" w:rsidRPr="00C93EE2" w:rsidRDefault="00A32688" w:rsidP="00F536A7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176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za opću populaciju</w:t>
            </w:r>
          </w:p>
        </w:tc>
        <w:tc>
          <w:tcPr>
            <w:tcW w:w="0" w:type="auto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,Bold"/>
                <w:b/>
                <w:bCs/>
                <w:color w:val="000000"/>
                <w:sz w:val="16"/>
                <w:szCs w:val="16"/>
              </w:rPr>
              <w:t xml:space="preserve">Izvršitelj: 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Zdravstvene i druge ustanove, županija, volonterske organizacije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Broj educiranih radnika po strukama (liječnika, sestara, fizioterapeuta i radnih terapeuta, psihologa, socijalnih radnika, njegovatelja, duhovnika, volontera)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Broj održanih edukacija i tečajeva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Broj volontera</w:t>
            </w:r>
          </w:p>
          <w:p w:rsidR="00A32688" w:rsidRPr="00C93EE2" w:rsidRDefault="00A32688" w:rsidP="00F536A7">
            <w:pPr>
              <w:autoSpaceDE w:val="0"/>
              <w:autoSpaceDN w:val="0"/>
              <w:adjustRightInd w:val="0"/>
              <w:jc w:val="both"/>
              <w:rPr>
                <w:rFonts w:cs="ArialNarrow"/>
                <w:color w:val="000000"/>
                <w:sz w:val="16"/>
                <w:szCs w:val="16"/>
              </w:rPr>
            </w:pPr>
            <w:r w:rsidRPr="00C93EE2">
              <w:rPr>
                <w:rFonts w:cs="ArialNarrow"/>
                <w:color w:val="000000"/>
                <w:sz w:val="16"/>
                <w:szCs w:val="16"/>
              </w:rPr>
              <w:t>Broj izrađenih vrsta promotivnih materijala</w:t>
            </w:r>
          </w:p>
        </w:tc>
      </w:tr>
    </w:tbl>
    <w:p w:rsidR="00BE1BBF" w:rsidRPr="00C93EE2" w:rsidRDefault="00BE1BBF" w:rsidP="005B0116">
      <w:pPr>
        <w:autoSpaceDE w:val="0"/>
        <w:autoSpaceDN w:val="0"/>
        <w:adjustRightInd w:val="0"/>
        <w:spacing w:after="120" w:line="240" w:lineRule="auto"/>
        <w:jc w:val="center"/>
        <w:rPr>
          <w:rFonts w:cs="Arial"/>
          <w:b/>
          <w:color w:val="000000"/>
          <w:sz w:val="24"/>
          <w:szCs w:val="24"/>
        </w:rPr>
      </w:pPr>
      <w:r w:rsidRPr="00C93EE2">
        <w:rPr>
          <w:rFonts w:cs="Arial"/>
          <w:b/>
          <w:color w:val="000000"/>
          <w:sz w:val="24"/>
          <w:szCs w:val="24"/>
        </w:rPr>
        <w:lastRenderedPageBreak/>
        <w:t>Mjerljivi rezultati razvoja palijativne skrbi na županijskoj razini u razdoblju 2017.-2022. godine.</w:t>
      </w:r>
    </w:p>
    <w:p w:rsidR="00BE1BBF" w:rsidRPr="00C93EE2" w:rsidRDefault="00BE1BBF" w:rsidP="00BE1BBF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06"/>
        <w:gridCol w:w="2126"/>
        <w:gridCol w:w="1984"/>
        <w:gridCol w:w="1701"/>
      </w:tblGrid>
      <w:tr w:rsidR="00BE1BBF" w:rsidRPr="00C93EE2" w:rsidTr="005B0116">
        <w:tc>
          <w:tcPr>
            <w:tcW w:w="9606" w:type="dxa"/>
            <w:vMerge w:val="restart"/>
            <w:shd w:val="clear" w:color="auto" w:fill="8DB3E2" w:themeFill="text2" w:themeFillTint="66"/>
            <w:vAlign w:val="center"/>
          </w:tcPr>
          <w:p w:rsidR="00BE1BBF" w:rsidRPr="00C93EE2" w:rsidRDefault="00BE1BBF" w:rsidP="00872A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REZULTAT</w:t>
            </w:r>
          </w:p>
        </w:tc>
        <w:tc>
          <w:tcPr>
            <w:tcW w:w="5811" w:type="dxa"/>
            <w:gridSpan w:val="3"/>
            <w:shd w:val="clear" w:color="auto" w:fill="8DB3E2" w:themeFill="text2" w:themeFillTint="66"/>
          </w:tcPr>
          <w:p w:rsidR="00BE1BBF" w:rsidRPr="00C93EE2" w:rsidRDefault="00BE1BBF" w:rsidP="00872A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Godina</w:t>
            </w:r>
          </w:p>
        </w:tc>
      </w:tr>
      <w:tr w:rsidR="00BE1BBF" w:rsidRPr="00C93EE2" w:rsidTr="005B0116">
        <w:tc>
          <w:tcPr>
            <w:tcW w:w="9606" w:type="dxa"/>
            <w:vMerge/>
          </w:tcPr>
          <w:p w:rsidR="00BE1BBF" w:rsidRPr="00C93EE2" w:rsidRDefault="00BE1BBF" w:rsidP="00872AB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E1BBF" w:rsidRPr="00C93EE2" w:rsidRDefault="00BE1BBF" w:rsidP="00872A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2017.</w:t>
            </w:r>
          </w:p>
        </w:tc>
        <w:tc>
          <w:tcPr>
            <w:tcW w:w="1984" w:type="dxa"/>
            <w:vAlign w:val="center"/>
          </w:tcPr>
          <w:p w:rsidR="00BE1BBF" w:rsidRPr="00C93EE2" w:rsidRDefault="00BE1BBF" w:rsidP="00872A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2018.</w:t>
            </w:r>
          </w:p>
        </w:tc>
        <w:tc>
          <w:tcPr>
            <w:tcW w:w="1701" w:type="dxa"/>
            <w:vAlign w:val="center"/>
          </w:tcPr>
          <w:p w:rsidR="00BE1BBF" w:rsidRPr="00C93EE2" w:rsidRDefault="00BE1BBF" w:rsidP="00872AB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2020.</w:t>
            </w:r>
          </w:p>
        </w:tc>
      </w:tr>
      <w:tr w:rsidR="00A32688" w:rsidRPr="00C93EE2" w:rsidTr="005B0116">
        <w:tc>
          <w:tcPr>
            <w:tcW w:w="9606" w:type="dxa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Udio umirućih osoba zbrinutih u sustavu PS</w:t>
            </w:r>
          </w:p>
        </w:tc>
        <w:tc>
          <w:tcPr>
            <w:tcW w:w="2126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984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701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90%</w:t>
            </w:r>
          </w:p>
        </w:tc>
      </w:tr>
      <w:tr w:rsidR="00A32688" w:rsidRPr="00C93EE2" w:rsidTr="005B0116">
        <w:tc>
          <w:tcPr>
            <w:tcW w:w="9606" w:type="dxa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% palijativnih pacijenata koji se vode pod MKBX Z51.5</w:t>
            </w:r>
          </w:p>
        </w:tc>
        <w:tc>
          <w:tcPr>
            <w:tcW w:w="2126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984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701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90%</w:t>
            </w:r>
          </w:p>
        </w:tc>
      </w:tr>
      <w:tr w:rsidR="00A32688" w:rsidRPr="00C93EE2" w:rsidTr="005B0116">
        <w:tc>
          <w:tcPr>
            <w:tcW w:w="9606" w:type="dxa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% palijativnih pacijenata koji se otpuštaju sa bolničkog liječenja uz sestrinsko otpusno pismo</w:t>
            </w:r>
          </w:p>
        </w:tc>
        <w:tc>
          <w:tcPr>
            <w:tcW w:w="2126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984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701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90%</w:t>
            </w:r>
          </w:p>
        </w:tc>
      </w:tr>
      <w:tr w:rsidR="00A32688" w:rsidRPr="00C93EE2" w:rsidTr="005B0116">
        <w:tc>
          <w:tcPr>
            <w:tcW w:w="9606" w:type="dxa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Calibri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Calibri,Bold"/>
                <w:bCs/>
                <w:color w:val="000000"/>
                <w:sz w:val="24"/>
                <w:szCs w:val="24"/>
              </w:rPr>
              <w:t>Broj odjela za PS</w:t>
            </w:r>
          </w:p>
        </w:tc>
        <w:tc>
          <w:tcPr>
            <w:tcW w:w="2126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Calibri,Bold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Calibri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Calibri,Bold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2688" w:rsidRPr="00C93EE2" w:rsidTr="005B0116">
        <w:tc>
          <w:tcPr>
            <w:tcW w:w="9606" w:type="dxa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Broj županijskih centara za PS</w:t>
            </w:r>
          </w:p>
        </w:tc>
        <w:tc>
          <w:tcPr>
            <w:tcW w:w="2126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2688" w:rsidRPr="00C93EE2" w:rsidTr="005B0116">
        <w:tc>
          <w:tcPr>
            <w:tcW w:w="9606" w:type="dxa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Broj bolničkih timova za PS</w:t>
            </w:r>
          </w:p>
        </w:tc>
        <w:tc>
          <w:tcPr>
            <w:tcW w:w="2126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D3E5D" w:rsidRPr="00C93EE2" w:rsidTr="0095267A">
        <w:tc>
          <w:tcPr>
            <w:tcW w:w="9606" w:type="dxa"/>
          </w:tcPr>
          <w:p w:rsidR="00FD3E5D" w:rsidRPr="00C93EE2" w:rsidRDefault="00FD3E5D" w:rsidP="0095267A">
            <w:pPr>
              <w:autoSpaceDE w:val="0"/>
              <w:autoSpaceDN w:val="0"/>
              <w:adjustRightInd w:val="0"/>
              <w:spacing w:before="60" w:after="60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Hospicij – ustanova palijativne zdravstvene skrbi</w:t>
            </w:r>
          </w:p>
        </w:tc>
        <w:tc>
          <w:tcPr>
            <w:tcW w:w="2126" w:type="dxa"/>
          </w:tcPr>
          <w:p w:rsidR="00FD3E5D" w:rsidRPr="00C93EE2" w:rsidRDefault="00FD3E5D" w:rsidP="009526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D3E5D" w:rsidRPr="00C93EE2" w:rsidRDefault="00FD3E5D" w:rsidP="009526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D3E5D" w:rsidRPr="00C93EE2" w:rsidRDefault="00FD3E5D" w:rsidP="009526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D3E5D" w:rsidRPr="00C93EE2" w:rsidTr="0095267A">
        <w:tc>
          <w:tcPr>
            <w:tcW w:w="9606" w:type="dxa"/>
          </w:tcPr>
          <w:p w:rsidR="00FD3E5D" w:rsidRPr="00C93EE2" w:rsidRDefault="00FD3E5D" w:rsidP="0095267A">
            <w:pPr>
              <w:autoSpaceDE w:val="0"/>
              <w:autoSpaceDN w:val="0"/>
              <w:adjustRightInd w:val="0"/>
              <w:spacing w:before="60" w:after="60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Specifični oblik skrbi i smještaja za oboljele od Alzheimerove demencije („</w:t>
            </w:r>
            <w:proofErr w:type="spellStart"/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Alzheimer</w:t>
            </w:r>
            <w:proofErr w:type="spellEnd"/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 xml:space="preserve"> selo“)</w:t>
            </w:r>
          </w:p>
        </w:tc>
        <w:tc>
          <w:tcPr>
            <w:tcW w:w="2126" w:type="dxa"/>
          </w:tcPr>
          <w:p w:rsidR="00FD3E5D" w:rsidRPr="00C93EE2" w:rsidRDefault="00FD3E5D" w:rsidP="009526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D3E5D" w:rsidRPr="00C93EE2" w:rsidRDefault="00FD3E5D" w:rsidP="009526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D3E5D" w:rsidRPr="00C93EE2" w:rsidRDefault="00FD3E5D" w:rsidP="009526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2688" w:rsidRPr="00C93EE2" w:rsidTr="005B0116">
        <w:tc>
          <w:tcPr>
            <w:tcW w:w="9606" w:type="dxa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Broj županijskih posudionica pomagala za PS</w:t>
            </w:r>
          </w:p>
        </w:tc>
        <w:tc>
          <w:tcPr>
            <w:tcW w:w="2126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4 (1)</w:t>
            </w:r>
          </w:p>
        </w:tc>
        <w:tc>
          <w:tcPr>
            <w:tcW w:w="1701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4 (1)</w:t>
            </w:r>
          </w:p>
        </w:tc>
      </w:tr>
      <w:tr w:rsidR="00A32688" w:rsidRPr="00C93EE2" w:rsidTr="005B0116">
        <w:tc>
          <w:tcPr>
            <w:tcW w:w="9606" w:type="dxa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Broj zdravstvenih djelatnika educiranih o PS</w:t>
            </w:r>
          </w:p>
        </w:tc>
        <w:tc>
          <w:tcPr>
            <w:tcW w:w="2126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A32688" w:rsidRPr="00C93EE2" w:rsidTr="005B0116">
        <w:tc>
          <w:tcPr>
            <w:tcW w:w="9606" w:type="dxa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Broj volontera educiranih i uključenih u sustav PS</w:t>
            </w:r>
          </w:p>
        </w:tc>
        <w:tc>
          <w:tcPr>
            <w:tcW w:w="2126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Narrow,Bold"/>
                <w:bCs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A32688" w:rsidRPr="00C93EE2" w:rsidRDefault="00A32688" w:rsidP="00F53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3EE2">
              <w:rPr>
                <w:rFonts w:cs="ArialNarrow,Bold"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E55954" w:rsidRPr="00C93EE2" w:rsidRDefault="00E55954"/>
    <w:p w:rsidR="00BB2FC4" w:rsidRPr="00C93EE2" w:rsidRDefault="00BB2FC4"/>
    <w:p w:rsidR="00872ABC" w:rsidRPr="00C93EE2" w:rsidRDefault="00872ABC">
      <w:r w:rsidRPr="00C93EE2">
        <w:br w:type="page"/>
      </w:r>
    </w:p>
    <w:p w:rsidR="00BB2FC4" w:rsidRPr="00C93EE2" w:rsidRDefault="00B16E96" w:rsidP="00872ABC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  <w:r w:rsidRPr="00C93EE2">
        <w:rPr>
          <w:rFonts w:cs="Arial"/>
          <w:b/>
          <w:color w:val="000000"/>
          <w:sz w:val="24"/>
          <w:szCs w:val="24"/>
        </w:rPr>
        <w:lastRenderedPageBreak/>
        <w:t>Prilozi Akcijskom planu</w:t>
      </w:r>
    </w:p>
    <w:p w:rsidR="00872ABC" w:rsidRPr="00C93EE2" w:rsidRDefault="001D7910" w:rsidP="00BB2FC4">
      <w:pPr>
        <w:spacing w:after="120"/>
        <w:rPr>
          <w:b/>
        </w:rPr>
      </w:pPr>
      <w:r w:rsidRPr="00C93EE2">
        <w:rPr>
          <w:b/>
        </w:rPr>
        <w:t xml:space="preserve">IZVJEŠTAJNI </w:t>
      </w:r>
      <w:r w:rsidR="00872ABC" w:rsidRPr="00C93EE2">
        <w:rPr>
          <w:b/>
        </w:rPr>
        <w:t>OBRASCI</w:t>
      </w:r>
    </w:p>
    <w:p w:rsidR="00872ABC" w:rsidRPr="00C93EE2" w:rsidRDefault="00872ABC" w:rsidP="00BB2FC4">
      <w:pPr>
        <w:spacing w:after="120"/>
        <w:rPr>
          <w:b/>
        </w:rPr>
      </w:pPr>
      <w:r w:rsidRPr="00C93EE2">
        <w:rPr>
          <w:b/>
        </w:rPr>
        <w:t xml:space="preserve">Godišnja izvješća se predaju početkom 2018. godine za 2017. i početkom 2019. za 2018. godinu u elektroničkom obliku na adresu: </w:t>
      </w:r>
      <w:hyperlink r:id="rId7" w:history="1">
        <w:r w:rsidRPr="00C93EE2">
          <w:rPr>
            <w:rStyle w:val="Hiperveza"/>
            <w:b/>
          </w:rPr>
          <w:t>danijela.starcevic@pszupanija.hr</w:t>
        </w:r>
      </w:hyperlink>
      <w:r w:rsidRPr="00C93EE2">
        <w:rPr>
          <w:b/>
        </w:rPr>
        <w:t xml:space="preserve"> te u </w:t>
      </w:r>
      <w:proofErr w:type="spellStart"/>
      <w:r w:rsidRPr="00C93EE2">
        <w:rPr>
          <w:b/>
        </w:rPr>
        <w:t>cc</w:t>
      </w:r>
      <w:proofErr w:type="spellEnd"/>
      <w:r w:rsidRPr="00C93EE2">
        <w:rPr>
          <w:b/>
        </w:rPr>
        <w:t xml:space="preserve">-u na </w:t>
      </w:r>
      <w:hyperlink r:id="rId8" w:history="1">
        <w:r w:rsidRPr="00C93EE2">
          <w:rPr>
            <w:rStyle w:val="Hiperveza"/>
            <w:b/>
          </w:rPr>
          <w:t>vesna.vlasic@pszupanija.hr</w:t>
        </w:r>
      </w:hyperlink>
      <w:r w:rsidRPr="00C93EE2">
        <w:rPr>
          <w:b/>
        </w:rPr>
        <w:t xml:space="preserve"> i </w:t>
      </w:r>
      <w:hyperlink r:id="rId9" w:history="1">
        <w:r w:rsidRPr="00C93EE2">
          <w:rPr>
            <w:rStyle w:val="Hiperveza"/>
            <w:b/>
          </w:rPr>
          <w:t>ferdinand.troha@pszupanija.hr</w:t>
        </w:r>
      </w:hyperlink>
      <w:r w:rsidRPr="00C93EE2">
        <w:t xml:space="preserve"> </w:t>
      </w:r>
    </w:p>
    <w:p w:rsidR="00FA01D6" w:rsidRPr="00C93EE2" w:rsidRDefault="00B16E96" w:rsidP="00BB2FC4">
      <w:pPr>
        <w:spacing w:after="120"/>
        <w:rPr>
          <w:b/>
        </w:rPr>
      </w:pPr>
      <w:r w:rsidRPr="00C93EE2">
        <w:rPr>
          <w:b/>
        </w:rPr>
        <w:t>Sadržaj izvještajnih obrazaca:</w:t>
      </w:r>
    </w:p>
    <w:p w:rsidR="00B16E96" w:rsidRPr="00C93EE2" w:rsidRDefault="00B16E96" w:rsidP="00B16E96">
      <w:pPr>
        <w:pStyle w:val="Odlomakpopisa"/>
        <w:numPr>
          <w:ilvl w:val="0"/>
          <w:numId w:val="5"/>
        </w:numPr>
        <w:spacing w:after="120"/>
        <w:ind w:left="426"/>
        <w:rPr>
          <w:b/>
        </w:rPr>
      </w:pPr>
      <w:r w:rsidRPr="00C93EE2">
        <w:rPr>
          <w:b/>
        </w:rPr>
        <w:t>Županija:</w:t>
      </w:r>
    </w:p>
    <w:p w:rsidR="00751EED" w:rsidRPr="00C93EE2" w:rsidRDefault="00751EED" w:rsidP="00B16E9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 xml:space="preserve">Sastav mobilnog palijativnog tima </w:t>
      </w:r>
      <w:r w:rsidRPr="00C93EE2">
        <w:rPr>
          <w:u w:val="single"/>
        </w:rPr>
        <w:t>(</w:t>
      </w:r>
      <w:proofErr w:type="spellStart"/>
      <w:r w:rsidRPr="00C93EE2">
        <w:rPr>
          <w:u w:val="single"/>
        </w:rPr>
        <w:t>nadstandard</w:t>
      </w:r>
      <w:proofErr w:type="spellEnd"/>
      <w:r w:rsidRPr="00C93EE2">
        <w:rPr>
          <w:u w:val="single"/>
        </w:rPr>
        <w:t>)</w:t>
      </w:r>
    </w:p>
    <w:p w:rsidR="00B16E96" w:rsidRPr="00C93EE2" w:rsidRDefault="00B16E96" w:rsidP="00B16E9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>Dostupnost skrbi 24/7</w:t>
      </w:r>
    </w:p>
    <w:p w:rsidR="00B16E96" w:rsidRPr="00C93EE2" w:rsidRDefault="00B16E96" w:rsidP="00B16E9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Postoji informatičko rješenje kojim su dionici umreženi</w:t>
      </w:r>
      <w:r w:rsidR="00D16A48" w:rsidRPr="00C93EE2">
        <w:rPr>
          <w:rFonts w:eastAsia="Times New Roman" w:cs="Times New Roman"/>
          <w:color w:val="000000"/>
        </w:rPr>
        <w:t>, relevantne informacije su dostupne na web stranicama ustanova</w:t>
      </w:r>
    </w:p>
    <w:p w:rsidR="00D16A48" w:rsidRPr="00C93EE2" w:rsidRDefault="00D16A48" w:rsidP="00B16E9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Donesen je pravilnik o radu posudionica pomagala</w:t>
      </w:r>
    </w:p>
    <w:p w:rsidR="00D16A48" w:rsidRPr="00C93EE2" w:rsidRDefault="00D16A48" w:rsidP="00B16E9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Nabavljena pomagala</w:t>
      </w:r>
    </w:p>
    <w:p w:rsidR="00B16E96" w:rsidRPr="00C93EE2" w:rsidRDefault="00B16E96" w:rsidP="00B16E9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organiziranih sustava pomoći kod žalovanja</w:t>
      </w:r>
    </w:p>
    <w:p w:rsidR="00B16E96" w:rsidRPr="00C93EE2" w:rsidRDefault="00B16E96" w:rsidP="00B16E9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educiranih radnika po strukama (liječnika, sestara, fizioterapeuta i radnih terapeuta, psihologa, socijalnih radnika, njegovatelja, duhovnika, volontera)</w:t>
      </w:r>
    </w:p>
    <w:p w:rsidR="00B16E96" w:rsidRPr="00C93EE2" w:rsidRDefault="00B16E96" w:rsidP="00B16E9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održanih edukacija i tečajeva</w:t>
      </w:r>
    </w:p>
    <w:p w:rsidR="00B16E96" w:rsidRPr="00C93EE2" w:rsidRDefault="00B16E96" w:rsidP="00B16E9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volontera</w:t>
      </w:r>
    </w:p>
    <w:p w:rsidR="00FA01D6" w:rsidRPr="00C93EE2" w:rsidRDefault="00B16E96" w:rsidP="005D2858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izrađenih vrsta promotivnih materijala</w:t>
      </w:r>
    </w:p>
    <w:p w:rsidR="005D2858" w:rsidRPr="00C93EE2" w:rsidRDefault="005D2858" w:rsidP="005D2858">
      <w:pPr>
        <w:pStyle w:val="Odlomakpopisa"/>
        <w:spacing w:after="120"/>
        <w:ind w:left="851"/>
      </w:pPr>
    </w:p>
    <w:p w:rsidR="00B16E96" w:rsidRPr="00C93EE2" w:rsidRDefault="00B16E96" w:rsidP="00F744AE">
      <w:pPr>
        <w:pStyle w:val="Odlomakpopisa"/>
        <w:numPr>
          <w:ilvl w:val="0"/>
          <w:numId w:val="5"/>
        </w:numPr>
        <w:spacing w:after="120"/>
        <w:ind w:left="426"/>
        <w:rPr>
          <w:b/>
        </w:rPr>
      </w:pPr>
      <w:r w:rsidRPr="00C93EE2">
        <w:rPr>
          <w:b/>
        </w:rPr>
        <w:t>Dom zdravlja</w:t>
      </w:r>
      <w:r w:rsidR="003861CA" w:rsidRPr="00C93EE2">
        <w:rPr>
          <w:b/>
        </w:rPr>
        <w:t xml:space="preserve"> Požeško-slavonske županije</w:t>
      </w:r>
      <w:r w:rsidR="00F744AE" w:rsidRPr="00C93EE2">
        <w:rPr>
          <w:b/>
        </w:rPr>
        <w:t xml:space="preserve">, Koordinacijski centri za palijativnu skrb i mobilni palijativni timovi </w:t>
      </w:r>
    </w:p>
    <w:p w:rsidR="001B2036" w:rsidRPr="00C93EE2" w:rsidRDefault="00B16E96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>Izvještaj o formiranju drugog koordinacijskog centra i drugog mobilnog</w:t>
      </w:r>
      <w:r w:rsidR="00F744AE" w:rsidRPr="00C93EE2">
        <w:t xml:space="preserve"> palijativnog</w:t>
      </w:r>
      <w:r w:rsidRPr="00C93EE2">
        <w:t xml:space="preserve"> tima</w:t>
      </w:r>
    </w:p>
    <w:p w:rsidR="00782A74" w:rsidRPr="00C93EE2" w:rsidRDefault="00782A74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>Proširenje sastava mobilnog palijativnog tima bolničkim specijalistima</w:t>
      </w:r>
      <w:r w:rsidR="00CB4F11" w:rsidRPr="00C93EE2">
        <w:t>, broj intervencija u kojima su sudjelovali</w:t>
      </w:r>
      <w:r w:rsidRPr="00C93EE2">
        <w:t xml:space="preserve"> </w:t>
      </w:r>
    </w:p>
    <w:p w:rsidR="00D16A48" w:rsidRPr="00C93EE2" w:rsidRDefault="00D16A48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 xml:space="preserve">Proširenje sastava mobilnog palijativnog tima – </w:t>
      </w:r>
      <w:proofErr w:type="spellStart"/>
      <w:r w:rsidRPr="00C93EE2">
        <w:rPr>
          <w:u w:val="single"/>
        </w:rPr>
        <w:t>nadstandard</w:t>
      </w:r>
      <w:proofErr w:type="spellEnd"/>
      <w:r w:rsidRPr="00C93EE2">
        <w:rPr>
          <w:u w:val="single"/>
        </w:rPr>
        <w:t xml:space="preserve"> </w:t>
      </w:r>
      <w:r w:rsidRPr="00C93EE2">
        <w:t xml:space="preserve">- pravnik, </w:t>
      </w:r>
      <w:proofErr w:type="spellStart"/>
      <w:r w:rsidRPr="00C93EE2">
        <w:t>vms</w:t>
      </w:r>
      <w:proofErr w:type="spellEnd"/>
      <w:r w:rsidRPr="00C93EE2">
        <w:t xml:space="preserve">, </w:t>
      </w:r>
      <w:proofErr w:type="spellStart"/>
      <w:r w:rsidRPr="00C93EE2">
        <w:t>dipl.med</w:t>
      </w:r>
      <w:proofErr w:type="spellEnd"/>
      <w:r w:rsidRPr="00C93EE2">
        <w:t>. sestra</w:t>
      </w:r>
    </w:p>
    <w:p w:rsidR="001B2036" w:rsidRPr="00C93EE2" w:rsidRDefault="001B2036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 xml:space="preserve">Broj </w:t>
      </w:r>
      <w:r w:rsidRPr="00C93EE2">
        <w:rPr>
          <w:rFonts w:eastAsia="Times New Roman" w:cs="Times New Roman"/>
          <w:color w:val="000000"/>
        </w:rPr>
        <w:t>palijativnih pacijenata koji se vode pod MKBX Z51.5</w:t>
      </w:r>
    </w:p>
    <w:p w:rsidR="005A083E" w:rsidRPr="00C93EE2" w:rsidRDefault="005A083E" w:rsidP="001B2036">
      <w:pPr>
        <w:pStyle w:val="Odlomakpopisa"/>
        <w:numPr>
          <w:ilvl w:val="1"/>
          <w:numId w:val="5"/>
        </w:numPr>
        <w:spacing w:after="120"/>
        <w:ind w:left="851"/>
        <w:rPr>
          <w:u w:val="single"/>
        </w:rPr>
      </w:pPr>
      <w:r w:rsidRPr="00C93EE2">
        <w:t>Dostupnost skrbi 24/7</w:t>
      </w:r>
      <w:r w:rsidR="00D16A48" w:rsidRPr="00C93EE2">
        <w:t xml:space="preserve"> – pripravnost - </w:t>
      </w:r>
      <w:proofErr w:type="spellStart"/>
      <w:r w:rsidR="00D16A48" w:rsidRPr="00C93EE2">
        <w:rPr>
          <w:u w:val="single"/>
        </w:rPr>
        <w:t>nadstandard</w:t>
      </w:r>
      <w:proofErr w:type="spellEnd"/>
    </w:p>
    <w:p w:rsidR="005A083E" w:rsidRPr="00C93EE2" w:rsidRDefault="005A083E" w:rsidP="00D16A48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Postoji informatičko rješenje kojim su dionici umreženi</w:t>
      </w:r>
      <w:r w:rsidR="00D16A48" w:rsidRPr="00C93EE2">
        <w:rPr>
          <w:rFonts w:eastAsia="Times New Roman" w:cs="Times New Roman"/>
          <w:color w:val="000000"/>
        </w:rPr>
        <w:t>, relevantne informacije su dostupne na web stranici</w:t>
      </w:r>
    </w:p>
    <w:p w:rsidR="005A083E" w:rsidRPr="00C93EE2" w:rsidRDefault="005A083E" w:rsidP="005A083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organiziranih sustava pomoći kod žalovanja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educiranih radnika po strukama (liječnika, sestara, fizioterapeuta i radnih terapeuta, psihologa, socijalnih radnika, njegovatelja, duhovnika, volontera): CEPAMET edukacija (koji modul), druge edukacije-koje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održanih edukacija i tečajeva: naslov edukacije, predavač/i,  datum i mjesto održavanja, kome je namijenjena, broj sudionika</w:t>
      </w:r>
    </w:p>
    <w:p w:rsidR="00F744AE" w:rsidRPr="00C93EE2" w:rsidRDefault="00F744AE" w:rsidP="005A083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izrađenih vrsta promotivnih materijala</w:t>
      </w:r>
    </w:p>
    <w:p w:rsidR="003861CA" w:rsidRPr="00C93EE2" w:rsidRDefault="003861CA" w:rsidP="003861C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specijalističkih kućnih posjeta izvan domene rada LOM</w:t>
      </w:r>
    </w:p>
    <w:p w:rsidR="003861CA" w:rsidRPr="00C93EE2" w:rsidRDefault="003861CA" w:rsidP="003861C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Količina propisanih opijata</w:t>
      </w:r>
    </w:p>
    <w:p w:rsidR="003861CA" w:rsidRPr="00C93EE2" w:rsidRDefault="003861CA" w:rsidP="003861C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palijativnih pacijenata u registru</w:t>
      </w:r>
    </w:p>
    <w:p w:rsidR="00FA01D6" w:rsidRPr="00C93EE2" w:rsidRDefault="00FA01D6" w:rsidP="00FA01D6">
      <w:pPr>
        <w:spacing w:after="120"/>
        <w:ind w:left="491"/>
      </w:pPr>
    </w:p>
    <w:p w:rsidR="003861CA" w:rsidRPr="00C93EE2" w:rsidRDefault="00F744AE" w:rsidP="00B16E96">
      <w:pPr>
        <w:pStyle w:val="Odlomakpopisa"/>
        <w:numPr>
          <w:ilvl w:val="0"/>
          <w:numId w:val="5"/>
        </w:numPr>
        <w:spacing w:after="120"/>
        <w:ind w:left="426"/>
        <w:rPr>
          <w:b/>
        </w:rPr>
      </w:pPr>
      <w:r w:rsidRPr="00C93EE2">
        <w:rPr>
          <w:b/>
        </w:rPr>
        <w:t>Opća županijska bolnica</w:t>
      </w:r>
      <w:r w:rsidR="003861CA" w:rsidRPr="00C93EE2">
        <w:rPr>
          <w:b/>
        </w:rPr>
        <w:t xml:space="preserve"> Požega</w:t>
      </w:r>
    </w:p>
    <w:p w:rsidR="005A083E" w:rsidRPr="00C93EE2" w:rsidRDefault="005A083E" w:rsidP="005A083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 xml:space="preserve">Izvještaj o formiranju drugog </w:t>
      </w:r>
      <w:r w:rsidRPr="00C93EE2">
        <w:rPr>
          <w:rFonts w:eastAsia="Times New Roman" w:cs="Times New Roman"/>
          <w:color w:val="000000"/>
        </w:rPr>
        <w:t>bolničkog tima za potporu palijativnoj skrbi</w:t>
      </w:r>
    </w:p>
    <w:p w:rsidR="00782A74" w:rsidRPr="00C93EE2" w:rsidRDefault="00782A74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 xml:space="preserve">Broj bolničkih specijalista koji sudjeluju u radu mobilnog palijativnog tima 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>Dostupnost skrbi 24/7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Postoji informatičko rješenje kojim su dionici umreženi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konzultacija koje su palijativni  timovi pružili na razini bolnice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konzultacija o palijativnim pacijentima koje je SKZZ pružio na primarnoj razini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konzultacija o palijativnim pacijentima pruženih u djelatnosti Ambulante za bol</w:t>
      </w:r>
    </w:p>
    <w:p w:rsidR="00D16A48" w:rsidRPr="00C93EE2" w:rsidRDefault="00D16A48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Formiranje odjela za palijativnu skrb, te zaposleni djelatnici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Zauzetost palijativnih postelja u zdravstvenim ustanovama</w:t>
      </w:r>
    </w:p>
    <w:p w:rsidR="001B2036" w:rsidRPr="00C93EE2" w:rsidRDefault="001B2036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 xml:space="preserve">Broj </w:t>
      </w:r>
      <w:r w:rsidRPr="00C93EE2">
        <w:rPr>
          <w:rFonts w:eastAsia="Times New Roman" w:cs="Times New Roman"/>
          <w:color w:val="000000"/>
        </w:rPr>
        <w:t>palijativnih pacijenata koji se vode pod MKBX Z51.5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palijativnih pacijenata liječenih u ustanov</w:t>
      </w:r>
      <w:r w:rsidR="001B2036" w:rsidRPr="00C93EE2">
        <w:rPr>
          <w:rFonts w:eastAsia="Times New Roman" w:cs="Times New Roman"/>
          <w:color w:val="000000"/>
        </w:rPr>
        <w:t>i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% palijativnih pacijenata koji se otpuštaju sa bolničkog liječenja uz dogovor s koordinacijskim centrom za palijativnu skrb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% palijativnih pacijenata koji se otpuštaju sa bolničkog liječenja uz sestrinsko otpusno pismo</w:t>
      </w:r>
    </w:p>
    <w:p w:rsidR="00D16A48" w:rsidRPr="00C93EE2" w:rsidRDefault="00D16A48" w:rsidP="00D16A48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Relevantne informacije o palijativnoj skrbi su dostupne na web stranici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educiranih radnika po strukama (liječnika, sestara, fizioterapeuta i radnih terapeuta, psihologa, socijalnih radnika, njegovatelja, duhovnika): CEPAMET edukacija (koji modul), druge edukacije-koje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održanih edukacija i tečajeva: naslov edukacije, predavač/i,  datum i mjesto održavanja, kome je namijenjena, broj sudionika</w:t>
      </w:r>
    </w:p>
    <w:p w:rsidR="00F744AE" w:rsidRPr="00C93EE2" w:rsidRDefault="00F744AE" w:rsidP="00F744A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izrađenih vrsta promotivnih materijala</w:t>
      </w:r>
    </w:p>
    <w:p w:rsidR="00FA01D6" w:rsidRPr="00C93EE2" w:rsidRDefault="00FA01D6" w:rsidP="00FA01D6">
      <w:pPr>
        <w:spacing w:after="120"/>
        <w:ind w:left="491"/>
      </w:pPr>
    </w:p>
    <w:p w:rsidR="003861CA" w:rsidRPr="00C93EE2" w:rsidRDefault="005A083E" w:rsidP="00B16E96">
      <w:pPr>
        <w:pStyle w:val="Odlomakpopisa"/>
        <w:numPr>
          <w:ilvl w:val="0"/>
          <w:numId w:val="5"/>
        </w:numPr>
        <w:spacing w:after="120"/>
        <w:ind w:left="426"/>
        <w:rPr>
          <w:b/>
        </w:rPr>
      </w:pPr>
      <w:r w:rsidRPr="00C93EE2">
        <w:rPr>
          <w:b/>
        </w:rPr>
        <w:t>Druge zdravstvene ustanove</w:t>
      </w:r>
    </w:p>
    <w:p w:rsidR="001B2036" w:rsidRPr="00C93EE2" w:rsidRDefault="001B2036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 xml:space="preserve">Broj </w:t>
      </w:r>
      <w:r w:rsidRPr="00C93EE2">
        <w:rPr>
          <w:rFonts w:eastAsia="Times New Roman" w:cs="Times New Roman"/>
          <w:color w:val="000000"/>
        </w:rPr>
        <w:t>palijativnih pacijenata koji se vode pod MKBX Z51.5</w:t>
      </w:r>
    </w:p>
    <w:p w:rsidR="00D16A48" w:rsidRPr="00C93EE2" w:rsidRDefault="00D16A48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palijativnih postelja (SB Lipik)</w:t>
      </w:r>
    </w:p>
    <w:p w:rsidR="00395BBC" w:rsidRPr="00C93EE2" w:rsidRDefault="00395BBC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Postoji li tim za potporu palijativno skrbi pri ustanovi (članovi)</w:t>
      </w:r>
    </w:p>
    <w:p w:rsidR="00D16A48" w:rsidRPr="00C93EE2" w:rsidRDefault="00D16A48" w:rsidP="00D16A48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Relevantne informacije o palijativnoj skrbi su dostupne na web stranici</w:t>
      </w:r>
    </w:p>
    <w:p w:rsidR="005A083E" w:rsidRPr="00C93EE2" w:rsidRDefault="005A083E" w:rsidP="005A083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educiranih radnika po strukama (liječnika, sestara, fizioterapeuta i radnih terapeuta, psihologa, socijalnih radnika, njegovatelja, duhovnika): CEPAMET edukacija (koji modul), druge edukacije-koje</w:t>
      </w:r>
    </w:p>
    <w:p w:rsidR="005A083E" w:rsidRPr="00C93EE2" w:rsidRDefault="005A083E" w:rsidP="005A083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održanih edukacija i tečajeva: naslov edukacije, predavač/i,  datum i mjesto održavanja, kome je namijenjena, broj sudionika</w:t>
      </w:r>
    </w:p>
    <w:p w:rsidR="005A083E" w:rsidRPr="00C93EE2" w:rsidRDefault="005A083E" w:rsidP="005A083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izrađenih vrsta promotivnih materijala</w:t>
      </w:r>
    </w:p>
    <w:p w:rsidR="00FA01D6" w:rsidRPr="00C93EE2" w:rsidRDefault="00FA01D6" w:rsidP="00FA01D6">
      <w:pPr>
        <w:spacing w:after="120"/>
        <w:ind w:left="491"/>
      </w:pPr>
    </w:p>
    <w:p w:rsidR="005D2858" w:rsidRPr="00C93EE2" w:rsidRDefault="005D2858" w:rsidP="00FA01D6">
      <w:pPr>
        <w:spacing w:after="120"/>
        <w:ind w:left="491"/>
      </w:pPr>
    </w:p>
    <w:p w:rsidR="005A083E" w:rsidRPr="00C93EE2" w:rsidRDefault="005A083E" w:rsidP="005A083E">
      <w:pPr>
        <w:pStyle w:val="Odlomakpopisa"/>
        <w:numPr>
          <w:ilvl w:val="0"/>
          <w:numId w:val="5"/>
        </w:numPr>
        <w:spacing w:after="120"/>
        <w:ind w:left="426"/>
        <w:rPr>
          <w:b/>
        </w:rPr>
      </w:pPr>
      <w:r w:rsidRPr="00C93EE2">
        <w:rPr>
          <w:b/>
        </w:rPr>
        <w:lastRenderedPageBreak/>
        <w:t>Centar za socijalnu skrb</w:t>
      </w:r>
    </w:p>
    <w:p w:rsidR="005A083E" w:rsidRPr="00C93EE2" w:rsidRDefault="005A083E" w:rsidP="005A083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>Broj korisnika usluga koji su ujedno korisnici usluga palijativne skrbi, a nad kojima je primijenjen</w:t>
      </w:r>
      <w:r w:rsidRPr="00C93EE2">
        <w:rPr>
          <w:rFonts w:cs="ArialNarrow"/>
          <w:color w:val="000000"/>
        </w:rPr>
        <w:t xml:space="preserve"> palijativni pristup (brza linija, koordinacija s koordinacijskim centrom za palijativnu skrb…)</w:t>
      </w:r>
    </w:p>
    <w:p w:rsidR="001B2036" w:rsidRPr="00C93EE2" w:rsidRDefault="001B2036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 xml:space="preserve">Broj </w:t>
      </w:r>
      <w:r w:rsidRPr="00C93EE2">
        <w:rPr>
          <w:rFonts w:eastAsia="Times New Roman" w:cs="Times New Roman"/>
          <w:color w:val="000000"/>
        </w:rPr>
        <w:t>palijativnih pacijenata koji se vode pod MKBX Z51.5</w:t>
      </w:r>
    </w:p>
    <w:p w:rsidR="005A083E" w:rsidRPr="00C93EE2" w:rsidRDefault="005A083E" w:rsidP="005A083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educiranih radnika po strukama (liječnika, sestara, fizioterapeuta i radnih terapeuta, psihologa, socijalnih radnika, njegovatelja, duhovnika): CEPAMET edukacija (koji modul), druge edukacije-koje</w:t>
      </w:r>
    </w:p>
    <w:p w:rsidR="005A083E" w:rsidRPr="00C93EE2" w:rsidRDefault="005A083E" w:rsidP="005A083E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održanih edukacija i tečajeva: naslov edukacije, predavač/i,  datum i mjesto održavanja, kome je namijenjena, broj sudionika</w:t>
      </w:r>
    </w:p>
    <w:p w:rsidR="00D16A48" w:rsidRPr="00C93EE2" w:rsidRDefault="005A083E" w:rsidP="005D2858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izrađenih vrsta promotivnih materijala</w:t>
      </w:r>
    </w:p>
    <w:p w:rsidR="005A083E" w:rsidRPr="00C93EE2" w:rsidRDefault="0074215A" w:rsidP="00B16E96">
      <w:pPr>
        <w:pStyle w:val="Odlomakpopisa"/>
        <w:numPr>
          <w:ilvl w:val="0"/>
          <w:numId w:val="5"/>
        </w:numPr>
        <w:spacing w:after="120"/>
        <w:ind w:left="426"/>
        <w:rPr>
          <w:b/>
        </w:rPr>
      </w:pPr>
      <w:r w:rsidRPr="00C93EE2">
        <w:rPr>
          <w:b/>
        </w:rPr>
        <w:t>Domovi umirovljenika</w:t>
      </w:r>
      <w:r w:rsidR="00872ABC" w:rsidRPr="00C93EE2">
        <w:rPr>
          <w:b/>
        </w:rPr>
        <w:t xml:space="preserve"> i druge socijalno zdravstvene ustanove</w:t>
      </w:r>
    </w:p>
    <w:p w:rsidR="0074215A" w:rsidRPr="00C93EE2" w:rsidRDefault="0074215A" w:rsidP="0074215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>Broj korisnika usluga koji su ujedno korisnici usluga palijativne skrbi, a nad kojima je primijenjen</w:t>
      </w:r>
      <w:r w:rsidRPr="00C93EE2">
        <w:rPr>
          <w:rFonts w:cs="ArialNarrow"/>
          <w:color w:val="000000"/>
        </w:rPr>
        <w:t xml:space="preserve"> palijativni pristup (brza linija, koordinacija s koordinacijskim centrom za palijativnu skrb…)</w:t>
      </w:r>
    </w:p>
    <w:p w:rsidR="001B2036" w:rsidRPr="00C93EE2" w:rsidRDefault="001B2036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 xml:space="preserve">Broj </w:t>
      </w:r>
      <w:r w:rsidRPr="00C93EE2">
        <w:rPr>
          <w:rFonts w:eastAsia="Times New Roman" w:cs="Times New Roman"/>
          <w:color w:val="000000"/>
        </w:rPr>
        <w:t>palijativnih pacijenata koji se vode pod MKBX Z51.5</w:t>
      </w:r>
    </w:p>
    <w:p w:rsidR="0074215A" w:rsidRPr="00C93EE2" w:rsidRDefault="0074215A" w:rsidP="0074215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educiranih radnika po strukama (liječnika, sestara, fizioterapeuta i radnih terapeuta, psihologa, socijalnih radnika, njegovatelja, duhovnika): CEPAMET edukacija (koji modul), druge edukacije-koje</w:t>
      </w:r>
    </w:p>
    <w:p w:rsidR="0074215A" w:rsidRPr="00C93EE2" w:rsidRDefault="0074215A" w:rsidP="0074215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održanih edukacija i tečajeva: naslov edukacije, predavač/i,  datum i mjesto održavanja, kome je namijenjena, broj sudionika</w:t>
      </w:r>
    </w:p>
    <w:p w:rsidR="005D2858" w:rsidRPr="00C93EE2" w:rsidRDefault="0074215A" w:rsidP="005D2858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izrađenih vrsta promotivnih materijala</w:t>
      </w:r>
    </w:p>
    <w:p w:rsidR="0074215A" w:rsidRPr="00C93EE2" w:rsidRDefault="0074215A" w:rsidP="0074215A">
      <w:pPr>
        <w:pStyle w:val="Odlomakpopisa"/>
        <w:numPr>
          <w:ilvl w:val="0"/>
          <w:numId w:val="5"/>
        </w:numPr>
        <w:spacing w:after="120"/>
        <w:ind w:left="426"/>
        <w:rPr>
          <w:b/>
        </w:rPr>
      </w:pPr>
      <w:r w:rsidRPr="00C93EE2">
        <w:rPr>
          <w:b/>
        </w:rPr>
        <w:t>Posudionice pomagala</w:t>
      </w:r>
    </w:p>
    <w:p w:rsidR="001B2036" w:rsidRPr="00C93EE2" w:rsidRDefault="001B2036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 xml:space="preserve">Broj </w:t>
      </w:r>
      <w:r w:rsidRPr="00C93EE2">
        <w:rPr>
          <w:rFonts w:eastAsia="Times New Roman" w:cs="Times New Roman"/>
          <w:color w:val="000000"/>
        </w:rPr>
        <w:t>palijativnih pacijenata koji se vode pod MKBX Z51.5</w:t>
      </w:r>
    </w:p>
    <w:p w:rsidR="00D16A48" w:rsidRPr="00C93EE2" w:rsidRDefault="00D16A48" w:rsidP="0074215A">
      <w:pPr>
        <w:pStyle w:val="Odlomakpopisa"/>
        <w:numPr>
          <w:ilvl w:val="1"/>
          <w:numId w:val="5"/>
        </w:numPr>
        <w:spacing w:after="120"/>
        <w:ind w:left="851"/>
        <w:rPr>
          <w:rFonts w:cs="ArialNarrow"/>
          <w:color w:val="000000"/>
        </w:rPr>
      </w:pPr>
      <w:r w:rsidRPr="00C93EE2">
        <w:rPr>
          <w:rFonts w:eastAsia="Times New Roman" w:cs="Times New Roman"/>
          <w:color w:val="000000"/>
        </w:rPr>
        <w:t>Usvojen praviln</w:t>
      </w:r>
      <w:r w:rsidR="00395BBC" w:rsidRPr="00C93EE2">
        <w:rPr>
          <w:rFonts w:eastAsia="Times New Roman" w:cs="Times New Roman"/>
          <w:color w:val="000000"/>
        </w:rPr>
        <w:t>ik o radu posudionica pomagala</w:t>
      </w:r>
    </w:p>
    <w:p w:rsidR="0074215A" w:rsidRPr="00C93EE2" w:rsidRDefault="0074215A" w:rsidP="0074215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cs="ArialNarrow"/>
          <w:color w:val="000000"/>
        </w:rPr>
        <w:t>Broj posuđenih pomagala: Broj reversa, prezime i ime korisnika, prezime i ime zastupnika, inventurni broj, vrsta pomagala, datum posudbe i vraćanja, kontakt telefon, adresa, stanje pomagala 1 do 5 (1 izuzetno loše, 5 odlično; pomagala sa ocjenom 1 ili 2 treba rashodovati)</w:t>
      </w:r>
    </w:p>
    <w:p w:rsidR="005D2858" w:rsidRPr="00C93EE2" w:rsidRDefault="0074215A" w:rsidP="005D2858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cs="ArialNarrow"/>
          <w:color w:val="000000"/>
        </w:rPr>
        <w:t xml:space="preserve">Broj nabavljenih specifičnih pomagala: inventurni broj, vrsta pomagala, novo/rabljeno, vrijednost, stanje pomagala 1 do 5 (1 izuzetno loše, 5 odlično; pomagala sa ocjenom 1 ili 2 treba rashodovati) </w:t>
      </w:r>
    </w:p>
    <w:p w:rsidR="0074215A" w:rsidRPr="00C93EE2" w:rsidRDefault="0074215A" w:rsidP="0074215A">
      <w:pPr>
        <w:pStyle w:val="Odlomakpopisa"/>
        <w:numPr>
          <w:ilvl w:val="0"/>
          <w:numId w:val="5"/>
        </w:numPr>
        <w:spacing w:after="120"/>
        <w:ind w:left="426"/>
        <w:rPr>
          <w:b/>
        </w:rPr>
      </w:pPr>
      <w:r w:rsidRPr="00C93EE2">
        <w:rPr>
          <w:b/>
        </w:rPr>
        <w:t>Volonterske organizacije</w:t>
      </w:r>
    </w:p>
    <w:p w:rsidR="001B2036" w:rsidRPr="00C93EE2" w:rsidRDefault="001B2036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 xml:space="preserve">Broj </w:t>
      </w:r>
      <w:r w:rsidRPr="00C93EE2">
        <w:rPr>
          <w:rFonts w:eastAsia="Times New Roman" w:cs="Times New Roman"/>
          <w:color w:val="000000"/>
        </w:rPr>
        <w:t>palijativnih pacijenata koji se vode pod MKBX Z51.5</w:t>
      </w:r>
    </w:p>
    <w:p w:rsidR="001B2036" w:rsidRPr="00C93EE2" w:rsidRDefault="001B2036" w:rsidP="001B2036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>Dostupnost skrbi 24/7</w:t>
      </w:r>
    </w:p>
    <w:p w:rsidR="0074215A" w:rsidRPr="00C93EE2" w:rsidRDefault="0074215A" w:rsidP="0074215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>Broj volontera</w:t>
      </w:r>
    </w:p>
    <w:p w:rsidR="001B2036" w:rsidRPr="00C93EE2" w:rsidRDefault="001B2036" w:rsidP="0074215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>Broj volonterskih sati</w:t>
      </w:r>
    </w:p>
    <w:p w:rsidR="0074215A" w:rsidRPr="00C93EE2" w:rsidRDefault="0074215A" w:rsidP="0074215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>Broj korisnika usluga koji su ujedno korisn</w:t>
      </w:r>
      <w:r w:rsidR="001B2036" w:rsidRPr="00C93EE2">
        <w:t>ici usluga palijativne skrbi</w:t>
      </w:r>
    </w:p>
    <w:p w:rsidR="001B2036" w:rsidRPr="00C93EE2" w:rsidRDefault="001B2036" w:rsidP="0074215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t>Broj kućnih posjeta</w:t>
      </w:r>
    </w:p>
    <w:p w:rsidR="0074215A" w:rsidRPr="00C93EE2" w:rsidRDefault="0074215A" w:rsidP="0074215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educiranih radnika po strukama (liječnika, sestara, fizioterapeuta i radnih terapeuta, psihologa, socijalnih radnika, njegovatelja, duhovnika): CEPAMET edukacija (koji modul), druge edukacije-koje</w:t>
      </w:r>
    </w:p>
    <w:p w:rsidR="0074215A" w:rsidRPr="00C93EE2" w:rsidRDefault="0074215A" w:rsidP="0074215A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održanih edukacija i tečajeva: naslov edukacije, predavač/i,  datum i mjesto održavanja, kome je namijenjena, broj sudionika</w:t>
      </w:r>
    </w:p>
    <w:p w:rsidR="00BB2FC4" w:rsidRPr="00C93EE2" w:rsidRDefault="0074215A" w:rsidP="005D2858">
      <w:pPr>
        <w:pStyle w:val="Odlomakpopisa"/>
        <w:numPr>
          <w:ilvl w:val="1"/>
          <w:numId w:val="5"/>
        </w:numPr>
        <w:spacing w:after="120"/>
        <w:ind w:left="851"/>
      </w:pPr>
      <w:r w:rsidRPr="00C93EE2">
        <w:rPr>
          <w:rFonts w:eastAsia="Times New Roman" w:cs="Times New Roman"/>
          <w:color w:val="000000"/>
        </w:rPr>
        <w:t>Broj izrađenih vrsta promotivnih materijala</w:t>
      </w:r>
    </w:p>
    <w:sectPr w:rsidR="00BB2FC4" w:rsidRPr="00C93EE2" w:rsidSect="00300B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7AE"/>
    <w:multiLevelType w:val="hybridMultilevel"/>
    <w:tmpl w:val="5DE48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A39D4"/>
    <w:multiLevelType w:val="hybridMultilevel"/>
    <w:tmpl w:val="46325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24F7E"/>
    <w:multiLevelType w:val="hybridMultilevel"/>
    <w:tmpl w:val="A5AE7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118C0"/>
    <w:multiLevelType w:val="hybridMultilevel"/>
    <w:tmpl w:val="67303BF2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FC28F5"/>
    <w:multiLevelType w:val="hybridMultilevel"/>
    <w:tmpl w:val="DB94516C"/>
    <w:lvl w:ilvl="0" w:tplc="A8962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A29D7"/>
    <w:multiLevelType w:val="hybridMultilevel"/>
    <w:tmpl w:val="C5806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90554"/>
    <w:multiLevelType w:val="hybridMultilevel"/>
    <w:tmpl w:val="48F0786E"/>
    <w:lvl w:ilvl="0" w:tplc="A8962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D48CC"/>
    <w:multiLevelType w:val="hybridMultilevel"/>
    <w:tmpl w:val="46325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F7305"/>
    <w:multiLevelType w:val="hybridMultilevel"/>
    <w:tmpl w:val="A30EDFCC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BF"/>
    <w:rsid w:val="0005616C"/>
    <w:rsid w:val="001B2036"/>
    <w:rsid w:val="001D7910"/>
    <w:rsid w:val="00242D0F"/>
    <w:rsid w:val="00300B42"/>
    <w:rsid w:val="00353F07"/>
    <w:rsid w:val="00384140"/>
    <w:rsid w:val="003861CA"/>
    <w:rsid w:val="00395BBC"/>
    <w:rsid w:val="00491D04"/>
    <w:rsid w:val="00493F48"/>
    <w:rsid w:val="005A083E"/>
    <w:rsid w:val="005A2324"/>
    <w:rsid w:val="005B0116"/>
    <w:rsid w:val="005D2858"/>
    <w:rsid w:val="006639F3"/>
    <w:rsid w:val="00684D3E"/>
    <w:rsid w:val="0074215A"/>
    <w:rsid w:val="00744670"/>
    <w:rsid w:val="00751EED"/>
    <w:rsid w:val="00782A74"/>
    <w:rsid w:val="007A3BFA"/>
    <w:rsid w:val="007E2298"/>
    <w:rsid w:val="007E267D"/>
    <w:rsid w:val="00840621"/>
    <w:rsid w:val="0087019C"/>
    <w:rsid w:val="00872ABC"/>
    <w:rsid w:val="0097337D"/>
    <w:rsid w:val="00A32688"/>
    <w:rsid w:val="00A517DF"/>
    <w:rsid w:val="00B16E96"/>
    <w:rsid w:val="00BB2FC4"/>
    <w:rsid w:val="00BE1BBF"/>
    <w:rsid w:val="00C0539B"/>
    <w:rsid w:val="00C93EE2"/>
    <w:rsid w:val="00CB4F11"/>
    <w:rsid w:val="00D16A48"/>
    <w:rsid w:val="00E55954"/>
    <w:rsid w:val="00EA0C07"/>
    <w:rsid w:val="00F00DAA"/>
    <w:rsid w:val="00F744AE"/>
    <w:rsid w:val="00F8103C"/>
    <w:rsid w:val="00FA01D6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1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BE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E1B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72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1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BE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E1B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72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vlasic@pszupan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danijela.starcevic@pszupani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erdinand.troha@pszupan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C5DCC-5261-4BF1-920F-D8BD8562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3152</Words>
  <Characters>17973</Characters>
  <Application>Microsoft Office Word</Application>
  <DocSecurity>0</DocSecurity>
  <Lines>149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Korisnik</cp:lastModifiedBy>
  <cp:revision>2</cp:revision>
  <cp:lastPrinted>2017-03-20T13:34:00Z</cp:lastPrinted>
  <dcterms:created xsi:type="dcterms:W3CDTF">2017-07-28T11:51:00Z</dcterms:created>
  <dcterms:modified xsi:type="dcterms:W3CDTF">2017-07-28T11:51:00Z</dcterms:modified>
</cp:coreProperties>
</file>