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BA" w:rsidRPr="00154A0C" w:rsidRDefault="002263DE" w:rsidP="00CF19BA">
      <w:pPr>
        <w:tabs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35C91" w:rsidRPr="00154A0C">
        <w:rPr>
          <w:rFonts w:ascii="Arial" w:hAnsi="Arial" w:cs="Arial"/>
          <w:sz w:val="22"/>
          <w:szCs w:val="22"/>
        </w:rPr>
        <w:t xml:space="preserve">            </w:t>
      </w:r>
      <w:r w:rsidR="001C3262" w:rsidRPr="001C3262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sabor_grb_rh_220 - mali" style="width:40.5pt;height:50.25pt;visibility:visible">
            <v:imagedata r:id="rId11" o:title="sabor_grb_rh_220 - mali"/>
          </v:shape>
        </w:pict>
      </w:r>
    </w:p>
    <w:p w:rsidR="00CF19BA" w:rsidRPr="00154A0C" w:rsidRDefault="00CF19BA" w:rsidP="00CF19BA">
      <w:p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CF19BA" w:rsidRPr="00154A0C" w:rsidRDefault="00335C91" w:rsidP="0061173E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154A0C">
        <w:rPr>
          <w:rFonts w:ascii="Arial" w:hAnsi="Arial" w:cs="Arial"/>
          <w:b/>
          <w:sz w:val="22"/>
          <w:szCs w:val="22"/>
        </w:rPr>
        <w:t>REPUBLIKA HRVATSKA</w:t>
      </w:r>
    </w:p>
    <w:p w:rsidR="00CF19BA" w:rsidRPr="00675313" w:rsidRDefault="00335C91" w:rsidP="0061173E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caps/>
          <w:color w:val="FF0000"/>
          <w:sz w:val="22"/>
          <w:szCs w:val="22"/>
        </w:rPr>
      </w:pPr>
      <w:bookmarkStart w:id="0" w:name="zaglavlje"/>
      <w:r w:rsidRPr="00675313">
        <w:rPr>
          <w:rFonts w:ascii="Arial" w:hAnsi="Arial" w:cs="Arial"/>
          <w:b/>
          <w:sz w:val="22"/>
          <w:szCs w:val="22"/>
        </w:rPr>
        <w:t>Požeško-slavonska županija</w:t>
      </w:r>
    </w:p>
    <w:p w:rsidR="006154D2" w:rsidRPr="00675313" w:rsidRDefault="00335C91" w:rsidP="0061173E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675313">
        <w:rPr>
          <w:rFonts w:ascii="Arial" w:hAnsi="Arial" w:cs="Arial"/>
          <w:b/>
          <w:sz w:val="22"/>
          <w:szCs w:val="22"/>
        </w:rPr>
        <w:t>Upravni odjel za gospodarstvo i graditeljstvo</w:t>
      </w:r>
    </w:p>
    <w:bookmarkEnd w:id="0"/>
    <w:p w:rsidR="00CF19BA" w:rsidRPr="00154A0C" w:rsidRDefault="00335C91" w:rsidP="008722FE">
      <w:pPr>
        <w:tabs>
          <w:tab w:val="left" w:pos="1134"/>
        </w:tabs>
        <w:spacing w:before="240" w:line="276" w:lineRule="auto"/>
        <w:ind w:right="3686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KLASA: </w:t>
      </w:r>
      <w:bookmarkStart w:id="1" w:name="klasa"/>
      <w:r>
        <w:rPr>
          <w:rFonts w:ascii="Arial" w:hAnsi="Arial" w:cs="Arial"/>
          <w:sz w:val="22"/>
          <w:szCs w:val="22"/>
        </w:rPr>
        <w:t>UP/I-350-05/15-01/000013</w:t>
      </w:r>
      <w:bookmarkEnd w:id="1"/>
    </w:p>
    <w:p w:rsidR="00CF19BA" w:rsidRPr="00154A0C" w:rsidRDefault="00335C91" w:rsidP="00CF19B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URBROJ: </w:t>
      </w:r>
      <w:bookmarkStart w:id="2" w:name="ur_broj"/>
      <w:r w:rsidRPr="00154A0C">
        <w:rPr>
          <w:rFonts w:ascii="Arial" w:hAnsi="Arial" w:cs="Arial"/>
          <w:sz w:val="22"/>
          <w:szCs w:val="22"/>
        </w:rPr>
        <w:t>2177/1-06-06/9-15-0009</w:t>
      </w:r>
      <w:bookmarkEnd w:id="2"/>
      <w:r w:rsidRPr="00154A0C">
        <w:rPr>
          <w:rFonts w:ascii="Arial" w:hAnsi="Arial" w:cs="Arial"/>
          <w:sz w:val="22"/>
          <w:szCs w:val="22"/>
        </w:rPr>
        <w:t xml:space="preserve"> </w:t>
      </w:r>
    </w:p>
    <w:p w:rsidR="00CF19BA" w:rsidRDefault="00335C91" w:rsidP="002263DE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  <w:bookmarkStart w:id="3" w:name="opci_jed_lokal_samoup_1"/>
      <w:r>
        <w:rPr>
          <w:rFonts w:ascii="Arial" w:hAnsi="Arial" w:cs="Arial"/>
          <w:sz w:val="22"/>
          <w:szCs w:val="22"/>
        </w:rPr>
        <w:t>Požega</w:t>
      </w:r>
      <w:bookmarkEnd w:id="3"/>
      <w:r w:rsidRPr="00154A0C">
        <w:rPr>
          <w:rFonts w:ascii="Arial" w:hAnsi="Arial" w:cs="Arial"/>
          <w:sz w:val="22"/>
          <w:szCs w:val="22"/>
        </w:rPr>
        <w:t xml:space="preserve">, </w:t>
      </w:r>
      <w:bookmarkStart w:id="4" w:name="modify_date"/>
      <w:r w:rsidR="002263DE">
        <w:rPr>
          <w:rFonts w:ascii="Arial" w:hAnsi="Arial" w:cs="Arial"/>
          <w:sz w:val="22"/>
          <w:szCs w:val="22"/>
        </w:rPr>
        <w:t>21</w:t>
      </w:r>
      <w:r w:rsidRPr="00154A0C">
        <w:rPr>
          <w:rFonts w:ascii="Arial" w:hAnsi="Arial" w:cs="Arial"/>
          <w:sz w:val="22"/>
          <w:szCs w:val="22"/>
        </w:rPr>
        <w:t>.09.2015</w:t>
      </w:r>
      <w:bookmarkEnd w:id="4"/>
      <w:r w:rsidRPr="00154A0C">
        <w:rPr>
          <w:rFonts w:ascii="Arial" w:hAnsi="Arial" w:cs="Arial"/>
          <w:sz w:val="22"/>
          <w:szCs w:val="22"/>
        </w:rPr>
        <w:t>.</w:t>
      </w:r>
    </w:p>
    <w:p w:rsidR="002263DE" w:rsidRDefault="002263DE" w:rsidP="002263DE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</w:p>
    <w:p w:rsidR="002263DE" w:rsidRDefault="002263DE" w:rsidP="002263DE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</w:p>
    <w:p w:rsidR="002263DE" w:rsidRPr="00154A0C" w:rsidRDefault="002263DE" w:rsidP="002263DE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</w:p>
    <w:p w:rsidR="00EC76F6" w:rsidRDefault="00335C91" w:rsidP="005B4971">
      <w:pPr>
        <w:rPr>
          <w:rFonts w:ascii="Arial" w:hAnsi="Arial" w:cs="Arial"/>
          <w:sz w:val="22"/>
          <w:szCs w:val="22"/>
        </w:rPr>
      </w:pPr>
      <w:bookmarkStart w:id="5" w:name="zaglavlje_inline"/>
      <w:r>
        <w:rPr>
          <w:rFonts w:ascii="Arial" w:hAnsi="Arial" w:cs="Arial"/>
          <w:sz w:val="22"/>
          <w:szCs w:val="22"/>
        </w:rPr>
        <w:t>Požeško-slavonska županija, Upravni odjel za gospodarstvo i graditeljstvo, Požega</w:t>
      </w:r>
      <w:bookmarkEnd w:id="5"/>
      <w:r w:rsidRPr="00154A0C">
        <w:rPr>
          <w:rFonts w:ascii="Arial" w:hAnsi="Arial" w:cs="Arial"/>
          <w:sz w:val="22"/>
          <w:szCs w:val="22"/>
        </w:rPr>
        <w:t xml:space="preserve">, rješavajući po zahtjevu koji </w:t>
      </w:r>
      <w:bookmarkStart w:id="6" w:name="podn_br_podn_mnozina"/>
      <w:r>
        <w:rPr>
          <w:rFonts w:ascii="Arial" w:hAnsi="Arial" w:cs="Arial"/>
          <w:sz w:val="22"/>
          <w:szCs w:val="22"/>
        </w:rPr>
        <w:t>je podni</w:t>
      </w:r>
      <w:bookmarkEnd w:id="6"/>
      <w:r w:rsidR="002263DE">
        <w:rPr>
          <w:rFonts w:ascii="Arial" w:hAnsi="Arial" w:cs="Arial"/>
          <w:sz w:val="22"/>
          <w:szCs w:val="22"/>
        </w:rPr>
        <w:t>o</w:t>
      </w:r>
      <w:r w:rsidRPr="00154A0C">
        <w:rPr>
          <w:rFonts w:ascii="Arial" w:hAnsi="Arial" w:cs="Arial"/>
          <w:sz w:val="22"/>
          <w:szCs w:val="22"/>
        </w:rPr>
        <w:t xml:space="preserve"> </w:t>
      </w:r>
      <w:bookmarkStart w:id="7" w:name="podnositelj"/>
      <w:r w:rsidRPr="00154A0C">
        <w:rPr>
          <w:rFonts w:ascii="Arial" w:hAnsi="Arial" w:cs="Arial"/>
          <w:sz w:val="22"/>
          <w:szCs w:val="22"/>
        </w:rPr>
        <w:t xml:space="preserve">GRAD PLETERNICA </w:t>
      </w:r>
      <w:r w:rsidR="002263DE"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Pleternica, Ivana Šveara 2, OIB 40247645244</w:t>
      </w:r>
      <w:r w:rsidR="002263DE"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zastupan po gradonačelnici Antoniji Jozić</w:t>
      </w:r>
      <w:bookmarkEnd w:id="7"/>
      <w:r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154A0C">
        <w:rPr>
          <w:rFonts w:ascii="Arial" w:hAnsi="Arial" w:cs="Arial"/>
          <w:sz w:val="22"/>
          <w:szCs w:val="22"/>
        </w:rPr>
        <w:t>temelj</w:t>
      </w:r>
      <w:r>
        <w:rPr>
          <w:rFonts w:ascii="Arial" w:hAnsi="Arial" w:cs="Arial"/>
          <w:sz w:val="22"/>
          <w:szCs w:val="22"/>
        </w:rPr>
        <w:t>u</w:t>
      </w:r>
      <w:r w:rsidRPr="00154A0C">
        <w:rPr>
          <w:rFonts w:ascii="Arial" w:hAnsi="Arial" w:cs="Arial"/>
          <w:sz w:val="22"/>
          <w:szCs w:val="22"/>
        </w:rPr>
        <w:t xml:space="preserve"> članka </w:t>
      </w:r>
      <w:r>
        <w:rPr>
          <w:rFonts w:ascii="Arial" w:hAnsi="Arial" w:cs="Arial"/>
          <w:sz w:val="22"/>
          <w:szCs w:val="22"/>
        </w:rPr>
        <w:t>115</w:t>
      </w:r>
      <w:r w:rsidRPr="00154A0C">
        <w:rPr>
          <w:rFonts w:ascii="Arial" w:hAnsi="Arial" w:cs="Arial"/>
          <w:sz w:val="22"/>
          <w:szCs w:val="22"/>
        </w:rPr>
        <w:t>. stavk</w:t>
      </w:r>
      <w:r>
        <w:rPr>
          <w:rFonts w:ascii="Arial" w:hAnsi="Arial" w:cs="Arial"/>
          <w:sz w:val="22"/>
          <w:szCs w:val="22"/>
        </w:rPr>
        <w:t>a</w:t>
      </w:r>
      <w:r w:rsidRPr="00154A0C">
        <w:rPr>
          <w:rFonts w:ascii="Arial" w:hAnsi="Arial" w:cs="Arial"/>
          <w:sz w:val="22"/>
          <w:szCs w:val="22"/>
        </w:rPr>
        <w:t xml:space="preserve"> 1.</w:t>
      </w:r>
      <w:r>
        <w:rPr>
          <w:rFonts w:ascii="Arial" w:hAnsi="Arial" w:cs="Arial"/>
          <w:sz w:val="22"/>
          <w:szCs w:val="22"/>
        </w:rPr>
        <w:t xml:space="preserve"> </w:t>
      </w:r>
      <w:r w:rsidRPr="00154A0C">
        <w:rPr>
          <w:rFonts w:ascii="Arial" w:hAnsi="Arial" w:cs="Arial"/>
          <w:sz w:val="22"/>
          <w:szCs w:val="22"/>
        </w:rPr>
        <w:t xml:space="preserve"> </w:t>
      </w:r>
      <w:bookmarkStart w:id="8" w:name="ZPU"/>
      <w:r>
        <w:rPr>
          <w:rFonts w:ascii="Arial" w:hAnsi="Arial" w:cs="Arial"/>
          <w:sz w:val="22"/>
          <w:szCs w:val="22"/>
        </w:rPr>
        <w:t>Zakona o prostornom uređenju („Narodne novine“ broj 153/13.)</w:t>
      </w:r>
      <w:bookmarkEnd w:id="8"/>
      <w:r w:rsidRPr="00154A0C">
        <w:rPr>
          <w:rFonts w:ascii="Arial" w:hAnsi="Arial" w:cs="Arial"/>
          <w:sz w:val="22"/>
          <w:szCs w:val="22"/>
        </w:rPr>
        <w:t xml:space="preserve"> izdaje</w:t>
      </w:r>
    </w:p>
    <w:p w:rsidR="002263DE" w:rsidRDefault="002263DE" w:rsidP="002263DE">
      <w:pPr>
        <w:jc w:val="both"/>
        <w:rPr>
          <w:rFonts w:ascii="Arial" w:hAnsi="Arial" w:cs="Arial"/>
          <w:sz w:val="22"/>
          <w:szCs w:val="22"/>
        </w:rPr>
      </w:pPr>
    </w:p>
    <w:p w:rsidR="002263DE" w:rsidRPr="00154A0C" w:rsidRDefault="002263DE" w:rsidP="002263DE">
      <w:pPr>
        <w:jc w:val="both"/>
        <w:rPr>
          <w:rFonts w:ascii="Arial" w:hAnsi="Arial" w:cs="Arial"/>
          <w:sz w:val="22"/>
          <w:szCs w:val="22"/>
        </w:rPr>
      </w:pPr>
    </w:p>
    <w:p w:rsidR="00CF19BA" w:rsidRDefault="00335C91" w:rsidP="002263DE">
      <w:pPr>
        <w:jc w:val="center"/>
        <w:rPr>
          <w:rFonts w:ascii="Arial" w:hAnsi="Arial" w:cs="Arial"/>
          <w:b/>
          <w:sz w:val="36"/>
          <w:szCs w:val="22"/>
        </w:rPr>
      </w:pPr>
      <w:r w:rsidRPr="002E385E">
        <w:rPr>
          <w:rFonts w:ascii="Arial" w:hAnsi="Arial" w:cs="Arial"/>
          <w:b/>
          <w:sz w:val="36"/>
          <w:szCs w:val="22"/>
        </w:rPr>
        <w:t>LOKACIJSKU DOZVOLU</w:t>
      </w:r>
    </w:p>
    <w:p w:rsidR="002263DE" w:rsidRDefault="002263DE" w:rsidP="005B4971">
      <w:pPr>
        <w:rPr>
          <w:rFonts w:ascii="Arial" w:hAnsi="Arial" w:cs="Arial"/>
          <w:b/>
          <w:sz w:val="22"/>
          <w:szCs w:val="22"/>
        </w:rPr>
      </w:pPr>
    </w:p>
    <w:p w:rsidR="00AB334D" w:rsidRPr="00AB334D" w:rsidRDefault="00AB334D" w:rsidP="005B4971">
      <w:pPr>
        <w:rPr>
          <w:rFonts w:ascii="Arial" w:hAnsi="Arial" w:cs="Arial"/>
          <w:b/>
          <w:sz w:val="22"/>
          <w:szCs w:val="22"/>
        </w:rPr>
      </w:pPr>
    </w:p>
    <w:p w:rsidR="005B4971" w:rsidRDefault="002263DE" w:rsidP="00F340DF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Z</w:t>
      </w:r>
      <w:r w:rsidRPr="0096752C">
        <w:rPr>
          <w:rFonts w:ascii="Arial" w:hAnsi="Arial" w:cs="Arial"/>
          <w:sz w:val="22"/>
          <w:szCs w:val="22"/>
        </w:rPr>
        <w:t xml:space="preserve">a </w:t>
      </w:r>
      <w:bookmarkStart w:id="9" w:name="zahvat_namjena_gd_aku"/>
      <w:r>
        <w:rPr>
          <w:rFonts w:ascii="Arial" w:hAnsi="Arial" w:cs="Arial"/>
          <w:sz w:val="22"/>
          <w:szCs w:val="22"/>
        </w:rPr>
        <w:t>izgradnju</w:t>
      </w:r>
      <w:bookmarkEnd w:id="9"/>
      <w:r>
        <w:rPr>
          <w:rFonts w:ascii="Arial" w:hAnsi="Arial" w:cs="Arial"/>
          <w:sz w:val="22"/>
          <w:szCs w:val="22"/>
        </w:rPr>
        <w:t xml:space="preserve"> kolnika i oborinske odvodnje nerazvrstane ceste</w:t>
      </w:r>
      <w:r w:rsidR="005B4971">
        <w:rPr>
          <w:rFonts w:ascii="Arial" w:hAnsi="Arial" w:cs="Arial"/>
          <w:sz w:val="22"/>
          <w:szCs w:val="22"/>
        </w:rPr>
        <w:t xml:space="preserve"> za potrebe ek</w:t>
      </w:r>
      <w:r w:rsidR="00077480">
        <w:rPr>
          <w:rFonts w:ascii="Arial" w:hAnsi="Arial" w:cs="Arial"/>
          <w:sz w:val="22"/>
          <w:szCs w:val="22"/>
        </w:rPr>
        <w:t>s</w:t>
      </w:r>
      <w:r w:rsidR="005B4971">
        <w:rPr>
          <w:rFonts w:ascii="Arial" w:hAnsi="Arial" w:cs="Arial"/>
          <w:sz w:val="22"/>
          <w:szCs w:val="22"/>
        </w:rPr>
        <w:t xml:space="preserve">ploatacijskog  </w:t>
      </w:r>
    </w:p>
    <w:p w:rsidR="005B4971" w:rsidRDefault="005B4971" w:rsidP="005B4971">
      <w:pPr>
        <w:tabs>
          <w:tab w:val="left" w:pos="426"/>
        </w:tabs>
        <w:spacing w:line="276" w:lineRule="auto"/>
        <w:ind w:left="142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polja Mikolinac</w:t>
      </w:r>
      <w:r w:rsidR="0067306E">
        <w:rPr>
          <w:rFonts w:ascii="Arial" w:hAnsi="Arial" w:cs="Arial"/>
          <w:sz w:val="22"/>
          <w:szCs w:val="22"/>
        </w:rPr>
        <w:t>,</w:t>
      </w:r>
      <w:r w:rsidR="002263DE" w:rsidRPr="0096752C">
        <w:rPr>
          <w:rFonts w:ascii="Arial" w:hAnsi="Arial" w:cs="Arial"/>
          <w:sz w:val="22"/>
          <w:szCs w:val="22"/>
        </w:rPr>
        <w:t xml:space="preserve"> </w:t>
      </w:r>
      <w:r w:rsidR="00BD3300">
        <w:rPr>
          <w:rFonts w:ascii="Arial" w:hAnsi="Arial" w:cs="Arial"/>
          <w:sz w:val="22"/>
          <w:szCs w:val="22"/>
        </w:rPr>
        <w:t xml:space="preserve">duljine cca </w:t>
      </w:r>
      <w:r w:rsidR="0067306E">
        <w:rPr>
          <w:rFonts w:ascii="Arial" w:hAnsi="Arial" w:cs="Arial"/>
          <w:sz w:val="22"/>
          <w:szCs w:val="22"/>
        </w:rPr>
        <w:t>2575 m</w:t>
      </w:r>
      <w:r w:rsidR="00BD3300" w:rsidRPr="0096752C">
        <w:rPr>
          <w:rFonts w:ascii="Arial" w:hAnsi="Arial" w:cs="Arial"/>
          <w:sz w:val="22"/>
          <w:szCs w:val="22"/>
        </w:rPr>
        <w:t>,</w:t>
      </w:r>
      <w:r w:rsidR="00BD3300">
        <w:rPr>
          <w:rFonts w:ascii="Arial" w:hAnsi="Arial" w:cs="Arial"/>
          <w:sz w:val="22"/>
          <w:szCs w:val="22"/>
        </w:rPr>
        <w:t xml:space="preserve"> </w:t>
      </w:r>
      <w:r w:rsidR="002263DE">
        <w:rPr>
          <w:rFonts w:ascii="Arial" w:hAnsi="Arial" w:cs="Arial"/>
          <w:sz w:val="22"/>
          <w:szCs w:val="22"/>
        </w:rPr>
        <w:t>na postojećim i novoformiranim</w:t>
      </w:r>
      <w:r w:rsidR="00BD3300">
        <w:rPr>
          <w:rFonts w:ascii="Arial" w:hAnsi="Arial" w:cs="Arial"/>
          <w:sz w:val="22"/>
          <w:szCs w:val="22"/>
        </w:rPr>
        <w:t xml:space="preserve"> građevinskim česticama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63DE" w:rsidRDefault="005B4971" w:rsidP="005B4971">
      <w:pPr>
        <w:tabs>
          <w:tab w:val="left" w:pos="426"/>
        </w:tabs>
        <w:spacing w:line="276" w:lineRule="auto"/>
        <w:ind w:left="142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u k.o. Požeška Koprivnica, odnosno </w:t>
      </w:r>
      <w:r w:rsidR="002263DE">
        <w:rPr>
          <w:rFonts w:ascii="Arial" w:hAnsi="Arial" w:cs="Arial"/>
          <w:sz w:val="22"/>
          <w:szCs w:val="22"/>
        </w:rPr>
        <w:t>unutar obuhvata zahvata prikazanog u idejnom projektu.</w:t>
      </w:r>
    </w:p>
    <w:p w:rsidR="005B4971" w:rsidRPr="0096752C" w:rsidRDefault="005B4971" w:rsidP="005B4971">
      <w:pPr>
        <w:tabs>
          <w:tab w:val="left" w:pos="426"/>
        </w:tabs>
        <w:spacing w:line="276" w:lineRule="auto"/>
        <w:ind w:left="142" w:hanging="709"/>
        <w:rPr>
          <w:rFonts w:ascii="Arial" w:hAnsi="Arial" w:cs="Arial"/>
          <w:sz w:val="22"/>
          <w:szCs w:val="22"/>
        </w:rPr>
      </w:pPr>
    </w:p>
    <w:p w:rsidR="005B4971" w:rsidRDefault="0067306E" w:rsidP="005B4971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263DE">
        <w:rPr>
          <w:rFonts w:ascii="Arial" w:hAnsi="Arial" w:cs="Arial"/>
          <w:sz w:val="22"/>
          <w:szCs w:val="22"/>
        </w:rPr>
        <w:t xml:space="preserve">  Sastavni dio lokacijske dozvole je idejni građevinski projekt oznake Boj projekta: </w:t>
      </w:r>
      <w:r w:rsidR="00340019">
        <w:rPr>
          <w:rFonts w:ascii="Arial" w:hAnsi="Arial" w:cs="Arial"/>
          <w:sz w:val="22"/>
          <w:szCs w:val="22"/>
        </w:rPr>
        <w:t>10</w:t>
      </w:r>
      <w:r w:rsidR="002263DE">
        <w:rPr>
          <w:rFonts w:ascii="Arial" w:hAnsi="Arial" w:cs="Arial"/>
          <w:sz w:val="22"/>
          <w:szCs w:val="22"/>
        </w:rPr>
        <w:t xml:space="preserve">/15 od </w:t>
      </w:r>
      <w:r w:rsidR="005B4971">
        <w:rPr>
          <w:rFonts w:ascii="Arial" w:hAnsi="Arial" w:cs="Arial"/>
          <w:sz w:val="22"/>
          <w:szCs w:val="22"/>
        </w:rPr>
        <w:t xml:space="preserve"> </w:t>
      </w:r>
    </w:p>
    <w:p w:rsidR="00340019" w:rsidRDefault="005B4971" w:rsidP="005B4971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40019">
        <w:rPr>
          <w:rFonts w:ascii="Arial" w:hAnsi="Arial" w:cs="Arial"/>
          <w:sz w:val="22"/>
          <w:szCs w:val="22"/>
        </w:rPr>
        <w:t>svibnja</w:t>
      </w:r>
      <w:r w:rsidR="002263DE">
        <w:rPr>
          <w:rFonts w:ascii="Arial" w:hAnsi="Arial" w:cs="Arial"/>
          <w:sz w:val="22"/>
          <w:szCs w:val="22"/>
        </w:rPr>
        <w:t xml:space="preserve"> 2015. godine, ovlašteni projektant NINOSLAV HUDEČEK, dipl.ing.građ., broj </w:t>
      </w:r>
      <w:r w:rsidR="00340019">
        <w:rPr>
          <w:rFonts w:ascii="Arial" w:hAnsi="Arial" w:cs="Arial"/>
          <w:sz w:val="22"/>
          <w:szCs w:val="22"/>
        </w:rPr>
        <w:t xml:space="preserve"> </w:t>
      </w:r>
    </w:p>
    <w:p w:rsidR="00340019" w:rsidRDefault="00340019" w:rsidP="005B4971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263DE">
        <w:rPr>
          <w:rFonts w:ascii="Arial" w:hAnsi="Arial" w:cs="Arial"/>
          <w:sz w:val="22"/>
          <w:szCs w:val="22"/>
        </w:rPr>
        <w:t xml:space="preserve">ovlaštenja G 3007, tvrtka ZAJEDNIČKI PROJEKTANTSKI URED d.o.o. za projektiranje,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63DE" w:rsidRDefault="00340019" w:rsidP="005B4971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263DE">
        <w:rPr>
          <w:rFonts w:ascii="Arial" w:hAnsi="Arial" w:cs="Arial"/>
          <w:sz w:val="22"/>
          <w:szCs w:val="22"/>
        </w:rPr>
        <w:t>nadzor i inženjering, Požega, Županijska 20, OIB 25721893018</w:t>
      </w:r>
      <w:r w:rsidR="002263DE" w:rsidRPr="00154A0C">
        <w:rPr>
          <w:rFonts w:ascii="Arial" w:hAnsi="Arial" w:cs="Arial"/>
          <w:sz w:val="22"/>
          <w:szCs w:val="22"/>
        </w:rPr>
        <w:t>.</w:t>
      </w:r>
    </w:p>
    <w:p w:rsidR="00340019" w:rsidRDefault="00340019" w:rsidP="005B4971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263DE" w:rsidRDefault="00077480" w:rsidP="00477DE9">
      <w:pPr>
        <w:tabs>
          <w:tab w:val="left" w:pos="1134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263DE">
        <w:rPr>
          <w:rFonts w:ascii="Arial" w:hAnsi="Arial" w:cs="Arial"/>
          <w:sz w:val="22"/>
          <w:szCs w:val="22"/>
        </w:rPr>
        <w:t xml:space="preserve">  Lokacijski uvjeti definirani su u Idejnom projektu koji je sastavni dio lokacijske dozvole. </w:t>
      </w:r>
    </w:p>
    <w:p w:rsidR="00477DE9" w:rsidRDefault="00477DE9" w:rsidP="00477DE9">
      <w:pPr>
        <w:tabs>
          <w:tab w:val="left" w:pos="426"/>
        </w:tabs>
        <w:spacing w:after="120"/>
        <w:ind w:left="360" w:right="-568" w:hanging="360"/>
        <w:rPr>
          <w:rFonts w:ascii="Arial" w:hAnsi="Arial" w:cs="Arial"/>
          <w:color w:val="000000"/>
          <w:sz w:val="22"/>
          <w:szCs w:val="22"/>
        </w:rPr>
      </w:pPr>
    </w:p>
    <w:p w:rsidR="002E385E" w:rsidRPr="001004BE" w:rsidRDefault="00340019" w:rsidP="00477DE9">
      <w:pPr>
        <w:tabs>
          <w:tab w:val="left" w:pos="426"/>
        </w:tabs>
        <w:spacing w:after="120"/>
        <w:ind w:left="360" w:right="-568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II. </w:t>
      </w:r>
      <w:r w:rsidR="00335C91" w:rsidRPr="001004BE">
        <w:rPr>
          <w:rFonts w:ascii="Arial" w:hAnsi="Arial" w:cs="Arial"/>
          <w:color w:val="000000"/>
          <w:sz w:val="22"/>
          <w:szCs w:val="22"/>
        </w:rPr>
        <w:t xml:space="preserve">Na predmetnu projektnu dokumentaciju </w:t>
      </w:r>
      <w:bookmarkStart w:id="10" w:name="posebni_uvjeti_text"/>
      <w:r w:rsidR="00335C91">
        <w:rPr>
          <w:rFonts w:ascii="Arial" w:hAnsi="Arial" w:cs="Arial"/>
          <w:color w:val="000000"/>
          <w:sz w:val="22"/>
          <w:szCs w:val="22"/>
        </w:rPr>
        <w:t>utvrđeni su propisani posebni uvjeti javnopravnih tijela</w:t>
      </w:r>
      <w:bookmarkEnd w:id="10"/>
      <w:r>
        <w:rPr>
          <w:rFonts w:ascii="Arial" w:hAnsi="Arial" w:cs="Arial"/>
          <w:color w:val="000000"/>
          <w:sz w:val="22"/>
          <w:szCs w:val="22"/>
        </w:rPr>
        <w:t>:</w:t>
      </w:r>
    </w:p>
    <w:p w:rsidR="002E385E" w:rsidRDefault="00340019" w:rsidP="00824EC8">
      <w:pPr>
        <w:tabs>
          <w:tab w:val="left" w:pos="993"/>
        </w:tabs>
        <w:ind w:left="993" w:right="-426" w:hanging="284"/>
        <w:rPr>
          <w:rFonts w:ascii="Arial" w:hAnsi="Arial" w:cs="Arial"/>
          <w:sz w:val="22"/>
          <w:szCs w:val="22"/>
        </w:rPr>
      </w:pPr>
      <w:bookmarkStart w:id="11" w:name="posebni_uvjeti"/>
      <w:r>
        <w:rPr>
          <w:rFonts w:ascii="Arial" w:hAnsi="Arial" w:cs="Arial"/>
          <w:color w:val="000000" w:themeColor="text1"/>
          <w:sz w:val="22"/>
          <w:szCs w:val="22"/>
        </w:rPr>
        <w:t xml:space="preserve">-   </w:t>
      </w:r>
      <w:r w:rsidR="00335C91">
        <w:rPr>
          <w:rFonts w:ascii="Arial" w:hAnsi="Arial" w:cs="Arial"/>
          <w:sz w:val="22"/>
          <w:szCs w:val="22"/>
        </w:rPr>
        <w:t>Tekija d.o.o.</w:t>
      </w:r>
      <w:r>
        <w:rPr>
          <w:rFonts w:ascii="Arial" w:hAnsi="Arial" w:cs="Arial"/>
          <w:sz w:val="22"/>
          <w:szCs w:val="22"/>
        </w:rPr>
        <w:t>, Vodovodna 1, Požega, p</w:t>
      </w:r>
      <w:r w:rsidR="00335C91">
        <w:rPr>
          <w:rFonts w:ascii="Arial" w:hAnsi="Arial" w:cs="Arial"/>
          <w:sz w:val="22"/>
          <w:szCs w:val="22"/>
        </w:rPr>
        <w:t>osebni uvjeti</w:t>
      </w:r>
      <w:r>
        <w:rPr>
          <w:rFonts w:ascii="Arial" w:hAnsi="Arial" w:cs="Arial"/>
          <w:sz w:val="22"/>
          <w:szCs w:val="22"/>
        </w:rPr>
        <w:t xml:space="preserve"> građenja</w:t>
      </w:r>
      <w:r w:rsidR="00335C91">
        <w:rPr>
          <w:rFonts w:ascii="Arial" w:hAnsi="Arial" w:cs="Arial"/>
          <w:sz w:val="22"/>
          <w:szCs w:val="22"/>
        </w:rPr>
        <w:t xml:space="preserve"> br.SP -</w:t>
      </w:r>
      <w:r>
        <w:rPr>
          <w:rFonts w:ascii="Arial" w:hAnsi="Arial" w:cs="Arial"/>
          <w:sz w:val="22"/>
          <w:szCs w:val="22"/>
        </w:rPr>
        <w:t xml:space="preserve"> </w:t>
      </w:r>
      <w:r w:rsidR="00335C91">
        <w:rPr>
          <w:rFonts w:ascii="Arial" w:hAnsi="Arial" w:cs="Arial"/>
          <w:sz w:val="22"/>
          <w:szCs w:val="22"/>
        </w:rPr>
        <w:t xml:space="preserve">36/15, od </w:t>
      </w:r>
      <w:r>
        <w:rPr>
          <w:rFonts w:ascii="Arial" w:hAnsi="Arial" w:cs="Arial"/>
          <w:sz w:val="22"/>
          <w:szCs w:val="22"/>
        </w:rPr>
        <w:t xml:space="preserve"> </w:t>
      </w:r>
      <w:r w:rsidR="00335C91">
        <w:rPr>
          <w:rFonts w:ascii="Arial" w:hAnsi="Arial" w:cs="Arial"/>
          <w:sz w:val="22"/>
          <w:szCs w:val="22"/>
        </w:rPr>
        <w:t>05.05.2015. godine</w:t>
      </w:r>
    </w:p>
    <w:p w:rsidR="00824EC8" w:rsidRPr="004F044F" w:rsidRDefault="00824EC8" w:rsidP="00824EC8">
      <w:pPr>
        <w:tabs>
          <w:tab w:val="left" w:pos="993"/>
        </w:tabs>
        <w:ind w:left="993" w:right="-426" w:hanging="284"/>
        <w:rPr>
          <w:rFonts w:ascii="Arial" w:hAnsi="Arial" w:cs="Arial"/>
          <w:color w:val="FF0000"/>
          <w:sz w:val="22"/>
          <w:szCs w:val="22"/>
        </w:rPr>
      </w:pPr>
    </w:p>
    <w:p w:rsidR="002E385E" w:rsidRDefault="00335C91" w:rsidP="00824EC8">
      <w:pPr>
        <w:numPr>
          <w:ilvl w:val="0"/>
          <w:numId w:val="4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Požeško-slavonska županija</w:t>
      </w:r>
      <w:r w:rsidR="00340019">
        <w:rPr>
          <w:rFonts w:ascii="Arial" w:hAnsi="Arial" w:cs="Arial"/>
          <w:sz w:val="22"/>
          <w:szCs w:val="22"/>
        </w:rPr>
        <w:t xml:space="preserve">, Županijska 7, Požega, </w:t>
      </w:r>
      <w:r>
        <w:rPr>
          <w:rFonts w:ascii="Arial" w:hAnsi="Arial" w:cs="Arial"/>
          <w:sz w:val="22"/>
          <w:szCs w:val="22"/>
        </w:rPr>
        <w:t>uvjeti</w:t>
      </w:r>
      <w:r w:rsidR="00340019">
        <w:rPr>
          <w:rFonts w:ascii="Arial" w:hAnsi="Arial" w:cs="Arial"/>
          <w:sz w:val="22"/>
          <w:szCs w:val="22"/>
        </w:rPr>
        <w:t xml:space="preserve"> zaštite prirode</w:t>
      </w:r>
      <w:r>
        <w:rPr>
          <w:rFonts w:ascii="Arial" w:hAnsi="Arial" w:cs="Arial"/>
          <w:sz w:val="22"/>
          <w:szCs w:val="22"/>
        </w:rPr>
        <w:t xml:space="preserve"> KLASA: 612-07/15-01/26, URBROJ:2177/1-06-06/12-15-2, od 05.05.2015. godine</w:t>
      </w:r>
    </w:p>
    <w:p w:rsidR="00824EC8" w:rsidRDefault="00824EC8" w:rsidP="00824EC8">
      <w:pPr>
        <w:tabs>
          <w:tab w:val="left" w:pos="993"/>
        </w:tabs>
        <w:ind w:left="709"/>
        <w:rPr>
          <w:rFonts w:ascii="Arial" w:hAnsi="Arial" w:cs="Arial"/>
          <w:sz w:val="22"/>
          <w:szCs w:val="22"/>
        </w:rPr>
      </w:pPr>
    </w:p>
    <w:p w:rsidR="002E385E" w:rsidRDefault="00335C91" w:rsidP="00824EC8">
      <w:pPr>
        <w:numPr>
          <w:ilvl w:val="0"/>
          <w:numId w:val="4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Ministarstvo poljoprivrede, Uprava poljoprivrede</w:t>
      </w:r>
      <w:r w:rsidR="00340019">
        <w:rPr>
          <w:rFonts w:ascii="Arial" w:hAnsi="Arial" w:cs="Arial"/>
          <w:sz w:val="22"/>
          <w:szCs w:val="22"/>
        </w:rPr>
        <w:t>, Ul. Grada Vukovara 78, Zagreb, p</w:t>
      </w:r>
      <w:r>
        <w:rPr>
          <w:rFonts w:ascii="Arial" w:hAnsi="Arial" w:cs="Arial"/>
          <w:sz w:val="22"/>
          <w:szCs w:val="22"/>
        </w:rPr>
        <w:t>osebni uvjeti KLASA: 350-05/15-01/291, URBROJ: 525-07/0800-15-2, od 06.05.2015. godine</w:t>
      </w:r>
    </w:p>
    <w:p w:rsidR="00824EC8" w:rsidRDefault="00824EC8" w:rsidP="00824EC8">
      <w:pPr>
        <w:tabs>
          <w:tab w:val="left" w:pos="993"/>
        </w:tabs>
        <w:ind w:left="709"/>
        <w:rPr>
          <w:rFonts w:ascii="Arial" w:hAnsi="Arial" w:cs="Arial"/>
          <w:sz w:val="22"/>
          <w:szCs w:val="22"/>
        </w:rPr>
      </w:pPr>
    </w:p>
    <w:p w:rsidR="00477DE9" w:rsidRDefault="00335C91" w:rsidP="00824EC8">
      <w:pPr>
        <w:numPr>
          <w:ilvl w:val="0"/>
          <w:numId w:val="4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824EC8">
        <w:rPr>
          <w:rFonts w:ascii="Arial" w:hAnsi="Arial" w:cs="Arial"/>
          <w:sz w:val="22"/>
          <w:szCs w:val="22"/>
        </w:rPr>
        <w:t>Hrvatske vode, VGO za srednju i donju Savu, VGI za mali sliv Orljava-Londža</w:t>
      </w:r>
      <w:r w:rsidR="00340019" w:rsidRPr="00824EC8">
        <w:rPr>
          <w:rFonts w:ascii="Arial" w:hAnsi="Arial" w:cs="Arial"/>
          <w:sz w:val="22"/>
          <w:szCs w:val="22"/>
        </w:rPr>
        <w:t xml:space="preserve">, Industrijska 13 d, Požega, vodopravni </w:t>
      </w:r>
      <w:r w:rsidRPr="00824EC8">
        <w:rPr>
          <w:rFonts w:ascii="Arial" w:hAnsi="Arial" w:cs="Arial"/>
          <w:sz w:val="22"/>
          <w:szCs w:val="22"/>
        </w:rPr>
        <w:t>uvjeti KLASA: UP/I-325-01/15-07/0002190, URBROJ:374-21-2-15-2, od 25.05.2015. godine</w:t>
      </w:r>
    </w:p>
    <w:p w:rsidR="00824EC8" w:rsidRDefault="00824EC8" w:rsidP="00824EC8">
      <w:pPr>
        <w:pStyle w:val="ListParagraph"/>
        <w:rPr>
          <w:rFonts w:ascii="Arial" w:hAnsi="Arial" w:cs="Arial"/>
          <w:sz w:val="22"/>
          <w:szCs w:val="22"/>
        </w:rPr>
      </w:pPr>
    </w:p>
    <w:p w:rsidR="002E385E" w:rsidRDefault="00335C91" w:rsidP="00477DE9">
      <w:pPr>
        <w:numPr>
          <w:ilvl w:val="0"/>
          <w:numId w:val="4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HEP</w:t>
      </w:r>
      <w:r w:rsidR="00340019">
        <w:rPr>
          <w:rFonts w:ascii="Arial" w:hAnsi="Arial" w:cs="Arial"/>
          <w:sz w:val="22"/>
          <w:szCs w:val="22"/>
        </w:rPr>
        <w:t xml:space="preserve"> d.o.o., ELEKTRA POŽEGA, Primorska 24, </w:t>
      </w:r>
      <w:r>
        <w:rPr>
          <w:rFonts w:ascii="Arial" w:hAnsi="Arial" w:cs="Arial"/>
          <w:sz w:val="22"/>
          <w:szCs w:val="22"/>
        </w:rPr>
        <w:t>Požega</w:t>
      </w:r>
      <w:r w:rsidR="00340019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osebni uvjeti</w:t>
      </w:r>
      <w:r w:rsidR="00340019">
        <w:rPr>
          <w:rFonts w:ascii="Arial" w:hAnsi="Arial" w:cs="Arial"/>
          <w:sz w:val="22"/>
          <w:szCs w:val="22"/>
        </w:rPr>
        <w:t xml:space="preserve"> građenja</w:t>
      </w:r>
      <w:r>
        <w:rPr>
          <w:rFonts w:ascii="Arial" w:hAnsi="Arial" w:cs="Arial"/>
          <w:sz w:val="22"/>
          <w:szCs w:val="22"/>
        </w:rPr>
        <w:t xml:space="preserve"> Broj: 402100101/1606/15RK, od 05.05.2015. godine</w:t>
      </w:r>
    </w:p>
    <w:p w:rsidR="002E385E" w:rsidRDefault="00335C91" w:rsidP="00824EC8">
      <w:pPr>
        <w:numPr>
          <w:ilvl w:val="0"/>
          <w:numId w:val="4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Hrvatske ceste d.o.o., Sektor za održavanje i promet, Poslovna jedinica Osijek, Tehnička ispostava Slavonski Brod</w:t>
      </w:r>
      <w:r w:rsidR="00F340DF">
        <w:rPr>
          <w:rFonts w:ascii="Arial" w:hAnsi="Arial" w:cs="Arial"/>
          <w:sz w:val="22"/>
          <w:szCs w:val="22"/>
        </w:rPr>
        <w:t>, I.G.Kovačića 58, Slavonski Brod, p</w:t>
      </w:r>
      <w:r>
        <w:rPr>
          <w:rFonts w:ascii="Arial" w:hAnsi="Arial" w:cs="Arial"/>
          <w:sz w:val="22"/>
          <w:szCs w:val="22"/>
        </w:rPr>
        <w:t>osebni uvjeti</w:t>
      </w:r>
      <w:r w:rsidR="00F340DF">
        <w:rPr>
          <w:rFonts w:ascii="Arial" w:hAnsi="Arial" w:cs="Arial"/>
          <w:sz w:val="22"/>
          <w:szCs w:val="22"/>
        </w:rPr>
        <w:t xml:space="preserve"> građenja</w:t>
      </w:r>
      <w:r>
        <w:rPr>
          <w:rFonts w:ascii="Arial" w:hAnsi="Arial" w:cs="Arial"/>
          <w:sz w:val="22"/>
          <w:szCs w:val="22"/>
        </w:rPr>
        <w:t xml:space="preserve"> KLASA: 340-09/15-05/184, URBROJ: 345-911/267/15-3, od 07.05.2015. godine</w:t>
      </w:r>
    </w:p>
    <w:p w:rsidR="00824EC8" w:rsidRDefault="00824EC8" w:rsidP="00824EC8">
      <w:pPr>
        <w:tabs>
          <w:tab w:val="left" w:pos="993"/>
        </w:tabs>
        <w:ind w:left="709"/>
        <w:rPr>
          <w:rFonts w:ascii="Arial" w:hAnsi="Arial" w:cs="Arial"/>
          <w:sz w:val="22"/>
          <w:szCs w:val="22"/>
        </w:rPr>
      </w:pPr>
    </w:p>
    <w:p w:rsidR="002E385E" w:rsidRDefault="00335C91" w:rsidP="00824EC8">
      <w:pPr>
        <w:numPr>
          <w:ilvl w:val="0"/>
          <w:numId w:val="4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Hrvatska regulatorna agencija za mrežne djelatnosti</w:t>
      </w:r>
      <w:r w:rsidR="00F340DF">
        <w:rPr>
          <w:rFonts w:ascii="Arial" w:hAnsi="Arial" w:cs="Arial"/>
          <w:sz w:val="22"/>
          <w:szCs w:val="22"/>
        </w:rPr>
        <w:t>, R.F.Mihanovića 9, p</w:t>
      </w:r>
      <w:r>
        <w:rPr>
          <w:rFonts w:ascii="Arial" w:hAnsi="Arial" w:cs="Arial"/>
          <w:sz w:val="22"/>
          <w:szCs w:val="22"/>
        </w:rPr>
        <w:t>osebni uvjeti</w:t>
      </w:r>
      <w:r w:rsidR="00F340DF">
        <w:rPr>
          <w:rFonts w:ascii="Arial" w:hAnsi="Arial" w:cs="Arial"/>
          <w:sz w:val="22"/>
          <w:szCs w:val="22"/>
        </w:rPr>
        <w:t xml:space="preserve"> gradnje </w:t>
      </w:r>
      <w:r>
        <w:rPr>
          <w:rFonts w:ascii="Arial" w:hAnsi="Arial" w:cs="Arial"/>
          <w:sz w:val="22"/>
          <w:szCs w:val="22"/>
        </w:rPr>
        <w:t>KLASA: 361-03/15-01/2036, URBROJ: 376-10/ZS-15-2</w:t>
      </w:r>
      <w:r w:rsidR="00F340D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HP), od 05.05.2015. godine</w:t>
      </w:r>
    </w:p>
    <w:p w:rsidR="00824EC8" w:rsidRDefault="00824EC8" w:rsidP="00824EC8">
      <w:pPr>
        <w:tabs>
          <w:tab w:val="left" w:pos="993"/>
        </w:tabs>
        <w:ind w:left="709"/>
        <w:rPr>
          <w:rFonts w:ascii="Arial" w:hAnsi="Arial" w:cs="Arial"/>
          <w:sz w:val="22"/>
          <w:szCs w:val="22"/>
        </w:rPr>
      </w:pPr>
    </w:p>
    <w:p w:rsidR="002E385E" w:rsidRDefault="00335C91" w:rsidP="00824EC8">
      <w:pPr>
        <w:numPr>
          <w:ilvl w:val="0"/>
          <w:numId w:val="4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Hrvatske šume d.o.o., Direkcija Zagreb</w:t>
      </w:r>
      <w:r w:rsidR="00F340DF">
        <w:rPr>
          <w:rFonts w:ascii="Arial" w:hAnsi="Arial" w:cs="Arial"/>
          <w:sz w:val="22"/>
          <w:szCs w:val="22"/>
        </w:rPr>
        <w:t>, Lj.F.Vukotinovića 2, Zagreb, p</w:t>
      </w:r>
      <w:r>
        <w:rPr>
          <w:rFonts w:ascii="Arial" w:hAnsi="Arial" w:cs="Arial"/>
          <w:sz w:val="22"/>
          <w:szCs w:val="22"/>
        </w:rPr>
        <w:t>osebni uvjeti</w:t>
      </w:r>
      <w:r w:rsidR="00F340DF">
        <w:rPr>
          <w:rFonts w:ascii="Arial" w:hAnsi="Arial" w:cs="Arial"/>
          <w:sz w:val="22"/>
          <w:szCs w:val="22"/>
        </w:rPr>
        <w:t xml:space="preserve"> građenja</w:t>
      </w:r>
      <w:r>
        <w:rPr>
          <w:rFonts w:ascii="Arial" w:hAnsi="Arial" w:cs="Arial"/>
          <w:sz w:val="22"/>
          <w:szCs w:val="22"/>
        </w:rPr>
        <w:t xml:space="preserve"> URBROJ:DIR-07/MI-10-6355/06, od 11.05.2015. godine</w:t>
      </w:r>
    </w:p>
    <w:p w:rsidR="00477DE9" w:rsidRDefault="00477DE9" w:rsidP="00477DE9">
      <w:p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  <w:bookmarkStart w:id="12" w:name="dodatni_tekst_lok"/>
      <w:bookmarkEnd w:id="11"/>
    </w:p>
    <w:p w:rsidR="00143E92" w:rsidRPr="00B73005" w:rsidRDefault="00F340DF" w:rsidP="00477DE9">
      <w:p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335C91" w:rsidRPr="00B73005">
        <w:rPr>
          <w:rFonts w:ascii="Arial" w:hAnsi="Arial" w:cs="Arial"/>
          <w:sz w:val="22"/>
          <w:szCs w:val="22"/>
        </w:rPr>
        <w:t>Ova lokacijska dozvola važi dvije godine od dana njene pravomoćnosti. U tom roku potrebno je podnjeti zahtjev za izdavanje akta za građenje.</w:t>
      </w:r>
    </w:p>
    <w:p w:rsidR="00477DE9" w:rsidRDefault="00477DE9" w:rsidP="00077480">
      <w:p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</w:p>
    <w:p w:rsidR="00143E92" w:rsidRDefault="00077480" w:rsidP="00077480">
      <w:p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IV. </w:t>
      </w:r>
      <w:r w:rsidR="00335C91" w:rsidRPr="00B73005">
        <w:rPr>
          <w:rFonts w:ascii="Arial" w:hAnsi="Arial" w:cs="Arial"/>
          <w:sz w:val="22"/>
          <w:szCs w:val="22"/>
        </w:rPr>
        <w:t>Na temelju ove lokacijske dozvole ne može se započeti sa građenjem, već je potrebno ishoditi akt za građenje prema odredbama Zakona o gradnji.</w:t>
      </w:r>
      <w:bookmarkEnd w:id="12"/>
    </w:p>
    <w:p w:rsidR="00077480" w:rsidRDefault="00077480" w:rsidP="00077480">
      <w:p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</w:p>
    <w:p w:rsidR="00AB334D" w:rsidRPr="00B73005" w:rsidRDefault="00AB334D" w:rsidP="00077480">
      <w:p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</w:p>
    <w:p w:rsidR="00CF19BA" w:rsidRDefault="00335C91" w:rsidP="00AB334D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  <w:r w:rsidRPr="00154A0C">
        <w:rPr>
          <w:rFonts w:ascii="Arial" w:hAnsi="Arial" w:cs="Arial"/>
          <w:b/>
          <w:caps/>
          <w:sz w:val="22"/>
          <w:szCs w:val="22"/>
        </w:rPr>
        <w:t>Obrazloženje</w:t>
      </w:r>
    </w:p>
    <w:p w:rsidR="00AB334D" w:rsidRDefault="00AB334D" w:rsidP="00AB334D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</w:p>
    <w:p w:rsidR="00AB334D" w:rsidRPr="00154A0C" w:rsidRDefault="00AB334D" w:rsidP="00AB334D">
      <w:pPr>
        <w:keepNext/>
        <w:keepLines/>
        <w:jc w:val="center"/>
        <w:rPr>
          <w:rFonts w:ascii="Arial" w:hAnsi="Arial" w:cs="Arial"/>
          <w:b/>
          <w:caps/>
          <w:sz w:val="22"/>
          <w:szCs w:val="22"/>
        </w:rPr>
      </w:pPr>
    </w:p>
    <w:p w:rsidR="00077480" w:rsidRDefault="00335C91" w:rsidP="00477DE9">
      <w:pPr>
        <w:keepNext/>
        <w:keepLines/>
        <w:rPr>
          <w:rFonts w:ascii="Arial" w:hAnsi="Arial" w:cs="Arial"/>
          <w:sz w:val="22"/>
          <w:szCs w:val="22"/>
        </w:rPr>
      </w:pPr>
      <w:bookmarkStart w:id="13" w:name="podn_br_podn_nom"/>
      <w:r>
        <w:rPr>
          <w:rFonts w:ascii="Arial" w:hAnsi="Arial" w:cs="Arial"/>
          <w:sz w:val="22"/>
          <w:szCs w:val="22"/>
        </w:rPr>
        <w:t>Podnositelj</w:t>
      </w:r>
      <w:bookmarkEnd w:id="13"/>
      <w:r w:rsidRPr="00154A0C">
        <w:rPr>
          <w:rFonts w:ascii="Arial" w:hAnsi="Arial" w:cs="Arial"/>
          <w:sz w:val="22"/>
          <w:szCs w:val="22"/>
        </w:rPr>
        <w:t xml:space="preserve">, </w:t>
      </w:r>
      <w:bookmarkStart w:id="14" w:name="podnositelj_2"/>
      <w:r w:rsidRPr="00154A0C">
        <w:rPr>
          <w:rFonts w:ascii="Arial" w:hAnsi="Arial" w:cs="Arial"/>
          <w:sz w:val="22"/>
          <w:szCs w:val="22"/>
        </w:rPr>
        <w:t>GRAD PLETERNICA</w:t>
      </w:r>
      <w:r w:rsidR="00077480">
        <w:rPr>
          <w:rFonts w:ascii="Arial" w:hAnsi="Arial" w:cs="Arial"/>
          <w:sz w:val="22"/>
          <w:szCs w:val="22"/>
        </w:rPr>
        <w:t xml:space="preserve">, </w:t>
      </w:r>
      <w:r w:rsidRPr="00154A0C">
        <w:rPr>
          <w:rFonts w:ascii="Arial" w:hAnsi="Arial" w:cs="Arial"/>
          <w:sz w:val="22"/>
          <w:szCs w:val="22"/>
        </w:rPr>
        <w:t>Pleternica, Ivana Šveara 2, OIB 40247645244</w:t>
      </w:r>
      <w:r w:rsidR="001500A2">
        <w:rPr>
          <w:rFonts w:ascii="Arial" w:hAnsi="Arial" w:cs="Arial"/>
          <w:sz w:val="22"/>
          <w:szCs w:val="22"/>
        </w:rPr>
        <w:t>,</w:t>
      </w:r>
      <w:r w:rsidRPr="00154A0C">
        <w:rPr>
          <w:rFonts w:ascii="Arial" w:hAnsi="Arial" w:cs="Arial"/>
          <w:sz w:val="22"/>
          <w:szCs w:val="22"/>
        </w:rPr>
        <w:t xml:space="preserve"> zastupan po gradonačelnici Antoniji Jozić</w:t>
      </w:r>
      <w:bookmarkEnd w:id="14"/>
      <w:r w:rsidRPr="00154A0C">
        <w:rPr>
          <w:rFonts w:ascii="Arial" w:hAnsi="Arial" w:cs="Arial"/>
          <w:sz w:val="22"/>
          <w:szCs w:val="22"/>
        </w:rPr>
        <w:t xml:space="preserve">, </w:t>
      </w:r>
      <w:bookmarkStart w:id="15" w:name="podn_zatrazili"/>
      <w:r>
        <w:rPr>
          <w:rFonts w:ascii="Arial" w:hAnsi="Arial" w:cs="Arial"/>
          <w:sz w:val="22"/>
          <w:szCs w:val="22"/>
        </w:rPr>
        <w:t>je zatražio</w:t>
      </w:r>
      <w:bookmarkEnd w:id="15"/>
      <w:r w:rsidRPr="00154A0C">
        <w:rPr>
          <w:rFonts w:ascii="Arial" w:hAnsi="Arial" w:cs="Arial"/>
          <w:sz w:val="22"/>
          <w:szCs w:val="22"/>
        </w:rPr>
        <w:t xml:space="preserve"> podneskom </w:t>
      </w:r>
      <w:r>
        <w:rPr>
          <w:rFonts w:ascii="Arial" w:hAnsi="Arial" w:cs="Arial"/>
          <w:sz w:val="22"/>
          <w:szCs w:val="22"/>
        </w:rPr>
        <w:t xml:space="preserve">zaprimljenim dana </w:t>
      </w:r>
      <w:bookmarkStart w:id="16" w:name="opci_datum_zapr"/>
      <w:r w:rsidRPr="00154A0C">
        <w:rPr>
          <w:rFonts w:ascii="Arial" w:hAnsi="Arial" w:cs="Arial"/>
          <w:sz w:val="22"/>
          <w:szCs w:val="22"/>
        </w:rPr>
        <w:t>19.06.2015</w:t>
      </w:r>
      <w:bookmarkEnd w:id="16"/>
      <w:r w:rsidRPr="00154A0C">
        <w:rPr>
          <w:rFonts w:ascii="Arial" w:hAnsi="Arial" w:cs="Arial"/>
          <w:sz w:val="22"/>
          <w:szCs w:val="22"/>
        </w:rPr>
        <w:t xml:space="preserve">. godine izdavanje </w:t>
      </w:r>
      <w:r>
        <w:rPr>
          <w:rFonts w:ascii="Arial" w:hAnsi="Arial" w:cs="Arial"/>
          <w:sz w:val="22"/>
          <w:szCs w:val="22"/>
        </w:rPr>
        <w:t>lokacijske</w:t>
      </w:r>
      <w:r w:rsidRPr="00154A0C">
        <w:rPr>
          <w:rFonts w:ascii="Arial" w:hAnsi="Arial" w:cs="Arial"/>
          <w:sz w:val="22"/>
          <w:szCs w:val="22"/>
        </w:rPr>
        <w:t xml:space="preserve"> dozvole za</w:t>
      </w:r>
      <w:r w:rsidR="00077480">
        <w:rPr>
          <w:rFonts w:ascii="Arial" w:hAnsi="Arial" w:cs="Arial"/>
          <w:sz w:val="22"/>
          <w:szCs w:val="22"/>
        </w:rPr>
        <w:t xml:space="preserve"> izgradnju kolnika i oborinske odvodnje nerazvrstane ceste za potrebe eksploatacijskog polja Mikolinac,</w:t>
      </w:r>
      <w:r w:rsidR="00077480" w:rsidRPr="0096752C">
        <w:rPr>
          <w:rFonts w:ascii="Arial" w:hAnsi="Arial" w:cs="Arial"/>
          <w:sz w:val="22"/>
          <w:szCs w:val="22"/>
        </w:rPr>
        <w:t xml:space="preserve"> </w:t>
      </w:r>
      <w:r w:rsidR="00077480">
        <w:rPr>
          <w:rFonts w:ascii="Arial" w:hAnsi="Arial" w:cs="Arial"/>
          <w:sz w:val="22"/>
          <w:szCs w:val="22"/>
        </w:rPr>
        <w:t>duljine cca 2575 m</w:t>
      </w:r>
      <w:r w:rsidR="00077480" w:rsidRPr="0096752C">
        <w:rPr>
          <w:rFonts w:ascii="Arial" w:hAnsi="Arial" w:cs="Arial"/>
          <w:sz w:val="22"/>
          <w:szCs w:val="22"/>
        </w:rPr>
        <w:t>,</w:t>
      </w:r>
      <w:r w:rsidR="00077480">
        <w:rPr>
          <w:rFonts w:ascii="Arial" w:hAnsi="Arial" w:cs="Arial"/>
          <w:sz w:val="22"/>
          <w:szCs w:val="22"/>
        </w:rPr>
        <w:t xml:space="preserve"> na postojećim i novoformiranim građevinskim česticama u k.o. Požeška Koprivnica, odnosno unutar obuhvata zahvata prikazanog u idejnom projektu </w:t>
      </w:r>
      <w:r w:rsidRPr="006851F2">
        <w:rPr>
          <w:rFonts w:ascii="Arial" w:hAnsi="Arial" w:cs="Arial"/>
          <w:sz w:val="22"/>
          <w:szCs w:val="22"/>
        </w:rPr>
        <w:t xml:space="preserve">iz </w:t>
      </w:r>
      <w:r>
        <w:rPr>
          <w:rFonts w:ascii="Arial" w:hAnsi="Arial" w:cs="Arial"/>
          <w:sz w:val="22"/>
          <w:szCs w:val="22"/>
        </w:rPr>
        <w:t xml:space="preserve">točke I. </w:t>
      </w:r>
      <w:r w:rsidRPr="006851F2">
        <w:rPr>
          <w:rFonts w:ascii="Arial" w:hAnsi="Arial" w:cs="Arial"/>
          <w:sz w:val="22"/>
          <w:szCs w:val="22"/>
        </w:rPr>
        <w:t>izreke ove dozvole.</w:t>
      </w:r>
    </w:p>
    <w:p w:rsidR="00477DE9" w:rsidRDefault="00477DE9" w:rsidP="00477DE9">
      <w:pPr>
        <w:keepNext/>
        <w:keepLines/>
        <w:rPr>
          <w:rFonts w:ascii="Arial" w:hAnsi="Arial" w:cs="Arial"/>
          <w:sz w:val="22"/>
          <w:szCs w:val="22"/>
        </w:rPr>
      </w:pPr>
    </w:p>
    <w:p w:rsidR="00087B30" w:rsidRDefault="00335C91" w:rsidP="00477DE9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spis je priložena zakonom propisana dokumentacija i to:</w:t>
      </w:r>
    </w:p>
    <w:p w:rsidR="00477DE9" w:rsidRDefault="00477DE9" w:rsidP="00477DE9">
      <w:pPr>
        <w:keepNext/>
        <w:keepLines/>
        <w:rPr>
          <w:rFonts w:ascii="Arial" w:hAnsi="Arial" w:cs="Arial"/>
          <w:sz w:val="22"/>
          <w:szCs w:val="22"/>
        </w:rPr>
      </w:pPr>
    </w:p>
    <w:p w:rsidR="00087B30" w:rsidRDefault="00335C91" w:rsidP="00477DE9">
      <w:pPr>
        <w:numPr>
          <w:ilvl w:val="0"/>
          <w:numId w:val="29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priložena su tri primjerka idejnog projekta iz točke I. izreke lokacijske dozvole.</w:t>
      </w:r>
    </w:p>
    <w:p w:rsidR="00477DE9" w:rsidRDefault="00477DE9" w:rsidP="00477DE9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CA5EA8" w:rsidRDefault="00335C91" w:rsidP="00077480">
      <w:pPr>
        <w:numPr>
          <w:ilvl w:val="0"/>
          <w:numId w:val="29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2"/>
          <w:szCs w:val="22"/>
        </w:rPr>
      </w:pPr>
      <w:bookmarkStart w:id="17" w:name="plan_izjava_text"/>
      <w:r>
        <w:rPr>
          <w:rFonts w:ascii="Arial" w:hAnsi="Arial" w:cs="Arial"/>
          <w:sz w:val="22"/>
          <w:szCs w:val="22"/>
        </w:rPr>
        <w:t>priložena je propisana izjava projektanta da je idejni projekt izrađen u skladu s prostornim planom i drugim propisima</w:t>
      </w:r>
      <w:bookmarkEnd w:id="17"/>
    </w:p>
    <w:p w:rsidR="006E7885" w:rsidRDefault="00077480" w:rsidP="00477DE9">
      <w:pPr>
        <w:tabs>
          <w:tab w:val="left" w:pos="851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bookmarkStart w:id="18" w:name="plan_izjava_proj"/>
      <w:r w:rsidR="009F7E7F">
        <w:rPr>
          <w:rFonts w:ascii="Arial" w:hAnsi="Arial" w:cs="Arial"/>
          <w:sz w:val="22"/>
          <w:szCs w:val="22"/>
        </w:rPr>
        <w:t xml:space="preserve">  </w:t>
      </w:r>
      <w:r w:rsidR="00335C91" w:rsidRPr="00077480">
        <w:rPr>
          <w:rFonts w:ascii="Arial" w:hAnsi="Arial" w:cs="Arial"/>
          <w:sz w:val="22"/>
          <w:szCs w:val="22"/>
        </w:rPr>
        <w:t>Iz</w:t>
      </w:r>
      <w:r w:rsidR="00335C91">
        <w:rPr>
          <w:rFonts w:ascii="Arial" w:hAnsi="Arial" w:cs="Arial"/>
          <w:sz w:val="22"/>
          <w:szCs w:val="22"/>
        </w:rPr>
        <w:t>java projektanta o usklađenosti idejnog projekta s prostornim planom od svibnja 2015. godine, izdana po ovlaštenom projektantu NINOSLAV HUDEČEK, dipl.ing.građ., broj ovlaštenja G 3007</w:t>
      </w:r>
      <w:bookmarkEnd w:id="18"/>
    </w:p>
    <w:p w:rsidR="00477DE9" w:rsidRDefault="00477DE9" w:rsidP="00477DE9">
      <w:pPr>
        <w:tabs>
          <w:tab w:val="left" w:pos="851"/>
        </w:tabs>
        <w:ind w:left="993" w:hanging="284"/>
        <w:rPr>
          <w:rFonts w:ascii="Arial" w:hAnsi="Arial" w:cs="Arial"/>
          <w:color w:val="FF0000"/>
          <w:sz w:val="22"/>
          <w:szCs w:val="22"/>
        </w:rPr>
      </w:pPr>
    </w:p>
    <w:p w:rsidR="0020095A" w:rsidRPr="0020095A" w:rsidRDefault="00335C91" w:rsidP="00477DE9">
      <w:pPr>
        <w:numPr>
          <w:ilvl w:val="0"/>
          <w:numId w:val="29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19" w:name="posebni_uvjeti_text_1"/>
      <w:r>
        <w:rPr>
          <w:rFonts w:ascii="Arial" w:hAnsi="Arial" w:cs="Arial"/>
          <w:sz w:val="22"/>
          <w:szCs w:val="22"/>
        </w:rPr>
        <w:t>posebni uvjeti javnopravnih tijela</w:t>
      </w:r>
      <w:bookmarkEnd w:id="19"/>
    </w:p>
    <w:p w:rsidR="00477DE9" w:rsidRDefault="00477DE9" w:rsidP="00477DE9">
      <w:pPr>
        <w:jc w:val="both"/>
        <w:rPr>
          <w:rFonts w:ascii="Arial" w:hAnsi="Arial" w:cs="Arial"/>
          <w:sz w:val="22"/>
          <w:szCs w:val="22"/>
        </w:rPr>
      </w:pPr>
      <w:bookmarkStart w:id="20" w:name="ost_akt_gradj_gradj"/>
      <w:bookmarkEnd w:id="20"/>
    </w:p>
    <w:p w:rsidR="00B625A5" w:rsidRDefault="00335C91" w:rsidP="00477D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 je osnovan.</w:t>
      </w:r>
    </w:p>
    <w:p w:rsidR="00824EC8" w:rsidRDefault="00824EC8" w:rsidP="00477DE9">
      <w:pPr>
        <w:jc w:val="both"/>
        <w:rPr>
          <w:rFonts w:ascii="Arial" w:hAnsi="Arial" w:cs="Arial"/>
          <w:sz w:val="22"/>
          <w:szCs w:val="22"/>
        </w:rPr>
      </w:pPr>
    </w:p>
    <w:p w:rsidR="00EC76F6" w:rsidRDefault="00335C91" w:rsidP="00477DE9">
      <w:pPr>
        <w:jc w:val="both"/>
        <w:rPr>
          <w:rFonts w:ascii="Arial" w:hAnsi="Arial" w:cs="Arial"/>
          <w:sz w:val="22"/>
          <w:szCs w:val="22"/>
        </w:rPr>
      </w:pPr>
      <w:r w:rsidRPr="007510AD">
        <w:rPr>
          <w:rFonts w:ascii="Arial" w:hAnsi="Arial" w:cs="Arial"/>
          <w:sz w:val="22"/>
          <w:szCs w:val="22"/>
        </w:rPr>
        <w:t xml:space="preserve">U postupku izdavanja </w:t>
      </w:r>
      <w:r>
        <w:rPr>
          <w:rFonts w:ascii="Arial" w:hAnsi="Arial" w:cs="Arial"/>
          <w:sz w:val="22"/>
          <w:szCs w:val="22"/>
        </w:rPr>
        <w:t>lokacijske</w:t>
      </w:r>
      <w:r w:rsidRPr="007510AD">
        <w:rPr>
          <w:rFonts w:ascii="Arial" w:hAnsi="Arial" w:cs="Arial"/>
          <w:sz w:val="22"/>
          <w:szCs w:val="22"/>
        </w:rPr>
        <w:t xml:space="preserve"> dozvole utvrđeno je</w:t>
      </w:r>
      <w:r>
        <w:rPr>
          <w:rFonts w:ascii="Arial" w:hAnsi="Arial" w:cs="Arial"/>
          <w:sz w:val="22"/>
          <w:szCs w:val="22"/>
        </w:rPr>
        <w:t xml:space="preserve"> sljedeće</w:t>
      </w:r>
      <w:r w:rsidRPr="007510AD">
        <w:rPr>
          <w:rFonts w:ascii="Arial" w:hAnsi="Arial" w:cs="Arial"/>
          <w:sz w:val="22"/>
          <w:szCs w:val="22"/>
        </w:rPr>
        <w:t>:</w:t>
      </w:r>
    </w:p>
    <w:p w:rsidR="00477DE9" w:rsidRDefault="00477DE9" w:rsidP="00477DE9">
      <w:pPr>
        <w:jc w:val="both"/>
        <w:rPr>
          <w:rFonts w:ascii="Arial" w:hAnsi="Arial" w:cs="Arial"/>
          <w:sz w:val="22"/>
          <w:szCs w:val="22"/>
        </w:rPr>
      </w:pPr>
    </w:p>
    <w:p w:rsidR="00EC76F6" w:rsidRDefault="00335C91" w:rsidP="00477DE9">
      <w:pPr>
        <w:pStyle w:val="Odlomakpopisa"/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spis</w:t>
      </w:r>
      <w:r w:rsidRPr="00154A0C">
        <w:rPr>
          <w:rFonts w:ascii="Arial" w:hAnsi="Arial" w:cs="Arial"/>
          <w:sz w:val="22"/>
          <w:szCs w:val="22"/>
        </w:rPr>
        <w:t xml:space="preserve"> </w:t>
      </w:r>
      <w:r w:rsidRPr="007510AD">
        <w:rPr>
          <w:rFonts w:ascii="Arial" w:hAnsi="Arial" w:cs="Arial"/>
          <w:sz w:val="22"/>
          <w:szCs w:val="22"/>
        </w:rPr>
        <w:t>je priložena zakonom propisana dokumentacija</w:t>
      </w:r>
    </w:p>
    <w:p w:rsidR="00824EC8" w:rsidRDefault="00824EC8" w:rsidP="00477DE9">
      <w:pPr>
        <w:pStyle w:val="Odlomakpopisa"/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CF19BA" w:rsidRDefault="00335C91" w:rsidP="00824EC8">
      <w:pPr>
        <w:numPr>
          <w:ilvl w:val="0"/>
          <w:numId w:val="31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bookmarkStart w:id="21" w:name="posebni_uvjeti_text_2"/>
      <w:r>
        <w:rPr>
          <w:rFonts w:ascii="Arial" w:hAnsi="Arial" w:cs="Arial"/>
          <w:sz w:val="22"/>
          <w:szCs w:val="22"/>
        </w:rPr>
        <w:t>utvrđeni su propisani posebni uvjeti javnopravnih tijela</w:t>
      </w:r>
      <w:bookmarkEnd w:id="21"/>
    </w:p>
    <w:p w:rsidR="00824EC8" w:rsidRDefault="00824EC8" w:rsidP="00824EC8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1E4E7E" w:rsidRDefault="00335C91" w:rsidP="00824EC8">
      <w:pPr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54A0C">
        <w:rPr>
          <w:rFonts w:ascii="Arial" w:hAnsi="Arial" w:cs="Arial"/>
          <w:sz w:val="22"/>
          <w:szCs w:val="22"/>
        </w:rPr>
        <w:t xml:space="preserve">vidom u </w:t>
      </w:r>
      <w:r>
        <w:rPr>
          <w:rFonts w:ascii="Arial" w:hAnsi="Arial" w:cs="Arial"/>
          <w:sz w:val="22"/>
          <w:szCs w:val="22"/>
        </w:rPr>
        <w:t>idejni</w:t>
      </w:r>
      <w:r w:rsidRPr="00154A0C">
        <w:rPr>
          <w:rFonts w:ascii="Arial" w:hAnsi="Arial" w:cs="Arial"/>
          <w:sz w:val="22"/>
          <w:szCs w:val="22"/>
        </w:rPr>
        <w:t xml:space="preserve"> projekt iz točke </w:t>
      </w:r>
      <w:r>
        <w:rPr>
          <w:rFonts w:ascii="Arial" w:hAnsi="Arial" w:cs="Arial"/>
          <w:sz w:val="22"/>
          <w:szCs w:val="22"/>
        </w:rPr>
        <w:t>I</w:t>
      </w:r>
      <w:r w:rsidRPr="00154A0C">
        <w:rPr>
          <w:rFonts w:ascii="Arial" w:hAnsi="Arial" w:cs="Arial"/>
          <w:sz w:val="22"/>
          <w:szCs w:val="22"/>
        </w:rPr>
        <w:t>. izreke ove dozvole, izrađen po ovlašten</w:t>
      </w:r>
      <w:r w:rsidR="009F7E7F">
        <w:rPr>
          <w:rFonts w:ascii="Arial" w:hAnsi="Arial" w:cs="Arial"/>
          <w:sz w:val="22"/>
          <w:szCs w:val="22"/>
        </w:rPr>
        <w:t>oj</w:t>
      </w:r>
      <w:r w:rsidRPr="00154A0C">
        <w:rPr>
          <w:rFonts w:ascii="Arial" w:hAnsi="Arial" w:cs="Arial"/>
          <w:sz w:val="22"/>
          <w:szCs w:val="22"/>
        </w:rPr>
        <w:t xml:space="preserve"> osob</w:t>
      </w:r>
      <w:r w:rsidR="009F7E7F">
        <w:rPr>
          <w:rFonts w:ascii="Arial" w:hAnsi="Arial" w:cs="Arial"/>
          <w:sz w:val="22"/>
          <w:szCs w:val="22"/>
        </w:rPr>
        <w:t>i</w:t>
      </w:r>
      <w:r w:rsidRPr="00154A0C">
        <w:rPr>
          <w:rFonts w:ascii="Arial" w:hAnsi="Arial" w:cs="Arial"/>
          <w:sz w:val="22"/>
          <w:szCs w:val="22"/>
        </w:rPr>
        <w:t>, utvrđeno je da je taj projekt izrađen u skladu sa odredbama sljedeće prostorno planske dokumentacije:</w:t>
      </w:r>
    </w:p>
    <w:p w:rsidR="00931F76" w:rsidRDefault="009F7E7F" w:rsidP="00824EC8">
      <w:pPr>
        <w:tabs>
          <w:tab w:val="left" w:pos="993"/>
        </w:tabs>
        <w:ind w:left="709"/>
        <w:rPr>
          <w:rFonts w:ascii="Arial" w:hAnsi="Arial" w:cs="Arial"/>
          <w:color w:val="FF0000"/>
          <w:sz w:val="22"/>
          <w:szCs w:val="22"/>
        </w:rPr>
      </w:pPr>
      <w:bookmarkStart w:id="22" w:name="plan_prost_plan_nl"/>
      <w:r>
        <w:rPr>
          <w:rFonts w:ascii="Arial" w:hAnsi="Arial" w:cs="Arial"/>
          <w:sz w:val="22"/>
          <w:szCs w:val="22"/>
        </w:rPr>
        <w:t xml:space="preserve">-   </w:t>
      </w:r>
      <w:r w:rsidR="001500A2">
        <w:rPr>
          <w:rFonts w:ascii="Arial" w:hAnsi="Arial" w:cs="Arial"/>
          <w:sz w:val="22"/>
          <w:szCs w:val="22"/>
        </w:rPr>
        <w:t xml:space="preserve"> </w:t>
      </w:r>
      <w:r w:rsidR="00335C91">
        <w:rPr>
          <w:rFonts w:ascii="Arial" w:hAnsi="Arial" w:cs="Arial"/>
          <w:sz w:val="22"/>
          <w:szCs w:val="22"/>
        </w:rPr>
        <w:t xml:space="preserve">PPUG Pleternica </w:t>
      </w:r>
      <w:r>
        <w:rPr>
          <w:rFonts w:ascii="Arial" w:hAnsi="Arial" w:cs="Arial"/>
          <w:sz w:val="22"/>
          <w:szCs w:val="22"/>
        </w:rPr>
        <w:t xml:space="preserve">, </w:t>
      </w:r>
      <w:r w:rsidR="00335C91">
        <w:rPr>
          <w:rFonts w:ascii="Arial" w:hAnsi="Arial" w:cs="Arial"/>
          <w:sz w:val="22"/>
          <w:szCs w:val="22"/>
        </w:rPr>
        <w:t>Službeni glasnik Grada Pleternica br. 1/06</w:t>
      </w:r>
    </w:p>
    <w:p w:rsidR="00931F76" w:rsidRDefault="00335C91" w:rsidP="00824EC8">
      <w:pPr>
        <w:numPr>
          <w:ilvl w:val="0"/>
          <w:numId w:val="3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PPUG Pleternica - I. ID</w:t>
      </w:r>
      <w:r w:rsidR="009F7E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Službeni glasnik Grada Pleternica br. 1/06, 6/10.</w:t>
      </w:r>
    </w:p>
    <w:p w:rsidR="00931F76" w:rsidRDefault="00335C91" w:rsidP="00477DE9">
      <w:pPr>
        <w:numPr>
          <w:ilvl w:val="0"/>
          <w:numId w:val="32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PPUG Pleternica - II. ID</w:t>
      </w:r>
      <w:r w:rsidR="009F7E7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Službeni glasnik Grada Pleternica br. 1/06, 6/10 i 10/12</w:t>
      </w:r>
      <w:bookmarkEnd w:id="22"/>
      <w:r>
        <w:rPr>
          <w:rFonts w:ascii="Arial" w:hAnsi="Arial" w:cs="Arial"/>
          <w:sz w:val="22"/>
          <w:szCs w:val="22"/>
        </w:rPr>
        <w:t>.</w:t>
      </w:r>
    </w:p>
    <w:p w:rsidR="00F741A9" w:rsidRDefault="00335C91" w:rsidP="00477DE9">
      <w:pPr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idejni</w:t>
      </w:r>
      <w:r w:rsidRPr="001636F6">
        <w:rPr>
          <w:rFonts w:ascii="Arial" w:hAnsi="Arial" w:cs="Arial"/>
          <w:sz w:val="22"/>
          <w:szCs w:val="22"/>
        </w:rPr>
        <w:t xml:space="preserve"> projekt izradila </w:t>
      </w:r>
      <w:r>
        <w:rPr>
          <w:rFonts w:ascii="Arial" w:hAnsi="Arial" w:cs="Arial"/>
          <w:sz w:val="22"/>
          <w:szCs w:val="22"/>
        </w:rPr>
        <w:t xml:space="preserve">je </w:t>
      </w:r>
      <w:r w:rsidRPr="001636F6">
        <w:rPr>
          <w:rFonts w:ascii="Arial" w:hAnsi="Arial" w:cs="Arial"/>
          <w:sz w:val="22"/>
          <w:szCs w:val="22"/>
        </w:rPr>
        <w:t>ovlaštena osoba, propisano</w:t>
      </w:r>
      <w:r>
        <w:rPr>
          <w:rFonts w:ascii="Arial" w:hAnsi="Arial" w:cs="Arial"/>
          <w:sz w:val="22"/>
          <w:szCs w:val="22"/>
        </w:rPr>
        <w:t xml:space="preserve"> je</w:t>
      </w:r>
      <w:r w:rsidRPr="001636F6">
        <w:rPr>
          <w:rFonts w:ascii="Arial" w:hAnsi="Arial" w:cs="Arial"/>
          <w:sz w:val="22"/>
          <w:szCs w:val="22"/>
        </w:rPr>
        <w:t xml:space="preserve"> označen,</w:t>
      </w:r>
      <w:r>
        <w:rPr>
          <w:rFonts w:ascii="Arial" w:hAnsi="Arial" w:cs="Arial"/>
          <w:sz w:val="22"/>
          <w:szCs w:val="22"/>
        </w:rPr>
        <w:t xml:space="preserve"> te je</w:t>
      </w:r>
      <w:r w:rsidRPr="001636F6">
        <w:rPr>
          <w:rFonts w:ascii="Arial" w:hAnsi="Arial" w:cs="Arial"/>
          <w:sz w:val="22"/>
          <w:szCs w:val="22"/>
        </w:rPr>
        <w:t xml:space="preserve"> izrađen na način da je onemogućena promjena njegova sadržaja odnosno zamjena njegovih dijelova,</w:t>
      </w:r>
    </w:p>
    <w:p w:rsidR="00477DE9" w:rsidRPr="001636F6" w:rsidRDefault="00477DE9" w:rsidP="00477DE9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F741A9" w:rsidRDefault="00335C91" w:rsidP="009F7E7F">
      <w:pPr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bookmarkStart w:id="23" w:name="plan_urbanisticki"/>
      <w:r w:rsidRPr="00F741A9">
        <w:rPr>
          <w:rFonts w:ascii="Arial" w:hAnsi="Arial" w:cs="Arial"/>
          <w:sz w:val="22"/>
          <w:szCs w:val="22"/>
        </w:rPr>
        <w:t>nije utvrđena obveza izrade urbanističkog plana</w:t>
      </w:r>
      <w:bookmarkEnd w:id="23"/>
      <w:r>
        <w:rPr>
          <w:rFonts w:ascii="Arial" w:hAnsi="Arial" w:cs="Arial"/>
          <w:sz w:val="22"/>
          <w:szCs w:val="22"/>
        </w:rPr>
        <w:t>,</w:t>
      </w:r>
    </w:p>
    <w:p w:rsidR="00477DE9" w:rsidRPr="00F741A9" w:rsidRDefault="00477DE9" w:rsidP="00477DE9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8C1923" w:rsidRDefault="00335C91" w:rsidP="00477DE9">
      <w:pPr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bookmarkStart w:id="24" w:name="uredj_prist_promet_text"/>
      <w:r>
        <w:rPr>
          <w:rFonts w:ascii="Arial" w:hAnsi="Arial" w:cs="Arial"/>
          <w:sz w:val="22"/>
          <w:szCs w:val="22"/>
        </w:rPr>
        <w:t>postoji mogućnost priključenja građevne čestice, odnosno građevine na prometnu površinu</w:t>
      </w:r>
      <w:bookmarkEnd w:id="24"/>
    </w:p>
    <w:p w:rsidR="00477DE9" w:rsidRPr="00154A0C" w:rsidRDefault="00477DE9" w:rsidP="00477DE9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AB334D" w:rsidRDefault="00AB334D" w:rsidP="00477DE9">
      <w:pPr>
        <w:numPr>
          <w:ilvl w:val="0"/>
          <w:numId w:val="31"/>
        </w:numPr>
        <w:tabs>
          <w:tab w:val="left" w:pos="567"/>
        </w:tabs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je očevidom obavljenim dana 14.09.2015. godine na licu mjesta i uvidom u idejni projekt  utvrđeno da postoji mogućnost priključenja građevne čestice, odnosno građevine na prometnu površinu, te da predmetna izgradnja nije započeta</w:t>
      </w:r>
    </w:p>
    <w:p w:rsidR="00477DE9" w:rsidRDefault="00477DE9" w:rsidP="00477DE9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AB334D" w:rsidRDefault="00AB334D" w:rsidP="00477DE9">
      <w:pPr>
        <w:numPr>
          <w:ilvl w:val="0"/>
          <w:numId w:val="31"/>
        </w:numPr>
        <w:tabs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je s</w:t>
      </w:r>
      <w:r w:rsidRPr="007E0CDC">
        <w:rPr>
          <w:rFonts w:ascii="Arial" w:hAnsi="Arial" w:cs="Arial"/>
          <w:sz w:val="22"/>
          <w:szCs w:val="22"/>
        </w:rPr>
        <w:t>trankama u postupku omogućeno da izvrše uvid u spis predmeta</w:t>
      </w:r>
      <w:bookmarkStart w:id="25" w:name="obrazlozenje_izjave"/>
      <w:r>
        <w:rPr>
          <w:rFonts w:ascii="Arial" w:hAnsi="Arial" w:cs="Arial"/>
          <w:sz w:val="22"/>
          <w:szCs w:val="22"/>
        </w:rPr>
        <w:t xml:space="preserve">, </w:t>
      </w:r>
      <w:r w:rsidRPr="007E0CDC">
        <w:rPr>
          <w:rFonts w:ascii="Arial" w:hAnsi="Arial" w:cs="Arial"/>
          <w:sz w:val="22"/>
          <w:szCs w:val="22"/>
        </w:rPr>
        <w:t xml:space="preserve">temeljem javnog poziva </w:t>
      </w:r>
      <w:r>
        <w:rPr>
          <w:rFonts w:ascii="Arial" w:hAnsi="Arial" w:cs="Arial"/>
          <w:sz w:val="22"/>
          <w:szCs w:val="22"/>
        </w:rPr>
        <w:t xml:space="preserve">Klasa: UP/I-350-05/15-01/000013, Urbroj: 2177/1-06-06/9-15-0005 od 04.09.2015. godine, </w:t>
      </w:r>
      <w:r w:rsidRPr="007E0CDC">
        <w:rPr>
          <w:rFonts w:ascii="Arial" w:hAnsi="Arial" w:cs="Arial"/>
          <w:sz w:val="22"/>
          <w:szCs w:val="22"/>
        </w:rPr>
        <w:t xml:space="preserve">koji je bio objavljen na oglasnoj ploči i mrežnim stranicama ovog nadleštva te na oglasnoj ploči Grada Pleternice, a koji je bio omogućen dana </w:t>
      </w:r>
      <w:r>
        <w:rPr>
          <w:rFonts w:ascii="Arial" w:hAnsi="Arial" w:cs="Arial"/>
          <w:sz w:val="22"/>
          <w:szCs w:val="22"/>
        </w:rPr>
        <w:t>16.09</w:t>
      </w:r>
      <w:r w:rsidRPr="007E0CDC">
        <w:rPr>
          <w:rFonts w:ascii="Arial" w:hAnsi="Arial" w:cs="Arial"/>
          <w:sz w:val="22"/>
          <w:szCs w:val="22"/>
        </w:rPr>
        <w:t>.2015. godine</w:t>
      </w:r>
      <w:r>
        <w:rPr>
          <w:rFonts w:ascii="Arial" w:hAnsi="Arial" w:cs="Arial"/>
          <w:sz w:val="22"/>
          <w:szCs w:val="22"/>
        </w:rPr>
        <w:t xml:space="preserve"> u prostorijama Upravnog odjela za gospodarstvo i graditeljstvo Požeško-slavonske županije, Županijska 7, Požega.</w:t>
      </w:r>
      <w:bookmarkEnd w:id="25"/>
      <w:r w:rsidRPr="007E0CDC">
        <w:rPr>
          <w:rFonts w:ascii="Arial" w:hAnsi="Arial" w:cs="Arial"/>
          <w:sz w:val="22"/>
          <w:szCs w:val="22"/>
        </w:rPr>
        <w:t xml:space="preserve"> </w:t>
      </w:r>
    </w:p>
    <w:p w:rsidR="00AB334D" w:rsidRDefault="00AB334D" w:rsidP="00AB334D">
      <w:pPr>
        <w:tabs>
          <w:tab w:val="left" w:pos="567"/>
        </w:tabs>
        <w:ind w:left="283"/>
        <w:rPr>
          <w:rFonts w:ascii="Arial" w:hAnsi="Arial" w:cs="Arial"/>
          <w:sz w:val="22"/>
          <w:szCs w:val="22"/>
        </w:rPr>
      </w:pPr>
    </w:p>
    <w:p w:rsidR="00AB334D" w:rsidRPr="007E0CDC" w:rsidRDefault="00AB334D" w:rsidP="00AB334D">
      <w:pPr>
        <w:numPr>
          <w:ilvl w:val="0"/>
          <w:numId w:val="31"/>
        </w:numPr>
        <w:tabs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se javnom pozivu na uvid u spis nije nitko odazvao, a lokacijska dozvola se može izdati ako se stranke ne odazovu pozivu, na što su bile upozorene u pozivu </w:t>
      </w:r>
    </w:p>
    <w:p w:rsidR="00477DE9" w:rsidRDefault="00477DE9" w:rsidP="00477DE9">
      <w:pPr>
        <w:jc w:val="both"/>
        <w:rPr>
          <w:rFonts w:ascii="Arial" w:hAnsi="Arial" w:cs="Arial"/>
          <w:sz w:val="22"/>
          <w:szCs w:val="22"/>
        </w:rPr>
      </w:pPr>
    </w:p>
    <w:p w:rsidR="00EC76F6" w:rsidRDefault="00335C91" w:rsidP="00477DE9">
      <w:pPr>
        <w:jc w:val="both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Slijedom iznesenoga </w:t>
      </w:r>
      <w:r>
        <w:rPr>
          <w:rFonts w:ascii="Arial" w:hAnsi="Arial" w:cs="Arial"/>
          <w:sz w:val="22"/>
          <w:szCs w:val="22"/>
        </w:rPr>
        <w:t xml:space="preserve">postupalo se prema odredbi članka 146. </w:t>
      </w:r>
      <w:r w:rsidRPr="00154A0C">
        <w:rPr>
          <w:rFonts w:ascii="Arial" w:hAnsi="Arial" w:cs="Arial"/>
          <w:sz w:val="22"/>
          <w:szCs w:val="22"/>
        </w:rPr>
        <w:t xml:space="preserve">Zakona o </w:t>
      </w:r>
      <w:r>
        <w:rPr>
          <w:rFonts w:ascii="Arial" w:hAnsi="Arial" w:cs="Arial"/>
          <w:sz w:val="22"/>
          <w:szCs w:val="22"/>
        </w:rPr>
        <w:t>prostornom uređenju, te je odlučeno kao u izreci</w:t>
      </w:r>
      <w:r w:rsidRPr="00154A0C">
        <w:rPr>
          <w:rFonts w:ascii="Arial" w:hAnsi="Arial" w:cs="Arial"/>
          <w:sz w:val="22"/>
          <w:szCs w:val="22"/>
        </w:rPr>
        <w:t>.</w:t>
      </w:r>
    </w:p>
    <w:p w:rsidR="00477DE9" w:rsidRDefault="00477DE9" w:rsidP="00477DE9">
      <w:pPr>
        <w:jc w:val="both"/>
        <w:rPr>
          <w:rFonts w:ascii="Arial" w:hAnsi="Arial" w:cs="Arial"/>
          <w:sz w:val="22"/>
          <w:szCs w:val="22"/>
        </w:rPr>
      </w:pPr>
    </w:p>
    <w:p w:rsidR="00824EC8" w:rsidRDefault="00335C91" w:rsidP="00824EC8">
      <w:pPr>
        <w:jc w:val="both"/>
        <w:rPr>
          <w:rFonts w:ascii="Arial" w:hAnsi="Arial" w:cs="Arial"/>
          <w:sz w:val="22"/>
          <w:szCs w:val="22"/>
        </w:rPr>
      </w:pPr>
      <w:bookmarkStart w:id="26" w:name="naplata_upravne_pristojbe"/>
      <w:r>
        <w:rPr>
          <w:rFonts w:ascii="Arial" w:hAnsi="Arial" w:cs="Arial"/>
          <w:color w:val="000000"/>
          <w:sz w:val="22"/>
          <w:szCs w:val="22"/>
        </w:rPr>
        <w:t>Oslobođeno od plaćanja upravne pristojbe prema članku 6. Zakona o upravnim pristojbama</w:t>
      </w:r>
      <w:bookmarkEnd w:id="26"/>
      <w:r w:rsidR="00AB334D">
        <w:rPr>
          <w:rFonts w:ascii="Arial" w:hAnsi="Arial" w:cs="Arial"/>
          <w:color w:val="000000"/>
          <w:sz w:val="22"/>
          <w:szCs w:val="22"/>
        </w:rPr>
        <w:t xml:space="preserve"> </w:t>
      </w:r>
      <w:r w:rsidR="00AB334D">
        <w:rPr>
          <w:rFonts w:ascii="Arial" w:hAnsi="Arial" w:cs="Arial"/>
          <w:sz w:val="22"/>
          <w:szCs w:val="22"/>
        </w:rPr>
        <w:t>(„Narodne novine“ broj 8/96., 77/96., 95/97., 131/97., 68/98., 66/99., 145/99., 30/00., 116/00., 163/03., 17/04., 110/04., 141/04., 150/05., 153/05., 129/06., 117/07., 25/08., 60/08., 20/10., 69/10., 126/11., 112/12., 19/13., 80/13., 40/14., 69/14., 87/14. i 94/14.).</w:t>
      </w:r>
      <w:bookmarkStart w:id="27" w:name="naplata_posebne_pris_akt"/>
      <w:bookmarkEnd w:id="27"/>
    </w:p>
    <w:p w:rsidR="00824EC8" w:rsidRDefault="00824EC8" w:rsidP="00824EC8">
      <w:pPr>
        <w:jc w:val="both"/>
        <w:rPr>
          <w:rFonts w:ascii="Arial" w:hAnsi="Arial" w:cs="Arial"/>
          <w:sz w:val="22"/>
          <w:szCs w:val="22"/>
        </w:rPr>
      </w:pPr>
    </w:p>
    <w:p w:rsidR="00824EC8" w:rsidRDefault="00335C91" w:rsidP="00824E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UPUTA</w:t>
      </w:r>
      <w:r w:rsidRPr="00154A0C">
        <w:rPr>
          <w:rFonts w:ascii="Arial" w:hAnsi="Arial" w:cs="Arial"/>
          <w:b/>
          <w:sz w:val="22"/>
          <w:szCs w:val="22"/>
        </w:rPr>
        <w:t xml:space="preserve"> O PRAVNOM LIJEKU:</w:t>
      </w:r>
      <w:bookmarkStart w:id="28" w:name="pouka_pravni_lijek"/>
    </w:p>
    <w:p w:rsidR="00824EC8" w:rsidRDefault="00824EC8" w:rsidP="00824EC8">
      <w:pPr>
        <w:jc w:val="both"/>
        <w:rPr>
          <w:rFonts w:ascii="Arial" w:hAnsi="Arial" w:cs="Arial"/>
          <w:b/>
          <w:sz w:val="22"/>
          <w:szCs w:val="22"/>
        </w:rPr>
      </w:pPr>
    </w:p>
    <w:p w:rsidR="0073582B" w:rsidRDefault="00335C91" w:rsidP="00824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Protiv ovog rješenja može se izjaviti žalba Ministarstvu graditeljstva i prostornoga uređenja, u roku od 15 dana od dana primitka. Žalba se predaje putem tijela koje je izdalo ovaj akt neposredno u pisanom obliku, usmeno na zapisnik ili se šalje poštom.</w:t>
      </w:r>
      <w:bookmarkEnd w:id="28"/>
      <w:r>
        <w:rPr>
          <w:rFonts w:ascii="Arial" w:hAnsi="Arial" w:cs="Arial"/>
          <w:sz w:val="22"/>
          <w:szCs w:val="22"/>
        </w:rPr>
        <w:t xml:space="preserve"> </w:t>
      </w:r>
    </w:p>
    <w:p w:rsidR="00BA60CA" w:rsidRDefault="00426C63" w:rsidP="00C5441B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36C2" w:rsidRDefault="008236C2" w:rsidP="00C5441B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334D" w:rsidRDefault="00AB334D" w:rsidP="00C5441B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0CA" w:rsidRPr="00362A67" w:rsidRDefault="00335C91" w:rsidP="00362A67">
      <w:pPr>
        <w:keepNext/>
        <w:keepLines/>
        <w:ind w:left="3969"/>
        <w:jc w:val="center"/>
        <w:rPr>
          <w:rFonts w:ascii="Arial" w:hAnsi="Arial" w:cs="Arial"/>
          <w:caps/>
          <w:color w:val="FF0000"/>
          <w:sz w:val="22"/>
          <w:szCs w:val="22"/>
        </w:rPr>
      </w:pPr>
      <w:bookmarkStart w:id="29" w:name="opci_funkcija_osoba_rjes_post"/>
      <w:r w:rsidRPr="00362A67">
        <w:rPr>
          <w:rFonts w:ascii="Arial" w:hAnsi="Arial" w:cs="Arial"/>
          <w:caps/>
          <w:color w:val="000000"/>
          <w:sz w:val="22"/>
        </w:rPr>
        <w:t>VIŠA REFERENTICA ZA PROSTORNO UREĐENJE</w:t>
      </w:r>
      <w:bookmarkEnd w:id="29"/>
      <w:r w:rsidRPr="0073582B">
        <w:rPr>
          <w:rFonts w:ascii="Arial" w:hAnsi="Arial" w:cs="Arial"/>
          <w:caps/>
          <w:color w:val="000000"/>
          <w:sz w:val="22"/>
        </w:rPr>
        <w:t xml:space="preserve"> </w:t>
      </w:r>
    </w:p>
    <w:p w:rsidR="00BA60CA" w:rsidRPr="00362A67" w:rsidRDefault="00335C91" w:rsidP="00362A67">
      <w:pPr>
        <w:keepNext/>
        <w:keepLines/>
        <w:ind w:left="3969"/>
        <w:jc w:val="center"/>
        <w:rPr>
          <w:rFonts w:ascii="Arial" w:hAnsi="Arial" w:cs="Arial"/>
          <w:color w:val="FF0000"/>
          <w:sz w:val="22"/>
          <w:szCs w:val="22"/>
        </w:rPr>
      </w:pPr>
      <w:bookmarkStart w:id="30" w:name="opci_osoba_rjes_post"/>
      <w:r>
        <w:rPr>
          <w:rFonts w:ascii="Arial" w:hAnsi="Arial" w:cs="Arial"/>
          <w:color w:val="000000"/>
          <w:sz w:val="22"/>
        </w:rPr>
        <w:t>Jadranka Devčić, ing.građ.</w:t>
      </w:r>
      <w:bookmarkEnd w:id="30"/>
      <w:r w:rsidRPr="0073582B">
        <w:rPr>
          <w:color w:val="000000"/>
          <w:sz w:val="22"/>
        </w:rPr>
        <w:t xml:space="preserve"> </w:t>
      </w:r>
    </w:p>
    <w:p w:rsidR="00A6701E" w:rsidRDefault="00426C63" w:rsidP="00BA6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36C2" w:rsidRDefault="008236C2" w:rsidP="00BA6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36C2" w:rsidRDefault="008236C2" w:rsidP="001E5C94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</w:p>
    <w:p w:rsidR="00CF19BA" w:rsidRPr="00154A0C" w:rsidRDefault="00335C91" w:rsidP="001E5C94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>DOSTAVITI:</w:t>
      </w:r>
    </w:p>
    <w:p w:rsidR="008236C2" w:rsidRDefault="00335C91" w:rsidP="00F61F34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bookmarkStart w:id="31" w:name="podnositelj_potpis_nl_sz"/>
      <w:r>
        <w:rPr>
          <w:rFonts w:ascii="Arial" w:hAnsi="Arial" w:cs="Arial"/>
          <w:sz w:val="22"/>
          <w:szCs w:val="22"/>
        </w:rPr>
        <w:t xml:space="preserve">GRAD PLETERNICA  </w:t>
      </w:r>
    </w:p>
    <w:p w:rsidR="008236C2" w:rsidRDefault="008236C2" w:rsidP="008236C2">
      <w:pPr>
        <w:keepNext/>
        <w:keepLines/>
        <w:tabs>
          <w:tab w:val="left" w:pos="709"/>
        </w:tabs>
        <w:spacing w:line="276" w:lineRule="auto"/>
        <w:ind w:left="284" w:right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35C91">
        <w:rPr>
          <w:rFonts w:ascii="Arial" w:hAnsi="Arial" w:cs="Arial"/>
          <w:sz w:val="22"/>
          <w:szCs w:val="22"/>
        </w:rPr>
        <w:t xml:space="preserve"> Ivana Šveara 2</w:t>
      </w:r>
      <w:r>
        <w:rPr>
          <w:rFonts w:ascii="Arial" w:hAnsi="Arial" w:cs="Arial"/>
          <w:sz w:val="22"/>
          <w:szCs w:val="22"/>
        </w:rPr>
        <w:t>, Pleternica</w:t>
      </w:r>
      <w:bookmarkEnd w:id="31"/>
    </w:p>
    <w:p w:rsidR="002578CC" w:rsidRPr="00154A0C" w:rsidRDefault="008236C2" w:rsidP="008236C2">
      <w:pPr>
        <w:keepNext/>
        <w:keepLines/>
        <w:tabs>
          <w:tab w:val="left" w:pos="709"/>
        </w:tabs>
        <w:spacing w:line="276" w:lineRule="auto"/>
        <w:ind w:left="284" w:right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</w:t>
      </w:r>
      <w:r w:rsidR="00335C91" w:rsidRPr="00154A0C">
        <w:rPr>
          <w:rFonts w:ascii="Arial" w:hAnsi="Arial" w:cs="Arial"/>
          <w:sz w:val="22"/>
          <w:szCs w:val="22"/>
        </w:rPr>
        <w:t xml:space="preserve"> sa </w:t>
      </w:r>
      <w:r w:rsidR="00335C91">
        <w:rPr>
          <w:rFonts w:ascii="Arial" w:hAnsi="Arial" w:cs="Arial"/>
          <w:sz w:val="22"/>
          <w:szCs w:val="22"/>
        </w:rPr>
        <w:t>idejnim projektom u dva primjerka</w:t>
      </w:r>
      <w:r>
        <w:rPr>
          <w:rFonts w:ascii="Arial" w:hAnsi="Arial" w:cs="Arial"/>
          <w:sz w:val="22"/>
          <w:szCs w:val="22"/>
        </w:rPr>
        <w:t>)</w:t>
      </w:r>
    </w:p>
    <w:p w:rsidR="008236C2" w:rsidRDefault="008236C2" w:rsidP="008236C2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bookmarkStart w:id="32" w:name="stranke_potpis_1"/>
      <w:bookmarkStart w:id="33" w:name="stranke_oglasna_ploca"/>
      <w:r>
        <w:rPr>
          <w:rFonts w:ascii="Arial" w:hAnsi="Arial" w:cs="Arial"/>
          <w:sz w:val="22"/>
          <w:szCs w:val="22"/>
        </w:rPr>
        <w:t>Tajništvo – oglasna ploča – o v d j e</w:t>
      </w:r>
      <w:bookmarkEnd w:id="32"/>
      <w:r w:rsidRPr="00154A0C">
        <w:rPr>
          <w:rFonts w:ascii="Arial" w:hAnsi="Arial" w:cs="Arial"/>
          <w:sz w:val="22"/>
          <w:szCs w:val="22"/>
        </w:rPr>
        <w:t xml:space="preserve"> </w:t>
      </w:r>
    </w:p>
    <w:p w:rsidR="00B80EB9" w:rsidRPr="00154A0C" w:rsidRDefault="00B80EB9" w:rsidP="00B80EB9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Mrežne stranice – o v d j e</w:t>
      </w:r>
    </w:p>
    <w:p w:rsidR="002578CC" w:rsidRPr="00154A0C" w:rsidRDefault="00335C91" w:rsidP="00E32CC6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  <w:bookmarkEnd w:id="33"/>
    </w:p>
    <w:p w:rsidR="00CF19BA" w:rsidRPr="000E36F6" w:rsidRDefault="00335C91" w:rsidP="000E36F6">
      <w:pPr>
        <w:keepNext/>
        <w:keepLines/>
        <w:numPr>
          <w:ilvl w:val="0"/>
          <w:numId w:val="15"/>
        </w:numPr>
        <w:tabs>
          <w:tab w:val="left" w:pos="709"/>
        </w:tabs>
        <w:spacing w:line="276" w:lineRule="auto"/>
        <w:ind w:left="709" w:right="31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spis</w:t>
      </w:r>
      <w:r w:rsidRPr="00154A0C">
        <w:rPr>
          <w:rFonts w:ascii="Arial" w:hAnsi="Arial" w:cs="Arial"/>
          <w:sz w:val="22"/>
          <w:szCs w:val="22"/>
        </w:rPr>
        <w:t>, ovdje.</w:t>
      </w:r>
    </w:p>
    <w:sectPr w:rsidR="00CF19BA" w:rsidRPr="000E36F6" w:rsidSect="008236C2">
      <w:footerReference w:type="even" r:id="rId12"/>
      <w:footerReference w:type="default" r:id="rId13"/>
      <w:footerReference w:type="first" r:id="rId14"/>
      <w:pgSz w:w="11906" w:h="16838" w:code="9"/>
      <w:pgMar w:top="709" w:right="1133" w:bottom="1843" w:left="1418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63" w:rsidRDefault="00426C63">
      <w:r>
        <w:separator/>
      </w:r>
    </w:p>
  </w:endnote>
  <w:endnote w:type="continuationSeparator" w:id="1">
    <w:p w:rsidR="00426C63" w:rsidRDefault="0042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E3" w:rsidRDefault="001C3262" w:rsidP="00D9241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35C9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35C9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15FE3" w:rsidRDefault="00426C6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AC" w:rsidRDefault="00335C91" w:rsidP="00E16DA9">
    <w:pPr>
      <w:pStyle w:val="Podnoje"/>
      <w:pBdr>
        <w:top w:val="single" w:sz="4" w:space="1" w:color="auto"/>
      </w:pBdr>
      <w:tabs>
        <w:tab w:val="clear" w:pos="4703"/>
        <w:tab w:val="clear" w:pos="9406"/>
        <w:tab w:val="right" w:pos="9354"/>
      </w:tabs>
      <w:rPr>
        <w:rFonts w:ascii="Arial" w:hAnsi="Arial" w:cs="Arial"/>
        <w:caps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DOKUMENT: </w:t>
    </w:r>
    <w:bookmarkStart w:id="34" w:name="title_podnozje"/>
    <w:r w:rsidRPr="007708A8">
      <w:rPr>
        <w:rFonts w:ascii="Arial" w:hAnsi="Arial" w:cs="Arial"/>
        <w:color w:val="000000"/>
        <w:sz w:val="18"/>
        <w:szCs w:val="18"/>
      </w:rPr>
      <w:t>LOKACIJSKA DOZVOLA</w:t>
    </w:r>
    <w:bookmarkEnd w:id="34"/>
    <w:r>
      <w:rPr>
        <w:rFonts w:ascii="Arial" w:hAnsi="Arial" w:cs="Arial"/>
        <w:caps/>
        <w:color w:val="000000"/>
        <w:sz w:val="18"/>
        <w:szCs w:val="18"/>
      </w:rPr>
      <w:t xml:space="preserve"> </w:t>
    </w:r>
    <w:r>
      <w:rPr>
        <w:rFonts w:ascii="Arial" w:hAnsi="Arial" w:cs="Arial"/>
        <w:caps/>
        <w:color w:val="000000"/>
        <w:sz w:val="18"/>
        <w:szCs w:val="18"/>
      </w:rPr>
      <w:tab/>
    </w:r>
    <w:r w:rsidRPr="00673D6A">
      <w:rPr>
        <w:rFonts w:ascii="Arial" w:hAnsi="Arial" w:cs="Arial"/>
        <w:caps/>
        <w:color w:val="000000"/>
        <w:sz w:val="18"/>
        <w:szCs w:val="18"/>
      </w:rPr>
      <w:t>I</w:t>
    </w:r>
    <w:r>
      <w:rPr>
        <w:rFonts w:ascii="Arial" w:hAnsi="Arial" w:cs="Arial"/>
        <w:caps/>
        <w:color w:val="000000"/>
        <w:sz w:val="18"/>
        <w:szCs w:val="18"/>
      </w:rPr>
      <w:t xml:space="preserve">D: </w:t>
    </w:r>
    <w:bookmarkStart w:id="35" w:name="broj_zahtjeva_podnozje"/>
    <w:r w:rsidRPr="007708A8">
      <w:rPr>
        <w:rFonts w:ascii="Arial" w:hAnsi="Arial" w:cs="Arial"/>
        <w:caps/>
        <w:color w:val="000000"/>
        <w:sz w:val="18"/>
        <w:szCs w:val="18"/>
      </w:rPr>
      <w:t>P20150619-768041-Z02</w:t>
    </w:r>
    <w:bookmarkEnd w:id="35"/>
  </w:p>
  <w:p w:rsidR="008F79AC" w:rsidRDefault="00335C91" w:rsidP="00E16DA9">
    <w:pPr>
      <w:pStyle w:val="Podnoje"/>
      <w:pBdr>
        <w:top w:val="single" w:sz="4" w:space="1" w:color="auto"/>
      </w:pBdr>
      <w:tabs>
        <w:tab w:val="clear" w:pos="4703"/>
        <w:tab w:val="clear" w:pos="9406"/>
        <w:tab w:val="right" w:pos="9354"/>
      </w:tabs>
      <w:rPr>
        <w:rFonts w:ascii="Arial" w:hAnsi="Arial" w:cs="Arial"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PODNOSITELJ: </w:t>
    </w:r>
    <w:bookmarkStart w:id="36" w:name="podnositelj_podnozje"/>
    <w:r w:rsidRPr="007708A8">
      <w:rPr>
        <w:rFonts w:ascii="Arial" w:hAnsi="Arial" w:cs="Arial"/>
        <w:color w:val="000000"/>
        <w:sz w:val="18"/>
        <w:szCs w:val="18"/>
      </w:rPr>
      <w:t>GRAD PLETERNICA  HR-34310 Pleternica, Ivana Šveara 2, OIB 40247645244</w:t>
    </w:r>
    <w:bookmarkEnd w:id="36"/>
  </w:p>
  <w:p w:rsidR="00815FE3" w:rsidRPr="008F79AC" w:rsidRDefault="00335C91" w:rsidP="00E16DA9">
    <w:pPr>
      <w:pStyle w:val="Podnoje"/>
      <w:tabs>
        <w:tab w:val="clear" w:pos="4703"/>
        <w:tab w:val="clear" w:pos="9406"/>
        <w:tab w:val="right" w:pos="9354"/>
      </w:tabs>
      <w:rPr>
        <w:rFonts w:ascii="Arial" w:hAnsi="Arial" w:cs="Arial"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KLASA: </w:t>
    </w:r>
    <w:bookmarkStart w:id="37" w:name="klasa_podnozje"/>
    <w:r w:rsidRPr="007708A8">
      <w:rPr>
        <w:rFonts w:ascii="Arial" w:hAnsi="Arial" w:cs="Arial"/>
        <w:color w:val="000000"/>
        <w:sz w:val="18"/>
        <w:szCs w:val="18"/>
      </w:rPr>
      <w:t>UP/I-350-05/15-01/000013</w:t>
    </w:r>
    <w:bookmarkEnd w:id="37"/>
    <w:r>
      <w:rPr>
        <w:rFonts w:ascii="Arial" w:hAnsi="Arial" w:cs="Arial"/>
        <w:color w:val="000000"/>
        <w:sz w:val="18"/>
        <w:szCs w:val="18"/>
      </w:rPr>
      <w:t xml:space="preserve">, </w:t>
    </w:r>
    <w:r w:rsidRPr="005537A4">
      <w:rPr>
        <w:rFonts w:ascii="Arial" w:hAnsi="Arial" w:cs="Arial"/>
        <w:color w:val="000000"/>
        <w:sz w:val="18"/>
        <w:szCs w:val="18"/>
      </w:rPr>
      <w:t xml:space="preserve">URBROJ: </w:t>
    </w:r>
    <w:bookmarkStart w:id="38" w:name="ur_broj_podnozje"/>
    <w:r w:rsidRPr="007708A8">
      <w:rPr>
        <w:rFonts w:ascii="Arial" w:hAnsi="Arial" w:cs="Arial"/>
        <w:color w:val="000000"/>
        <w:sz w:val="18"/>
        <w:szCs w:val="18"/>
      </w:rPr>
      <w:t>2177/1-06-06/9-15-0009</w:t>
    </w:r>
    <w:bookmarkEnd w:id="38"/>
    <w:r>
      <w:rPr>
        <w:rFonts w:ascii="Arial" w:hAnsi="Arial" w:cs="Arial"/>
        <w:color w:val="000000"/>
        <w:sz w:val="18"/>
        <w:szCs w:val="18"/>
      </w:rPr>
      <w:tab/>
    </w:r>
    <w:r w:rsidRPr="00C301AC">
      <w:rPr>
        <w:rFonts w:ascii="Arial" w:hAnsi="Arial" w:cs="Arial"/>
        <w:color w:val="000000"/>
        <w:sz w:val="18"/>
        <w:szCs w:val="18"/>
      </w:rPr>
      <w:t xml:space="preserve">STRANA </w:t>
    </w:r>
    <w:r w:rsidR="001C3262"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 w:rsidRPr="00C301AC">
      <w:rPr>
        <w:rStyle w:val="Brojstranice"/>
        <w:rFonts w:ascii="Arial" w:hAnsi="Arial" w:cs="Arial"/>
        <w:color w:val="000000"/>
        <w:sz w:val="18"/>
        <w:szCs w:val="18"/>
      </w:rPr>
      <w:instrText xml:space="preserve"> PAGE </w:instrText>
    </w:r>
    <w:r w:rsidR="001C3262"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063428">
      <w:rPr>
        <w:rStyle w:val="Brojstranice"/>
        <w:rFonts w:ascii="Arial" w:hAnsi="Arial" w:cs="Arial"/>
        <w:noProof/>
        <w:color w:val="000000"/>
        <w:sz w:val="18"/>
        <w:szCs w:val="18"/>
      </w:rPr>
      <w:t>1</w:t>
    </w:r>
    <w:r w:rsidR="001C3262"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end"/>
    </w:r>
    <w:r w:rsidRPr="00C301AC">
      <w:rPr>
        <w:rStyle w:val="Brojstranice"/>
        <w:rFonts w:ascii="Arial" w:hAnsi="Arial" w:cs="Arial"/>
        <w:color w:val="000000"/>
        <w:sz w:val="18"/>
        <w:szCs w:val="18"/>
      </w:rPr>
      <w:t>/</w:t>
    </w:r>
    <w:r w:rsidR="001C3262"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 w:rsidRPr="00C301AC">
      <w:rPr>
        <w:rStyle w:val="Brojstranice"/>
        <w:rFonts w:ascii="Arial" w:hAnsi="Arial" w:cs="Arial"/>
        <w:color w:val="000000"/>
        <w:sz w:val="18"/>
        <w:szCs w:val="18"/>
      </w:rPr>
      <w:instrText xml:space="preserve"> NUMPAGES </w:instrText>
    </w:r>
    <w:r w:rsidR="001C3262"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063428">
      <w:rPr>
        <w:rStyle w:val="Brojstranice"/>
        <w:rFonts w:ascii="Arial" w:hAnsi="Arial" w:cs="Arial"/>
        <w:noProof/>
        <w:color w:val="000000"/>
        <w:sz w:val="18"/>
        <w:szCs w:val="18"/>
      </w:rPr>
      <w:t>3</w:t>
    </w:r>
    <w:r w:rsidR="001C3262" w:rsidRPr="00C301AC">
      <w:rPr>
        <w:rStyle w:val="Brojstranice"/>
        <w:rFonts w:ascii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E3" w:rsidRPr="00EE1C96" w:rsidRDefault="00335C91" w:rsidP="00D92416">
    <w:pPr>
      <w:pStyle w:val="Podnoj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DOKUMENAT: RJEŠENJE O UVJETIMA GRAĐENJA ZA IZGRADNJU SPREMIŠTA VOĆA             </w:t>
    </w:r>
    <w:r w:rsidRPr="00EE1C96">
      <w:rPr>
        <w:rFonts w:ascii="Arial" w:hAnsi="Arial" w:cs="Arial"/>
        <w:sz w:val="18"/>
        <w:szCs w:val="18"/>
      </w:rPr>
      <w:t xml:space="preserve">        </w:t>
    </w:r>
  </w:p>
  <w:p w:rsidR="00815FE3" w:rsidRPr="00EE1C96" w:rsidRDefault="00335C91" w:rsidP="00D92416">
    <w:pPr>
      <w:pStyle w:val="Podnoje"/>
      <w:rPr>
        <w:rFonts w:ascii="Arial" w:hAnsi="Arial" w:cs="Arial"/>
        <w:sz w:val="18"/>
        <w:szCs w:val="18"/>
      </w:rPr>
    </w:pPr>
    <w:r w:rsidRPr="00EE1C96">
      <w:rPr>
        <w:rFonts w:ascii="Arial" w:hAnsi="Arial" w:cs="Arial"/>
        <w:sz w:val="18"/>
        <w:szCs w:val="18"/>
      </w:rPr>
      <w:t xml:space="preserve">INVESTITOR : </w:t>
    </w:r>
    <w:r>
      <w:rPr>
        <w:rFonts w:ascii="Arial" w:hAnsi="Arial" w:cs="Arial"/>
        <w:sz w:val="18"/>
        <w:szCs w:val="18"/>
      </w:rPr>
      <w:t>VERA ŽUPANIĆ, IVANEC, M. MALEZA 46a</w:t>
    </w:r>
  </w:p>
  <w:p w:rsidR="00815FE3" w:rsidRPr="00EE1C96" w:rsidRDefault="00335C91" w:rsidP="00D92416">
    <w:pPr>
      <w:pStyle w:val="Podnoje"/>
      <w:rPr>
        <w:rFonts w:ascii="Arial" w:hAnsi="Arial" w:cs="Arial"/>
        <w:sz w:val="18"/>
        <w:szCs w:val="18"/>
      </w:rPr>
    </w:pPr>
    <w:r w:rsidRPr="00EE1C96">
      <w:rPr>
        <w:rFonts w:ascii="Arial" w:hAnsi="Arial" w:cs="Arial"/>
        <w:sz w:val="18"/>
        <w:szCs w:val="18"/>
      </w:rPr>
      <w:t>KLASA: 3</w:t>
    </w:r>
    <w:r>
      <w:rPr>
        <w:rFonts w:ascii="Arial" w:hAnsi="Arial" w:cs="Arial"/>
        <w:sz w:val="18"/>
        <w:szCs w:val="18"/>
      </w:rPr>
      <w:t>61</w:t>
    </w:r>
    <w:r w:rsidRPr="00EE1C96">
      <w:rPr>
        <w:rFonts w:ascii="Arial" w:hAnsi="Arial" w:cs="Arial"/>
        <w:sz w:val="18"/>
        <w:szCs w:val="18"/>
      </w:rPr>
      <w:t>-0</w:t>
    </w:r>
    <w:r>
      <w:rPr>
        <w:rFonts w:ascii="Arial" w:hAnsi="Arial" w:cs="Arial"/>
        <w:sz w:val="18"/>
        <w:szCs w:val="18"/>
      </w:rPr>
      <w:t>1</w:t>
    </w:r>
    <w:r w:rsidRPr="00EE1C96">
      <w:rPr>
        <w:rFonts w:ascii="Arial" w:hAnsi="Arial" w:cs="Arial"/>
        <w:sz w:val="18"/>
        <w:szCs w:val="18"/>
      </w:rPr>
      <w:t>/0</w:t>
    </w:r>
    <w:r>
      <w:rPr>
        <w:rFonts w:ascii="Arial" w:hAnsi="Arial" w:cs="Arial"/>
        <w:sz w:val="18"/>
        <w:szCs w:val="18"/>
      </w:rPr>
      <w:t>9</w:t>
    </w:r>
    <w:r w:rsidRPr="00EE1C96">
      <w:rPr>
        <w:rFonts w:ascii="Arial" w:hAnsi="Arial" w:cs="Arial"/>
        <w:sz w:val="18"/>
        <w:szCs w:val="18"/>
      </w:rPr>
      <w:t>-01/</w:t>
    </w:r>
    <w:r>
      <w:rPr>
        <w:rFonts w:ascii="Arial" w:hAnsi="Arial" w:cs="Arial"/>
        <w:sz w:val="18"/>
        <w:szCs w:val="18"/>
      </w:rPr>
      <w:t>20</w:t>
    </w:r>
    <w:r w:rsidRPr="00EE1C96">
      <w:rPr>
        <w:rFonts w:ascii="Arial" w:hAnsi="Arial" w:cs="Arial"/>
        <w:sz w:val="18"/>
        <w:szCs w:val="18"/>
      </w:rPr>
      <w:t>, URBROJ : 2186/1-07/1-DM-09-</w:t>
    </w:r>
    <w:r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color w:val="FF0000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</w:t>
    </w:r>
    <w:r w:rsidRPr="00EE1C96">
      <w:rPr>
        <w:rFonts w:ascii="Arial" w:hAnsi="Arial" w:cs="Arial"/>
        <w:sz w:val="18"/>
        <w:szCs w:val="18"/>
      </w:rPr>
      <w:t xml:space="preserve">STRANA </w:t>
    </w:r>
    <w:r w:rsidR="001C3262" w:rsidRPr="00EE1C96">
      <w:rPr>
        <w:rStyle w:val="Brojstranice"/>
        <w:rFonts w:ascii="Arial" w:hAnsi="Arial" w:cs="Arial"/>
        <w:sz w:val="18"/>
        <w:szCs w:val="18"/>
      </w:rPr>
      <w:fldChar w:fldCharType="begin"/>
    </w:r>
    <w:r w:rsidRPr="00EE1C96">
      <w:rPr>
        <w:rStyle w:val="Brojstranice"/>
        <w:rFonts w:ascii="Arial" w:hAnsi="Arial" w:cs="Arial"/>
        <w:sz w:val="18"/>
        <w:szCs w:val="18"/>
      </w:rPr>
      <w:instrText xml:space="preserve"> PAGE </w:instrText>
    </w:r>
    <w:r w:rsidR="001C3262" w:rsidRPr="00EE1C96">
      <w:rPr>
        <w:rStyle w:val="Brojstranice"/>
        <w:rFonts w:ascii="Arial" w:hAnsi="Arial" w:cs="Arial"/>
        <w:sz w:val="18"/>
        <w:szCs w:val="18"/>
      </w:rPr>
      <w:fldChar w:fldCharType="separate"/>
    </w:r>
    <w:r>
      <w:rPr>
        <w:rStyle w:val="Brojstranice"/>
        <w:rFonts w:ascii="Arial" w:hAnsi="Arial" w:cs="Arial"/>
        <w:noProof/>
        <w:sz w:val="18"/>
        <w:szCs w:val="18"/>
      </w:rPr>
      <w:t>1</w:t>
    </w:r>
    <w:r w:rsidR="001C3262" w:rsidRPr="00EE1C96">
      <w:rPr>
        <w:rStyle w:val="Brojstranic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63" w:rsidRDefault="00426C63">
      <w:r>
        <w:separator/>
      </w:r>
    </w:p>
  </w:footnote>
  <w:footnote w:type="continuationSeparator" w:id="1">
    <w:p w:rsidR="00426C63" w:rsidRDefault="00426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E1"/>
    <w:multiLevelType w:val="hybridMultilevel"/>
    <w:tmpl w:val="710EAF8C"/>
    <w:lvl w:ilvl="0" w:tplc="339089A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CE8CDA2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7176294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DE8F7B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4848B6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770388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5BE946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75C644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E809A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FA1B89"/>
    <w:multiLevelType w:val="hybridMultilevel"/>
    <w:tmpl w:val="5A307F10"/>
    <w:lvl w:ilvl="0" w:tplc="5DC0F2B8">
      <w:start w:val="1"/>
      <w:numFmt w:val="decimal"/>
      <w:lvlText w:val="%1."/>
      <w:lvlJc w:val="left"/>
      <w:pPr>
        <w:tabs>
          <w:tab w:val="num" w:pos="851"/>
        </w:tabs>
        <w:ind w:left="1080" w:hanging="720"/>
      </w:pPr>
      <w:rPr>
        <w:rFonts w:hint="default"/>
        <w:color w:val="auto"/>
      </w:rPr>
    </w:lvl>
    <w:lvl w:ilvl="1" w:tplc="326E0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81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AF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4B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EF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0E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B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25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B724C"/>
    <w:multiLevelType w:val="hybridMultilevel"/>
    <w:tmpl w:val="CAA6C19A"/>
    <w:lvl w:ilvl="0" w:tplc="78BC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1705F5E" w:tentative="1">
      <w:start w:val="1"/>
      <w:numFmt w:val="lowerLetter"/>
      <w:lvlText w:val="%2."/>
      <w:lvlJc w:val="left"/>
      <w:pPr>
        <w:ind w:left="1440" w:hanging="360"/>
      </w:pPr>
    </w:lvl>
    <w:lvl w:ilvl="2" w:tplc="1EDAD1FE" w:tentative="1">
      <w:start w:val="1"/>
      <w:numFmt w:val="lowerRoman"/>
      <w:lvlText w:val="%3."/>
      <w:lvlJc w:val="right"/>
      <w:pPr>
        <w:ind w:left="2160" w:hanging="180"/>
      </w:pPr>
    </w:lvl>
    <w:lvl w:ilvl="3" w:tplc="997A4778" w:tentative="1">
      <w:start w:val="1"/>
      <w:numFmt w:val="decimal"/>
      <w:lvlText w:val="%4."/>
      <w:lvlJc w:val="left"/>
      <w:pPr>
        <w:ind w:left="2880" w:hanging="360"/>
      </w:pPr>
    </w:lvl>
    <w:lvl w:ilvl="4" w:tplc="12801824" w:tentative="1">
      <w:start w:val="1"/>
      <w:numFmt w:val="lowerLetter"/>
      <w:lvlText w:val="%5."/>
      <w:lvlJc w:val="left"/>
      <w:pPr>
        <w:ind w:left="3600" w:hanging="360"/>
      </w:pPr>
    </w:lvl>
    <w:lvl w:ilvl="5" w:tplc="A3C2ED82" w:tentative="1">
      <w:start w:val="1"/>
      <w:numFmt w:val="lowerRoman"/>
      <w:lvlText w:val="%6."/>
      <w:lvlJc w:val="right"/>
      <w:pPr>
        <w:ind w:left="4320" w:hanging="180"/>
      </w:pPr>
    </w:lvl>
    <w:lvl w:ilvl="6" w:tplc="4502D6CC" w:tentative="1">
      <w:start w:val="1"/>
      <w:numFmt w:val="decimal"/>
      <w:lvlText w:val="%7."/>
      <w:lvlJc w:val="left"/>
      <w:pPr>
        <w:ind w:left="5040" w:hanging="360"/>
      </w:pPr>
    </w:lvl>
    <w:lvl w:ilvl="7" w:tplc="CD5AB464" w:tentative="1">
      <w:start w:val="1"/>
      <w:numFmt w:val="lowerLetter"/>
      <w:lvlText w:val="%8."/>
      <w:lvlJc w:val="left"/>
      <w:pPr>
        <w:ind w:left="5760" w:hanging="360"/>
      </w:pPr>
    </w:lvl>
    <w:lvl w:ilvl="8" w:tplc="F67EF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E2A"/>
    <w:multiLevelType w:val="hybridMultilevel"/>
    <w:tmpl w:val="983CCDE4"/>
    <w:lvl w:ilvl="0" w:tplc="F9C8F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EA088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21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41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E2E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85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4C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720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6341D"/>
    <w:multiLevelType w:val="hybridMultilevel"/>
    <w:tmpl w:val="F3B28300"/>
    <w:lvl w:ilvl="0" w:tplc="438CC9BA">
      <w:start w:val="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978095FE" w:tentative="1">
      <w:start w:val="1"/>
      <w:numFmt w:val="lowerLetter"/>
      <w:lvlText w:val="%2."/>
      <w:lvlJc w:val="left"/>
      <w:pPr>
        <w:ind w:left="1440" w:hanging="360"/>
      </w:pPr>
    </w:lvl>
    <w:lvl w:ilvl="2" w:tplc="BB16CB1C" w:tentative="1">
      <w:start w:val="1"/>
      <w:numFmt w:val="lowerRoman"/>
      <w:lvlText w:val="%3."/>
      <w:lvlJc w:val="right"/>
      <w:pPr>
        <w:ind w:left="2160" w:hanging="180"/>
      </w:pPr>
    </w:lvl>
    <w:lvl w:ilvl="3" w:tplc="A79EDFA2" w:tentative="1">
      <w:start w:val="1"/>
      <w:numFmt w:val="decimal"/>
      <w:lvlText w:val="%4."/>
      <w:lvlJc w:val="left"/>
      <w:pPr>
        <w:ind w:left="2880" w:hanging="360"/>
      </w:pPr>
    </w:lvl>
    <w:lvl w:ilvl="4" w:tplc="CD8E6288" w:tentative="1">
      <w:start w:val="1"/>
      <w:numFmt w:val="lowerLetter"/>
      <w:lvlText w:val="%5."/>
      <w:lvlJc w:val="left"/>
      <w:pPr>
        <w:ind w:left="3600" w:hanging="360"/>
      </w:pPr>
    </w:lvl>
    <w:lvl w:ilvl="5" w:tplc="57F0F700" w:tentative="1">
      <w:start w:val="1"/>
      <w:numFmt w:val="lowerRoman"/>
      <w:lvlText w:val="%6."/>
      <w:lvlJc w:val="right"/>
      <w:pPr>
        <w:ind w:left="4320" w:hanging="180"/>
      </w:pPr>
    </w:lvl>
    <w:lvl w:ilvl="6" w:tplc="6568A4D0" w:tentative="1">
      <w:start w:val="1"/>
      <w:numFmt w:val="decimal"/>
      <w:lvlText w:val="%7."/>
      <w:lvlJc w:val="left"/>
      <w:pPr>
        <w:ind w:left="5040" w:hanging="360"/>
      </w:pPr>
    </w:lvl>
    <w:lvl w:ilvl="7" w:tplc="2B2814A4" w:tentative="1">
      <w:start w:val="1"/>
      <w:numFmt w:val="lowerLetter"/>
      <w:lvlText w:val="%8."/>
      <w:lvlJc w:val="left"/>
      <w:pPr>
        <w:ind w:left="5760" w:hanging="360"/>
      </w:pPr>
    </w:lvl>
    <w:lvl w:ilvl="8" w:tplc="519C4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B6683"/>
    <w:multiLevelType w:val="hybridMultilevel"/>
    <w:tmpl w:val="E32006B0"/>
    <w:lvl w:ilvl="0" w:tplc="5C603A6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652DD8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B8B0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DAA23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4C73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7615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CA865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181A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C417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72882"/>
    <w:multiLevelType w:val="hybridMultilevel"/>
    <w:tmpl w:val="89889D8C"/>
    <w:lvl w:ilvl="0" w:tplc="0D108C8C">
      <w:start w:val="1"/>
      <w:numFmt w:val="lowerLetter"/>
      <w:lvlText w:val="%1)"/>
      <w:lvlJc w:val="left"/>
      <w:pPr>
        <w:ind w:left="720" w:hanging="360"/>
      </w:pPr>
    </w:lvl>
    <w:lvl w:ilvl="1" w:tplc="7FBE2F92" w:tentative="1">
      <w:start w:val="1"/>
      <w:numFmt w:val="lowerLetter"/>
      <w:lvlText w:val="%2."/>
      <w:lvlJc w:val="left"/>
      <w:pPr>
        <w:ind w:left="1440" w:hanging="360"/>
      </w:pPr>
    </w:lvl>
    <w:lvl w:ilvl="2" w:tplc="68785FC8" w:tentative="1">
      <w:start w:val="1"/>
      <w:numFmt w:val="lowerRoman"/>
      <w:lvlText w:val="%3."/>
      <w:lvlJc w:val="right"/>
      <w:pPr>
        <w:ind w:left="2160" w:hanging="180"/>
      </w:pPr>
    </w:lvl>
    <w:lvl w:ilvl="3" w:tplc="E78201D0" w:tentative="1">
      <w:start w:val="1"/>
      <w:numFmt w:val="decimal"/>
      <w:lvlText w:val="%4."/>
      <w:lvlJc w:val="left"/>
      <w:pPr>
        <w:ind w:left="2880" w:hanging="360"/>
      </w:pPr>
    </w:lvl>
    <w:lvl w:ilvl="4" w:tplc="ED3CA412" w:tentative="1">
      <w:start w:val="1"/>
      <w:numFmt w:val="lowerLetter"/>
      <w:lvlText w:val="%5."/>
      <w:lvlJc w:val="left"/>
      <w:pPr>
        <w:ind w:left="3600" w:hanging="360"/>
      </w:pPr>
    </w:lvl>
    <w:lvl w:ilvl="5" w:tplc="B5B2F7AA" w:tentative="1">
      <w:start w:val="1"/>
      <w:numFmt w:val="lowerRoman"/>
      <w:lvlText w:val="%6."/>
      <w:lvlJc w:val="right"/>
      <w:pPr>
        <w:ind w:left="4320" w:hanging="180"/>
      </w:pPr>
    </w:lvl>
    <w:lvl w:ilvl="6" w:tplc="BA002784" w:tentative="1">
      <w:start w:val="1"/>
      <w:numFmt w:val="decimal"/>
      <w:lvlText w:val="%7."/>
      <w:lvlJc w:val="left"/>
      <w:pPr>
        <w:ind w:left="5040" w:hanging="360"/>
      </w:pPr>
    </w:lvl>
    <w:lvl w:ilvl="7" w:tplc="80104802" w:tentative="1">
      <w:start w:val="1"/>
      <w:numFmt w:val="lowerLetter"/>
      <w:lvlText w:val="%8."/>
      <w:lvlJc w:val="left"/>
      <w:pPr>
        <w:ind w:left="5760" w:hanging="360"/>
      </w:pPr>
    </w:lvl>
    <w:lvl w:ilvl="8" w:tplc="C49A0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43772"/>
    <w:multiLevelType w:val="hybridMultilevel"/>
    <w:tmpl w:val="A740E17A"/>
    <w:lvl w:ilvl="0" w:tplc="BF42F9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FE238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D86E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3CA0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5602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B611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A2DA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5C4A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864A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4E609E"/>
    <w:multiLevelType w:val="hybridMultilevel"/>
    <w:tmpl w:val="C3D8D9B4"/>
    <w:lvl w:ilvl="0" w:tplc="08E0EE9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C74CD3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A3E1C2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BD8098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DC6C3C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4AA1B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7CEE20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85A5AC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7F017C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242B5F"/>
    <w:multiLevelType w:val="hybridMultilevel"/>
    <w:tmpl w:val="9940D264"/>
    <w:lvl w:ilvl="0" w:tplc="858CCBBA">
      <w:start w:val="1"/>
      <w:numFmt w:val="decimal"/>
      <w:lvlText w:val="%1."/>
      <w:lvlJc w:val="left"/>
      <w:pPr>
        <w:ind w:left="720" w:hanging="360"/>
      </w:pPr>
    </w:lvl>
    <w:lvl w:ilvl="1" w:tplc="13200DF2" w:tentative="1">
      <w:start w:val="1"/>
      <w:numFmt w:val="lowerLetter"/>
      <w:lvlText w:val="%2."/>
      <w:lvlJc w:val="left"/>
      <w:pPr>
        <w:ind w:left="1440" w:hanging="360"/>
      </w:pPr>
    </w:lvl>
    <w:lvl w:ilvl="2" w:tplc="5328B1CA" w:tentative="1">
      <w:start w:val="1"/>
      <w:numFmt w:val="lowerRoman"/>
      <w:lvlText w:val="%3."/>
      <w:lvlJc w:val="right"/>
      <w:pPr>
        <w:ind w:left="2160" w:hanging="180"/>
      </w:pPr>
    </w:lvl>
    <w:lvl w:ilvl="3" w:tplc="0FD48978" w:tentative="1">
      <w:start w:val="1"/>
      <w:numFmt w:val="decimal"/>
      <w:lvlText w:val="%4."/>
      <w:lvlJc w:val="left"/>
      <w:pPr>
        <w:ind w:left="2880" w:hanging="360"/>
      </w:pPr>
    </w:lvl>
    <w:lvl w:ilvl="4" w:tplc="4036BD9E" w:tentative="1">
      <w:start w:val="1"/>
      <w:numFmt w:val="lowerLetter"/>
      <w:lvlText w:val="%5."/>
      <w:lvlJc w:val="left"/>
      <w:pPr>
        <w:ind w:left="3600" w:hanging="360"/>
      </w:pPr>
    </w:lvl>
    <w:lvl w:ilvl="5" w:tplc="F962B79C" w:tentative="1">
      <w:start w:val="1"/>
      <w:numFmt w:val="lowerRoman"/>
      <w:lvlText w:val="%6."/>
      <w:lvlJc w:val="right"/>
      <w:pPr>
        <w:ind w:left="4320" w:hanging="180"/>
      </w:pPr>
    </w:lvl>
    <w:lvl w:ilvl="6" w:tplc="8AAEC9CC" w:tentative="1">
      <w:start w:val="1"/>
      <w:numFmt w:val="decimal"/>
      <w:lvlText w:val="%7."/>
      <w:lvlJc w:val="left"/>
      <w:pPr>
        <w:ind w:left="5040" w:hanging="360"/>
      </w:pPr>
    </w:lvl>
    <w:lvl w:ilvl="7" w:tplc="18B06916" w:tentative="1">
      <w:start w:val="1"/>
      <w:numFmt w:val="lowerLetter"/>
      <w:lvlText w:val="%8."/>
      <w:lvlJc w:val="left"/>
      <w:pPr>
        <w:ind w:left="5760" w:hanging="360"/>
      </w:pPr>
    </w:lvl>
    <w:lvl w:ilvl="8" w:tplc="ED2E8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840D3"/>
    <w:multiLevelType w:val="hybridMultilevel"/>
    <w:tmpl w:val="3CBC7B70"/>
    <w:lvl w:ilvl="0" w:tplc="11C4E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4C4C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440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CD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E2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489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2C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4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000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579EB"/>
    <w:multiLevelType w:val="hybridMultilevel"/>
    <w:tmpl w:val="012A2190"/>
    <w:lvl w:ilvl="0" w:tplc="C8C0FB64">
      <w:start w:val="1"/>
      <w:numFmt w:val="lowerLetter"/>
      <w:lvlText w:val="%1)"/>
      <w:lvlJc w:val="left"/>
      <w:pPr>
        <w:ind w:left="720" w:hanging="360"/>
      </w:pPr>
    </w:lvl>
    <w:lvl w:ilvl="1" w:tplc="C7E8BAC0" w:tentative="1">
      <w:start w:val="1"/>
      <w:numFmt w:val="lowerLetter"/>
      <w:lvlText w:val="%2."/>
      <w:lvlJc w:val="left"/>
      <w:pPr>
        <w:ind w:left="1440" w:hanging="360"/>
      </w:pPr>
    </w:lvl>
    <w:lvl w:ilvl="2" w:tplc="119E3878" w:tentative="1">
      <w:start w:val="1"/>
      <w:numFmt w:val="lowerRoman"/>
      <w:lvlText w:val="%3."/>
      <w:lvlJc w:val="right"/>
      <w:pPr>
        <w:ind w:left="2160" w:hanging="180"/>
      </w:pPr>
    </w:lvl>
    <w:lvl w:ilvl="3" w:tplc="E5E07300" w:tentative="1">
      <w:start w:val="1"/>
      <w:numFmt w:val="decimal"/>
      <w:lvlText w:val="%4."/>
      <w:lvlJc w:val="left"/>
      <w:pPr>
        <w:ind w:left="2880" w:hanging="360"/>
      </w:pPr>
    </w:lvl>
    <w:lvl w:ilvl="4" w:tplc="33CA3062" w:tentative="1">
      <w:start w:val="1"/>
      <w:numFmt w:val="lowerLetter"/>
      <w:lvlText w:val="%5."/>
      <w:lvlJc w:val="left"/>
      <w:pPr>
        <w:ind w:left="3600" w:hanging="360"/>
      </w:pPr>
    </w:lvl>
    <w:lvl w:ilvl="5" w:tplc="AB161B6C" w:tentative="1">
      <w:start w:val="1"/>
      <w:numFmt w:val="lowerRoman"/>
      <w:lvlText w:val="%6."/>
      <w:lvlJc w:val="right"/>
      <w:pPr>
        <w:ind w:left="4320" w:hanging="180"/>
      </w:pPr>
    </w:lvl>
    <w:lvl w:ilvl="6" w:tplc="6AAA6244" w:tentative="1">
      <w:start w:val="1"/>
      <w:numFmt w:val="decimal"/>
      <w:lvlText w:val="%7."/>
      <w:lvlJc w:val="left"/>
      <w:pPr>
        <w:ind w:left="5040" w:hanging="360"/>
      </w:pPr>
    </w:lvl>
    <w:lvl w:ilvl="7" w:tplc="49E06592" w:tentative="1">
      <w:start w:val="1"/>
      <w:numFmt w:val="lowerLetter"/>
      <w:lvlText w:val="%8."/>
      <w:lvlJc w:val="left"/>
      <w:pPr>
        <w:ind w:left="5760" w:hanging="360"/>
      </w:pPr>
    </w:lvl>
    <w:lvl w:ilvl="8" w:tplc="F36AB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01B66"/>
    <w:multiLevelType w:val="hybridMultilevel"/>
    <w:tmpl w:val="771CDC54"/>
    <w:lvl w:ilvl="0" w:tplc="8ABEFC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A68268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68C3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745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04A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C49D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0AC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82E8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54B6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377137"/>
    <w:multiLevelType w:val="hybridMultilevel"/>
    <w:tmpl w:val="4546FCBC"/>
    <w:lvl w:ilvl="0" w:tplc="296688F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386ABA0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21AE1D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860ADB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9E4E1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34CA39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64773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B2E43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C98209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5C6B15"/>
    <w:multiLevelType w:val="hybridMultilevel"/>
    <w:tmpl w:val="955ECB5E"/>
    <w:lvl w:ilvl="0" w:tplc="25B27682">
      <w:start w:val="1"/>
      <w:numFmt w:val="decimal"/>
      <w:lvlText w:val="%1."/>
      <w:lvlJc w:val="left"/>
      <w:pPr>
        <w:ind w:left="720" w:hanging="360"/>
      </w:pPr>
    </w:lvl>
    <w:lvl w:ilvl="1" w:tplc="C9927664" w:tentative="1">
      <w:start w:val="1"/>
      <w:numFmt w:val="lowerLetter"/>
      <w:lvlText w:val="%2."/>
      <w:lvlJc w:val="left"/>
      <w:pPr>
        <w:ind w:left="1440" w:hanging="360"/>
      </w:pPr>
    </w:lvl>
    <w:lvl w:ilvl="2" w:tplc="4CD864CE" w:tentative="1">
      <w:start w:val="1"/>
      <w:numFmt w:val="lowerRoman"/>
      <w:lvlText w:val="%3."/>
      <w:lvlJc w:val="right"/>
      <w:pPr>
        <w:ind w:left="2160" w:hanging="180"/>
      </w:pPr>
    </w:lvl>
    <w:lvl w:ilvl="3" w:tplc="945AEA5C" w:tentative="1">
      <w:start w:val="1"/>
      <w:numFmt w:val="decimal"/>
      <w:lvlText w:val="%4."/>
      <w:lvlJc w:val="left"/>
      <w:pPr>
        <w:ind w:left="2880" w:hanging="360"/>
      </w:pPr>
    </w:lvl>
    <w:lvl w:ilvl="4" w:tplc="80A6060E" w:tentative="1">
      <w:start w:val="1"/>
      <w:numFmt w:val="lowerLetter"/>
      <w:lvlText w:val="%5."/>
      <w:lvlJc w:val="left"/>
      <w:pPr>
        <w:ind w:left="3600" w:hanging="360"/>
      </w:pPr>
    </w:lvl>
    <w:lvl w:ilvl="5" w:tplc="A0264B34" w:tentative="1">
      <w:start w:val="1"/>
      <w:numFmt w:val="lowerRoman"/>
      <w:lvlText w:val="%6."/>
      <w:lvlJc w:val="right"/>
      <w:pPr>
        <w:ind w:left="4320" w:hanging="180"/>
      </w:pPr>
    </w:lvl>
    <w:lvl w:ilvl="6" w:tplc="97D2D65A" w:tentative="1">
      <w:start w:val="1"/>
      <w:numFmt w:val="decimal"/>
      <w:lvlText w:val="%7."/>
      <w:lvlJc w:val="left"/>
      <w:pPr>
        <w:ind w:left="5040" w:hanging="360"/>
      </w:pPr>
    </w:lvl>
    <w:lvl w:ilvl="7" w:tplc="E34434B8" w:tentative="1">
      <w:start w:val="1"/>
      <w:numFmt w:val="lowerLetter"/>
      <w:lvlText w:val="%8."/>
      <w:lvlJc w:val="left"/>
      <w:pPr>
        <w:ind w:left="5760" w:hanging="360"/>
      </w:pPr>
    </w:lvl>
    <w:lvl w:ilvl="8" w:tplc="C9AC8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3613A"/>
    <w:multiLevelType w:val="hybridMultilevel"/>
    <w:tmpl w:val="88BAEC4E"/>
    <w:lvl w:ilvl="0" w:tplc="3EDCC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6A2A3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3CB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82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28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0C4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1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4A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ED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0048B"/>
    <w:multiLevelType w:val="hybridMultilevel"/>
    <w:tmpl w:val="B574ABC2"/>
    <w:lvl w:ilvl="0" w:tplc="F4028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18E8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328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8C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46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4A6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C6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0F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2B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677E6"/>
    <w:multiLevelType w:val="hybridMultilevel"/>
    <w:tmpl w:val="16063D56"/>
    <w:lvl w:ilvl="0" w:tplc="735C2024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895E6E34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7C2A368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75E2F3C0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FAAC1D8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D089EC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8710F480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7DD6E01A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E624A93C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E7D7222"/>
    <w:multiLevelType w:val="hybridMultilevel"/>
    <w:tmpl w:val="95BA6646"/>
    <w:lvl w:ilvl="0" w:tplc="743A43CA">
      <w:start w:val="1"/>
      <w:numFmt w:val="decimal"/>
      <w:lvlText w:val="%1."/>
      <w:lvlJc w:val="left"/>
      <w:pPr>
        <w:ind w:left="720" w:hanging="360"/>
      </w:pPr>
    </w:lvl>
    <w:lvl w:ilvl="1" w:tplc="EA6E46AC" w:tentative="1">
      <w:start w:val="1"/>
      <w:numFmt w:val="lowerLetter"/>
      <w:lvlText w:val="%2."/>
      <w:lvlJc w:val="left"/>
      <w:pPr>
        <w:ind w:left="1440" w:hanging="360"/>
      </w:pPr>
    </w:lvl>
    <w:lvl w:ilvl="2" w:tplc="8870A340" w:tentative="1">
      <w:start w:val="1"/>
      <w:numFmt w:val="lowerRoman"/>
      <w:lvlText w:val="%3."/>
      <w:lvlJc w:val="right"/>
      <w:pPr>
        <w:ind w:left="2160" w:hanging="180"/>
      </w:pPr>
    </w:lvl>
    <w:lvl w:ilvl="3" w:tplc="624C6552" w:tentative="1">
      <w:start w:val="1"/>
      <w:numFmt w:val="decimal"/>
      <w:lvlText w:val="%4."/>
      <w:lvlJc w:val="left"/>
      <w:pPr>
        <w:ind w:left="2880" w:hanging="360"/>
      </w:pPr>
    </w:lvl>
    <w:lvl w:ilvl="4" w:tplc="895ABEF4" w:tentative="1">
      <w:start w:val="1"/>
      <w:numFmt w:val="lowerLetter"/>
      <w:lvlText w:val="%5."/>
      <w:lvlJc w:val="left"/>
      <w:pPr>
        <w:ind w:left="3600" w:hanging="360"/>
      </w:pPr>
    </w:lvl>
    <w:lvl w:ilvl="5" w:tplc="1E9CA57E" w:tentative="1">
      <w:start w:val="1"/>
      <w:numFmt w:val="lowerRoman"/>
      <w:lvlText w:val="%6."/>
      <w:lvlJc w:val="right"/>
      <w:pPr>
        <w:ind w:left="4320" w:hanging="180"/>
      </w:pPr>
    </w:lvl>
    <w:lvl w:ilvl="6" w:tplc="6826D2F6" w:tentative="1">
      <w:start w:val="1"/>
      <w:numFmt w:val="decimal"/>
      <w:lvlText w:val="%7."/>
      <w:lvlJc w:val="left"/>
      <w:pPr>
        <w:ind w:left="5040" w:hanging="360"/>
      </w:pPr>
    </w:lvl>
    <w:lvl w:ilvl="7" w:tplc="C21083EA" w:tentative="1">
      <w:start w:val="1"/>
      <w:numFmt w:val="lowerLetter"/>
      <w:lvlText w:val="%8."/>
      <w:lvlJc w:val="left"/>
      <w:pPr>
        <w:ind w:left="5760" w:hanging="360"/>
      </w:pPr>
    </w:lvl>
    <w:lvl w:ilvl="8" w:tplc="28BAB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671"/>
    <w:multiLevelType w:val="hybridMultilevel"/>
    <w:tmpl w:val="CB261776"/>
    <w:lvl w:ilvl="0" w:tplc="17184324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1CAAF544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F416B77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5A4A6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500BB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5C2E90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860822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3CAFF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C5CDB0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84827C0"/>
    <w:multiLevelType w:val="hybridMultilevel"/>
    <w:tmpl w:val="5ED0CA9C"/>
    <w:lvl w:ilvl="0" w:tplc="80D02300">
      <w:start w:val="1"/>
      <w:numFmt w:val="bullet"/>
      <w:lvlText w:val="-"/>
      <w:lvlJc w:val="left"/>
      <w:pPr>
        <w:ind w:left="1712" w:hanging="360"/>
      </w:pPr>
      <w:rPr>
        <w:rFonts w:ascii="Arial" w:hAnsi="Arial" w:hint="default"/>
      </w:rPr>
    </w:lvl>
    <w:lvl w:ilvl="1" w:tplc="19AC4A12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D8495C2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DD129578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B0ECFE92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D9982302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5BC88BFA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9970D5B0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73EE0064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4910276E"/>
    <w:multiLevelType w:val="hybridMultilevel"/>
    <w:tmpl w:val="D3BC5D2A"/>
    <w:lvl w:ilvl="0" w:tplc="66902F4E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23BC376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20CE8F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9AA281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580E72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CC824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EFA97A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AA8207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B47E6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6765B1"/>
    <w:multiLevelType w:val="hybridMultilevel"/>
    <w:tmpl w:val="F4AE6932"/>
    <w:lvl w:ilvl="0" w:tplc="3FDAFB1E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41884D6A" w:tentative="1">
      <w:start w:val="1"/>
      <w:numFmt w:val="lowerLetter"/>
      <w:lvlText w:val="%2."/>
      <w:lvlJc w:val="left"/>
      <w:pPr>
        <w:ind w:left="1931" w:hanging="360"/>
      </w:pPr>
    </w:lvl>
    <w:lvl w:ilvl="2" w:tplc="464E8A78" w:tentative="1">
      <w:start w:val="1"/>
      <w:numFmt w:val="lowerRoman"/>
      <w:lvlText w:val="%3."/>
      <w:lvlJc w:val="right"/>
      <w:pPr>
        <w:ind w:left="2651" w:hanging="180"/>
      </w:pPr>
    </w:lvl>
    <w:lvl w:ilvl="3" w:tplc="9B56DCC2" w:tentative="1">
      <w:start w:val="1"/>
      <w:numFmt w:val="decimal"/>
      <w:lvlText w:val="%4."/>
      <w:lvlJc w:val="left"/>
      <w:pPr>
        <w:ind w:left="3371" w:hanging="360"/>
      </w:pPr>
    </w:lvl>
    <w:lvl w:ilvl="4" w:tplc="BA361D20" w:tentative="1">
      <w:start w:val="1"/>
      <w:numFmt w:val="lowerLetter"/>
      <w:lvlText w:val="%5."/>
      <w:lvlJc w:val="left"/>
      <w:pPr>
        <w:ind w:left="4091" w:hanging="360"/>
      </w:pPr>
    </w:lvl>
    <w:lvl w:ilvl="5" w:tplc="D41A9D48" w:tentative="1">
      <w:start w:val="1"/>
      <w:numFmt w:val="lowerRoman"/>
      <w:lvlText w:val="%6."/>
      <w:lvlJc w:val="right"/>
      <w:pPr>
        <w:ind w:left="4811" w:hanging="180"/>
      </w:pPr>
    </w:lvl>
    <w:lvl w:ilvl="6" w:tplc="4B568EA2" w:tentative="1">
      <w:start w:val="1"/>
      <w:numFmt w:val="decimal"/>
      <w:lvlText w:val="%7."/>
      <w:lvlJc w:val="left"/>
      <w:pPr>
        <w:ind w:left="5531" w:hanging="360"/>
      </w:pPr>
    </w:lvl>
    <w:lvl w:ilvl="7" w:tplc="768A09AA" w:tentative="1">
      <w:start w:val="1"/>
      <w:numFmt w:val="lowerLetter"/>
      <w:lvlText w:val="%8."/>
      <w:lvlJc w:val="left"/>
      <w:pPr>
        <w:ind w:left="6251" w:hanging="360"/>
      </w:pPr>
    </w:lvl>
    <w:lvl w:ilvl="8" w:tplc="37808CC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F22BB7"/>
    <w:multiLevelType w:val="hybridMultilevel"/>
    <w:tmpl w:val="77AECF1A"/>
    <w:lvl w:ilvl="0" w:tplc="ED5C6E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6F546C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6A3D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4CD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689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6AB0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6626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26B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E215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4A1FF2"/>
    <w:multiLevelType w:val="hybridMultilevel"/>
    <w:tmpl w:val="5DB6943A"/>
    <w:lvl w:ilvl="0" w:tplc="DA604A1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4A38A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22FEBF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308AF6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742B40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E69E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E82484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1A2903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10C141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367615"/>
    <w:multiLevelType w:val="hybridMultilevel"/>
    <w:tmpl w:val="3CB69154"/>
    <w:lvl w:ilvl="0" w:tplc="0B1224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C9A56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A610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B6DA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68DC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5284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A8AE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AE1C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4A9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EE2189"/>
    <w:multiLevelType w:val="hybridMultilevel"/>
    <w:tmpl w:val="8948F1D8"/>
    <w:lvl w:ilvl="0" w:tplc="BCF6CE7C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F284529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EC49CB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1DE9FA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518B43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A2D54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72C182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80E01C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092990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9AC708A"/>
    <w:multiLevelType w:val="multilevel"/>
    <w:tmpl w:val="3CB691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4C6DA8"/>
    <w:multiLevelType w:val="hybridMultilevel"/>
    <w:tmpl w:val="847E35B8"/>
    <w:lvl w:ilvl="0" w:tplc="354C3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561E2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EA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00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68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0B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C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AD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0C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4B153B"/>
    <w:multiLevelType w:val="hybridMultilevel"/>
    <w:tmpl w:val="3842B4D0"/>
    <w:lvl w:ilvl="0" w:tplc="119CD9D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DE9A39F2">
      <w:start w:val="1"/>
      <w:numFmt w:val="bullet"/>
      <w:lvlText w:val="-"/>
      <w:lvlJc w:val="left"/>
      <w:pPr>
        <w:ind w:left="2291" w:hanging="360"/>
      </w:pPr>
      <w:rPr>
        <w:rFonts w:ascii="Arial" w:hAnsi="Arial" w:hint="default"/>
      </w:rPr>
    </w:lvl>
    <w:lvl w:ilvl="2" w:tplc="707E10C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0F8203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DFC7E3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7B4DB5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AE04D8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446D0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1D4064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03F1EF3"/>
    <w:multiLevelType w:val="hybridMultilevel"/>
    <w:tmpl w:val="2F1A5CBE"/>
    <w:lvl w:ilvl="0" w:tplc="0504BE7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4454D65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E06F71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5BAFA7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DD2A3E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38403D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74A48E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FAAB49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4A005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0FD24FE"/>
    <w:multiLevelType w:val="hybridMultilevel"/>
    <w:tmpl w:val="DAD81518"/>
    <w:lvl w:ilvl="0" w:tplc="2B20E1A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511AB0A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CD289D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30E5C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D899E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DBA44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66A416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D6C33D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34627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86530F1"/>
    <w:multiLevelType w:val="hybridMultilevel"/>
    <w:tmpl w:val="A27AA550"/>
    <w:lvl w:ilvl="0" w:tplc="D3A889B0">
      <w:start w:val="1"/>
      <w:numFmt w:val="lowerLetter"/>
      <w:lvlText w:val="%1)"/>
      <w:lvlJc w:val="left"/>
      <w:pPr>
        <w:ind w:left="720" w:hanging="360"/>
      </w:pPr>
    </w:lvl>
    <w:lvl w:ilvl="1" w:tplc="BBD0C29A" w:tentative="1">
      <w:start w:val="1"/>
      <w:numFmt w:val="lowerLetter"/>
      <w:lvlText w:val="%2."/>
      <w:lvlJc w:val="left"/>
      <w:pPr>
        <w:ind w:left="1440" w:hanging="360"/>
      </w:pPr>
    </w:lvl>
    <w:lvl w:ilvl="2" w:tplc="424CDF0C" w:tentative="1">
      <w:start w:val="1"/>
      <w:numFmt w:val="lowerRoman"/>
      <w:lvlText w:val="%3."/>
      <w:lvlJc w:val="right"/>
      <w:pPr>
        <w:ind w:left="2160" w:hanging="180"/>
      </w:pPr>
    </w:lvl>
    <w:lvl w:ilvl="3" w:tplc="589A82D8" w:tentative="1">
      <w:start w:val="1"/>
      <w:numFmt w:val="decimal"/>
      <w:lvlText w:val="%4."/>
      <w:lvlJc w:val="left"/>
      <w:pPr>
        <w:ind w:left="2880" w:hanging="360"/>
      </w:pPr>
    </w:lvl>
    <w:lvl w:ilvl="4" w:tplc="23FAA040" w:tentative="1">
      <w:start w:val="1"/>
      <w:numFmt w:val="lowerLetter"/>
      <w:lvlText w:val="%5."/>
      <w:lvlJc w:val="left"/>
      <w:pPr>
        <w:ind w:left="3600" w:hanging="360"/>
      </w:pPr>
    </w:lvl>
    <w:lvl w:ilvl="5" w:tplc="2AB82588" w:tentative="1">
      <w:start w:val="1"/>
      <w:numFmt w:val="lowerRoman"/>
      <w:lvlText w:val="%6."/>
      <w:lvlJc w:val="right"/>
      <w:pPr>
        <w:ind w:left="4320" w:hanging="180"/>
      </w:pPr>
    </w:lvl>
    <w:lvl w:ilvl="6" w:tplc="1796422E" w:tentative="1">
      <w:start w:val="1"/>
      <w:numFmt w:val="decimal"/>
      <w:lvlText w:val="%7."/>
      <w:lvlJc w:val="left"/>
      <w:pPr>
        <w:ind w:left="5040" w:hanging="360"/>
      </w:pPr>
    </w:lvl>
    <w:lvl w:ilvl="7" w:tplc="552CCCAC" w:tentative="1">
      <w:start w:val="1"/>
      <w:numFmt w:val="lowerLetter"/>
      <w:lvlText w:val="%8."/>
      <w:lvlJc w:val="left"/>
      <w:pPr>
        <w:ind w:left="5760" w:hanging="360"/>
      </w:pPr>
    </w:lvl>
    <w:lvl w:ilvl="8" w:tplc="913E7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27D42"/>
    <w:multiLevelType w:val="hybridMultilevel"/>
    <w:tmpl w:val="34E81468"/>
    <w:lvl w:ilvl="0" w:tplc="412EE9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2368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85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88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47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C8F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2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0F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4D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202CC2"/>
    <w:multiLevelType w:val="hybridMultilevel"/>
    <w:tmpl w:val="B8F0613C"/>
    <w:lvl w:ilvl="0" w:tplc="CED0A6F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3C445BF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B8FE5C6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55A77A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38C73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2B40B6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D8940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136C7E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4C4BC8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A6D2716"/>
    <w:multiLevelType w:val="hybridMultilevel"/>
    <w:tmpl w:val="955ECB5E"/>
    <w:lvl w:ilvl="0" w:tplc="01486CCA">
      <w:start w:val="1"/>
      <w:numFmt w:val="decimal"/>
      <w:lvlText w:val="%1."/>
      <w:lvlJc w:val="left"/>
      <w:pPr>
        <w:ind w:left="720" w:hanging="360"/>
      </w:pPr>
    </w:lvl>
    <w:lvl w:ilvl="1" w:tplc="DD688680" w:tentative="1">
      <w:start w:val="1"/>
      <w:numFmt w:val="lowerLetter"/>
      <w:lvlText w:val="%2."/>
      <w:lvlJc w:val="left"/>
      <w:pPr>
        <w:ind w:left="1440" w:hanging="360"/>
      </w:pPr>
    </w:lvl>
    <w:lvl w:ilvl="2" w:tplc="4BCAF802" w:tentative="1">
      <w:start w:val="1"/>
      <w:numFmt w:val="lowerRoman"/>
      <w:lvlText w:val="%3."/>
      <w:lvlJc w:val="right"/>
      <w:pPr>
        <w:ind w:left="2160" w:hanging="180"/>
      </w:pPr>
    </w:lvl>
    <w:lvl w:ilvl="3" w:tplc="09882BDC" w:tentative="1">
      <w:start w:val="1"/>
      <w:numFmt w:val="decimal"/>
      <w:lvlText w:val="%4."/>
      <w:lvlJc w:val="left"/>
      <w:pPr>
        <w:ind w:left="2880" w:hanging="360"/>
      </w:pPr>
    </w:lvl>
    <w:lvl w:ilvl="4" w:tplc="049ACBB6" w:tentative="1">
      <w:start w:val="1"/>
      <w:numFmt w:val="lowerLetter"/>
      <w:lvlText w:val="%5."/>
      <w:lvlJc w:val="left"/>
      <w:pPr>
        <w:ind w:left="3600" w:hanging="360"/>
      </w:pPr>
    </w:lvl>
    <w:lvl w:ilvl="5" w:tplc="84145FAE" w:tentative="1">
      <w:start w:val="1"/>
      <w:numFmt w:val="lowerRoman"/>
      <w:lvlText w:val="%6."/>
      <w:lvlJc w:val="right"/>
      <w:pPr>
        <w:ind w:left="4320" w:hanging="180"/>
      </w:pPr>
    </w:lvl>
    <w:lvl w:ilvl="6" w:tplc="1700C5E6" w:tentative="1">
      <w:start w:val="1"/>
      <w:numFmt w:val="decimal"/>
      <w:lvlText w:val="%7."/>
      <w:lvlJc w:val="left"/>
      <w:pPr>
        <w:ind w:left="5040" w:hanging="360"/>
      </w:pPr>
    </w:lvl>
    <w:lvl w:ilvl="7" w:tplc="8474F6F8" w:tentative="1">
      <w:start w:val="1"/>
      <w:numFmt w:val="lowerLetter"/>
      <w:lvlText w:val="%8."/>
      <w:lvlJc w:val="left"/>
      <w:pPr>
        <w:ind w:left="5760" w:hanging="360"/>
      </w:pPr>
    </w:lvl>
    <w:lvl w:ilvl="8" w:tplc="5178E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747D8"/>
    <w:multiLevelType w:val="hybridMultilevel"/>
    <w:tmpl w:val="B226101C"/>
    <w:lvl w:ilvl="0" w:tplc="E49E18E8">
      <w:start w:val="1"/>
      <w:numFmt w:val="lowerLetter"/>
      <w:lvlText w:val="%1)"/>
      <w:lvlJc w:val="left"/>
      <w:pPr>
        <w:ind w:left="720" w:hanging="360"/>
      </w:pPr>
    </w:lvl>
    <w:lvl w:ilvl="1" w:tplc="D4C4032C" w:tentative="1">
      <w:start w:val="1"/>
      <w:numFmt w:val="lowerLetter"/>
      <w:lvlText w:val="%2."/>
      <w:lvlJc w:val="left"/>
      <w:pPr>
        <w:ind w:left="1440" w:hanging="360"/>
      </w:pPr>
    </w:lvl>
    <w:lvl w:ilvl="2" w:tplc="2848AFAA" w:tentative="1">
      <w:start w:val="1"/>
      <w:numFmt w:val="lowerRoman"/>
      <w:lvlText w:val="%3."/>
      <w:lvlJc w:val="right"/>
      <w:pPr>
        <w:ind w:left="2160" w:hanging="180"/>
      </w:pPr>
    </w:lvl>
    <w:lvl w:ilvl="3" w:tplc="8B04AD9E" w:tentative="1">
      <w:start w:val="1"/>
      <w:numFmt w:val="decimal"/>
      <w:lvlText w:val="%4."/>
      <w:lvlJc w:val="left"/>
      <w:pPr>
        <w:ind w:left="2880" w:hanging="360"/>
      </w:pPr>
    </w:lvl>
    <w:lvl w:ilvl="4" w:tplc="F5963B1C" w:tentative="1">
      <w:start w:val="1"/>
      <w:numFmt w:val="lowerLetter"/>
      <w:lvlText w:val="%5."/>
      <w:lvlJc w:val="left"/>
      <w:pPr>
        <w:ind w:left="3600" w:hanging="360"/>
      </w:pPr>
    </w:lvl>
    <w:lvl w:ilvl="5" w:tplc="3126EE36" w:tentative="1">
      <w:start w:val="1"/>
      <w:numFmt w:val="lowerRoman"/>
      <w:lvlText w:val="%6."/>
      <w:lvlJc w:val="right"/>
      <w:pPr>
        <w:ind w:left="4320" w:hanging="180"/>
      </w:pPr>
    </w:lvl>
    <w:lvl w:ilvl="6" w:tplc="34C4A120" w:tentative="1">
      <w:start w:val="1"/>
      <w:numFmt w:val="decimal"/>
      <w:lvlText w:val="%7."/>
      <w:lvlJc w:val="left"/>
      <w:pPr>
        <w:ind w:left="5040" w:hanging="360"/>
      </w:pPr>
    </w:lvl>
    <w:lvl w:ilvl="7" w:tplc="E39C6978" w:tentative="1">
      <w:start w:val="1"/>
      <w:numFmt w:val="lowerLetter"/>
      <w:lvlText w:val="%8."/>
      <w:lvlJc w:val="left"/>
      <w:pPr>
        <w:ind w:left="5760" w:hanging="360"/>
      </w:pPr>
    </w:lvl>
    <w:lvl w:ilvl="8" w:tplc="885E2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345A5"/>
    <w:multiLevelType w:val="hybridMultilevel"/>
    <w:tmpl w:val="2F3446EC"/>
    <w:lvl w:ilvl="0" w:tplc="57282BC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906CEE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661F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2ACB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8219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0EA2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94E5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B20A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6A49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E44A45"/>
    <w:multiLevelType w:val="hybridMultilevel"/>
    <w:tmpl w:val="4EA6A9BA"/>
    <w:lvl w:ilvl="0" w:tplc="6D9C61B0">
      <w:start w:val="3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2836274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36A4D9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396781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E98C51B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8960EE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3EED33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A5AFFA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2226ED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8454467"/>
    <w:multiLevelType w:val="hybridMultilevel"/>
    <w:tmpl w:val="AB36B920"/>
    <w:lvl w:ilvl="0" w:tplc="17F0C3D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B7630F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468AA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5048F1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5EE37E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E0C2A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C36A10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F26952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C32EA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9074B7C"/>
    <w:multiLevelType w:val="hybridMultilevel"/>
    <w:tmpl w:val="43C41AC6"/>
    <w:lvl w:ilvl="0" w:tplc="FA8A0DF0">
      <w:start w:val="1"/>
      <w:numFmt w:val="decimal"/>
      <w:lvlText w:val="%1."/>
      <w:lvlJc w:val="left"/>
      <w:pPr>
        <w:ind w:left="720" w:hanging="360"/>
      </w:pPr>
    </w:lvl>
    <w:lvl w:ilvl="1" w:tplc="2D18611E" w:tentative="1">
      <w:start w:val="1"/>
      <w:numFmt w:val="lowerLetter"/>
      <w:lvlText w:val="%2."/>
      <w:lvlJc w:val="left"/>
      <w:pPr>
        <w:ind w:left="1440" w:hanging="360"/>
      </w:pPr>
    </w:lvl>
    <w:lvl w:ilvl="2" w:tplc="35624EC6" w:tentative="1">
      <w:start w:val="1"/>
      <w:numFmt w:val="lowerRoman"/>
      <w:lvlText w:val="%3."/>
      <w:lvlJc w:val="right"/>
      <w:pPr>
        <w:ind w:left="2160" w:hanging="180"/>
      </w:pPr>
    </w:lvl>
    <w:lvl w:ilvl="3" w:tplc="84E24BA2" w:tentative="1">
      <w:start w:val="1"/>
      <w:numFmt w:val="decimal"/>
      <w:lvlText w:val="%4."/>
      <w:lvlJc w:val="left"/>
      <w:pPr>
        <w:ind w:left="2880" w:hanging="360"/>
      </w:pPr>
    </w:lvl>
    <w:lvl w:ilvl="4" w:tplc="1A50E280" w:tentative="1">
      <w:start w:val="1"/>
      <w:numFmt w:val="lowerLetter"/>
      <w:lvlText w:val="%5."/>
      <w:lvlJc w:val="left"/>
      <w:pPr>
        <w:ind w:left="3600" w:hanging="360"/>
      </w:pPr>
    </w:lvl>
    <w:lvl w:ilvl="5" w:tplc="D7B6DFA2" w:tentative="1">
      <w:start w:val="1"/>
      <w:numFmt w:val="lowerRoman"/>
      <w:lvlText w:val="%6."/>
      <w:lvlJc w:val="right"/>
      <w:pPr>
        <w:ind w:left="4320" w:hanging="180"/>
      </w:pPr>
    </w:lvl>
    <w:lvl w:ilvl="6" w:tplc="F5707088" w:tentative="1">
      <w:start w:val="1"/>
      <w:numFmt w:val="decimal"/>
      <w:lvlText w:val="%7."/>
      <w:lvlJc w:val="left"/>
      <w:pPr>
        <w:ind w:left="5040" w:hanging="360"/>
      </w:pPr>
    </w:lvl>
    <w:lvl w:ilvl="7" w:tplc="8598A4DA" w:tentative="1">
      <w:start w:val="1"/>
      <w:numFmt w:val="lowerLetter"/>
      <w:lvlText w:val="%8."/>
      <w:lvlJc w:val="left"/>
      <w:pPr>
        <w:ind w:left="5760" w:hanging="360"/>
      </w:pPr>
    </w:lvl>
    <w:lvl w:ilvl="8" w:tplc="E31C2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E03E5"/>
    <w:multiLevelType w:val="hybridMultilevel"/>
    <w:tmpl w:val="9DA4086E"/>
    <w:lvl w:ilvl="0" w:tplc="A3EE5BEC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7427640">
      <w:start w:val="1"/>
      <w:numFmt w:val="lowerLetter"/>
      <w:lvlText w:val="%2."/>
      <w:lvlJc w:val="left"/>
      <w:pPr>
        <w:ind w:left="1440" w:hanging="360"/>
      </w:pPr>
    </w:lvl>
    <w:lvl w:ilvl="2" w:tplc="E2709EC0" w:tentative="1">
      <w:start w:val="1"/>
      <w:numFmt w:val="lowerRoman"/>
      <w:lvlText w:val="%3."/>
      <w:lvlJc w:val="right"/>
      <w:pPr>
        <w:ind w:left="2160" w:hanging="180"/>
      </w:pPr>
    </w:lvl>
    <w:lvl w:ilvl="3" w:tplc="B6B8420C" w:tentative="1">
      <w:start w:val="1"/>
      <w:numFmt w:val="decimal"/>
      <w:lvlText w:val="%4."/>
      <w:lvlJc w:val="left"/>
      <w:pPr>
        <w:ind w:left="2880" w:hanging="360"/>
      </w:pPr>
    </w:lvl>
    <w:lvl w:ilvl="4" w:tplc="4F084620" w:tentative="1">
      <w:start w:val="1"/>
      <w:numFmt w:val="lowerLetter"/>
      <w:lvlText w:val="%5."/>
      <w:lvlJc w:val="left"/>
      <w:pPr>
        <w:ind w:left="3600" w:hanging="360"/>
      </w:pPr>
    </w:lvl>
    <w:lvl w:ilvl="5" w:tplc="8C2C1DB6" w:tentative="1">
      <w:start w:val="1"/>
      <w:numFmt w:val="lowerRoman"/>
      <w:lvlText w:val="%6."/>
      <w:lvlJc w:val="right"/>
      <w:pPr>
        <w:ind w:left="4320" w:hanging="180"/>
      </w:pPr>
    </w:lvl>
    <w:lvl w:ilvl="6" w:tplc="11B6E0EA" w:tentative="1">
      <w:start w:val="1"/>
      <w:numFmt w:val="decimal"/>
      <w:lvlText w:val="%7."/>
      <w:lvlJc w:val="left"/>
      <w:pPr>
        <w:ind w:left="5040" w:hanging="360"/>
      </w:pPr>
    </w:lvl>
    <w:lvl w:ilvl="7" w:tplc="2CDA1F2A" w:tentative="1">
      <w:start w:val="1"/>
      <w:numFmt w:val="lowerLetter"/>
      <w:lvlText w:val="%8."/>
      <w:lvlJc w:val="left"/>
      <w:pPr>
        <w:ind w:left="5760" w:hanging="360"/>
      </w:pPr>
    </w:lvl>
    <w:lvl w:ilvl="8" w:tplc="03148C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30"/>
  </w:num>
  <w:num w:numId="5">
    <w:abstractNumId w:val="25"/>
  </w:num>
  <w:num w:numId="6">
    <w:abstractNumId w:val="7"/>
  </w:num>
  <w:num w:numId="7">
    <w:abstractNumId w:val="17"/>
  </w:num>
  <w:num w:numId="8">
    <w:abstractNumId w:val="15"/>
  </w:num>
  <w:num w:numId="9">
    <w:abstractNumId w:val="31"/>
  </w:num>
  <w:num w:numId="10">
    <w:abstractNumId w:val="22"/>
  </w:num>
  <w:num w:numId="11">
    <w:abstractNumId w:val="33"/>
  </w:num>
  <w:num w:numId="12">
    <w:abstractNumId w:val="9"/>
  </w:num>
  <w:num w:numId="13">
    <w:abstractNumId w:val="18"/>
  </w:num>
  <w:num w:numId="14">
    <w:abstractNumId w:val="40"/>
  </w:num>
  <w:num w:numId="15">
    <w:abstractNumId w:val="14"/>
  </w:num>
  <w:num w:numId="16">
    <w:abstractNumId w:val="35"/>
  </w:num>
  <w:num w:numId="17">
    <w:abstractNumId w:val="8"/>
  </w:num>
  <w:num w:numId="18">
    <w:abstractNumId w:val="3"/>
  </w:num>
  <w:num w:numId="19">
    <w:abstractNumId w:val="4"/>
  </w:num>
  <w:num w:numId="20">
    <w:abstractNumId w:val="10"/>
  </w:num>
  <w:num w:numId="21">
    <w:abstractNumId w:val="27"/>
  </w:num>
  <w:num w:numId="22">
    <w:abstractNumId w:val="12"/>
  </w:num>
  <w:num w:numId="23">
    <w:abstractNumId w:val="2"/>
  </w:num>
  <w:num w:numId="24">
    <w:abstractNumId w:val="16"/>
  </w:num>
  <w:num w:numId="25">
    <w:abstractNumId w:val="41"/>
  </w:num>
  <w:num w:numId="26">
    <w:abstractNumId w:val="23"/>
  </w:num>
  <w:num w:numId="27">
    <w:abstractNumId w:val="24"/>
  </w:num>
  <w:num w:numId="28">
    <w:abstractNumId w:val="34"/>
  </w:num>
  <w:num w:numId="29">
    <w:abstractNumId w:val="0"/>
  </w:num>
  <w:num w:numId="30">
    <w:abstractNumId w:val="29"/>
  </w:num>
  <w:num w:numId="31">
    <w:abstractNumId w:val="36"/>
  </w:num>
  <w:num w:numId="32">
    <w:abstractNumId w:val="37"/>
  </w:num>
  <w:num w:numId="33">
    <w:abstractNumId w:val="6"/>
  </w:num>
  <w:num w:numId="34">
    <w:abstractNumId w:val="11"/>
  </w:num>
  <w:num w:numId="35">
    <w:abstractNumId w:val="32"/>
  </w:num>
  <w:num w:numId="36">
    <w:abstractNumId w:val="26"/>
  </w:num>
  <w:num w:numId="37">
    <w:abstractNumId w:val="21"/>
  </w:num>
  <w:num w:numId="38">
    <w:abstractNumId w:val="13"/>
  </w:num>
  <w:num w:numId="39">
    <w:abstractNumId w:val="20"/>
  </w:num>
  <w:num w:numId="40">
    <w:abstractNumId w:val="39"/>
  </w:num>
  <w:num w:numId="41">
    <w:abstractNumId w:val="1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SortMethod w:val="0000"/>
  <w:doNotTrackMove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9BA"/>
    <w:rsid w:val="00063428"/>
    <w:rsid w:val="00077480"/>
    <w:rsid w:val="000F1E69"/>
    <w:rsid w:val="00122DAD"/>
    <w:rsid w:val="001500A2"/>
    <w:rsid w:val="001C3262"/>
    <w:rsid w:val="002263DE"/>
    <w:rsid w:val="00335C91"/>
    <w:rsid w:val="00340019"/>
    <w:rsid w:val="00401B65"/>
    <w:rsid w:val="00426C63"/>
    <w:rsid w:val="00455503"/>
    <w:rsid w:val="00477DE9"/>
    <w:rsid w:val="005B4971"/>
    <w:rsid w:val="0067306E"/>
    <w:rsid w:val="00685F93"/>
    <w:rsid w:val="007D78E3"/>
    <w:rsid w:val="007F0668"/>
    <w:rsid w:val="007F0F06"/>
    <w:rsid w:val="008236C2"/>
    <w:rsid w:val="00824EC8"/>
    <w:rsid w:val="008E0E28"/>
    <w:rsid w:val="009F7E7F"/>
    <w:rsid w:val="00AB334D"/>
    <w:rsid w:val="00AD07E7"/>
    <w:rsid w:val="00B36C49"/>
    <w:rsid w:val="00B80EB9"/>
    <w:rsid w:val="00BD3300"/>
    <w:rsid w:val="00BF4D70"/>
    <w:rsid w:val="00CF19BA"/>
    <w:rsid w:val="00E734FE"/>
    <w:rsid w:val="00F3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BA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uiPriority w:val="1"/>
    <w:unhideWhenUsed/>
    <w:rsid w:val="00B36C49"/>
  </w:style>
  <w:style w:type="table" w:customStyle="1" w:styleId="Obinatablica">
    <w:name w:val="Obična tablica"/>
    <w:uiPriority w:val="99"/>
    <w:semiHidden/>
    <w:unhideWhenUsed/>
    <w:rsid w:val="00B36C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uiPriority w:val="99"/>
    <w:semiHidden/>
    <w:unhideWhenUsed/>
    <w:rsid w:val="00B36C49"/>
  </w:style>
  <w:style w:type="paragraph" w:customStyle="1" w:styleId="Podnoje">
    <w:name w:val="Podnožje"/>
    <w:basedOn w:val="Normal"/>
    <w:link w:val="PodnojeChar"/>
    <w:rsid w:val="00CF19BA"/>
    <w:pPr>
      <w:tabs>
        <w:tab w:val="center" w:pos="4703"/>
        <w:tab w:val="right" w:pos="9406"/>
      </w:tabs>
    </w:pPr>
    <w:rPr>
      <w:lang/>
    </w:rPr>
  </w:style>
  <w:style w:type="character" w:customStyle="1" w:styleId="PodnojeChar">
    <w:name w:val="Podnožje Char"/>
    <w:link w:val="Podnoje"/>
    <w:rsid w:val="00CF19B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rojstranice">
    <w:name w:val="Broj stranice"/>
    <w:basedOn w:val="Zadanifontodlomka"/>
    <w:rsid w:val="00CF19BA"/>
  </w:style>
  <w:style w:type="paragraph" w:customStyle="1" w:styleId="Odlomakpopisa">
    <w:name w:val="Odlomak popisa"/>
    <w:basedOn w:val="Normal"/>
    <w:uiPriority w:val="34"/>
    <w:qFormat/>
    <w:rsid w:val="00CF19BA"/>
    <w:pPr>
      <w:ind w:left="708"/>
    </w:pPr>
  </w:style>
  <w:style w:type="paragraph" w:customStyle="1" w:styleId="Tekstbalonia">
    <w:name w:val="Tekst balončića"/>
    <w:basedOn w:val="Normal"/>
    <w:link w:val="TekstbaloniaChar"/>
    <w:uiPriority w:val="99"/>
    <w:semiHidden/>
    <w:unhideWhenUsed/>
    <w:rsid w:val="00CF19BA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CF19BA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Zaglavlje">
    <w:name w:val="Zaglavlje"/>
    <w:basedOn w:val="Normal"/>
    <w:link w:val="ZaglavljeChar"/>
    <w:uiPriority w:val="99"/>
    <w:unhideWhenUsed/>
    <w:rsid w:val="00F51345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F51345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24E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F4E69F4-EB90-40AB-863C-6C6C83A25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31CD5-EA41-4982-A7C9-2D66382B9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8131E-72BD-49F0-8AA1-963B3F3B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4A4D85-67BE-4AA1-8120-5D7F3C71E6B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Matoš</dc:creator>
  <cp:keywords/>
  <cp:lastModifiedBy> </cp:lastModifiedBy>
  <cp:revision>20</cp:revision>
  <cp:lastPrinted>2015-09-21T05:08:00Z</cp:lastPrinted>
  <dcterms:created xsi:type="dcterms:W3CDTF">2015-09-18T10:07:00Z</dcterms:created>
  <dcterms:modified xsi:type="dcterms:W3CDTF">2015-09-21T05:09:00Z</dcterms:modified>
</cp:coreProperties>
</file>